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696E36C" w14:textId="12D04A6D" w:rsidR="006E325D" w:rsidRPr="006E325D" w:rsidRDefault="006E325D" w:rsidP="006E325D">
      <w:pPr>
        <w:jc w:val="both"/>
      </w:pPr>
      <w:r w:rsidRPr="006E325D">
        <w:rPr>
          <w:noProof/>
          <w:sz w:val="32"/>
          <w:szCs w:val="32"/>
        </w:rPr>
        <w:drawing>
          <wp:anchor distT="0" distB="0" distL="114300" distR="114300" simplePos="0" relativeHeight="251666432" behindDoc="1" locked="0" layoutInCell="1" allowOverlap="1" wp14:anchorId="509BA775" wp14:editId="2E3338B4">
            <wp:simplePos x="0" y="0"/>
            <wp:positionH relativeFrom="column">
              <wp:posOffset>-320188</wp:posOffset>
            </wp:positionH>
            <wp:positionV relativeFrom="paragraph">
              <wp:posOffset>52468</wp:posOffset>
            </wp:positionV>
            <wp:extent cx="6620256" cy="4416552"/>
            <wp:effectExtent l="0" t="0" r="9525" b="3175"/>
            <wp:wrapTight wrapText="bothSides">
              <wp:wrapPolygon edited="0">
                <wp:start x="124" y="0"/>
                <wp:lineTo x="0" y="280"/>
                <wp:lineTo x="0" y="21057"/>
                <wp:lineTo x="124" y="21522"/>
                <wp:lineTo x="21445" y="21522"/>
                <wp:lineTo x="21569" y="21057"/>
                <wp:lineTo x="21569" y="280"/>
                <wp:lineTo x="21445" y="0"/>
                <wp:lineTo x="124" y="0"/>
              </wp:wrapPolygon>
            </wp:wrapTight>
            <wp:docPr id="60703231" name="Picture 1" descr="A blurry image of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3231" name="Picture 1" descr="A blurry image of a trai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620256" cy="4416552"/>
                    </a:xfrm>
                    <a:prstGeom prst="rect">
                      <a:avLst/>
                    </a:prstGeom>
                    <a:effectLst>
                      <a:softEdge rad="101600"/>
                    </a:effectLst>
                  </pic:spPr>
                </pic:pic>
              </a:graphicData>
            </a:graphic>
            <wp14:sizeRelH relativeFrom="margin">
              <wp14:pctWidth>0</wp14:pctWidth>
            </wp14:sizeRelH>
            <wp14:sizeRelV relativeFrom="margin">
              <wp14:pctHeight>0</wp14:pctHeight>
            </wp14:sizeRelV>
          </wp:anchor>
        </w:drawing>
      </w:r>
    </w:p>
    <w:p w14:paraId="5D87A111" w14:textId="79BA826A" w:rsidR="005B052A" w:rsidRPr="00185003" w:rsidRDefault="006E325D">
      <w:pPr>
        <w:rPr>
          <w:rFonts w:ascii="Abadi" w:hAnsi="Abadi"/>
          <w:b/>
          <w:bCs/>
          <w:i/>
          <w:iCs/>
          <w:color w:val="C00000"/>
          <w:sz w:val="96"/>
          <w:szCs w:val="96"/>
        </w:rPr>
      </w:pPr>
      <w:r w:rsidRPr="00185003">
        <w:rPr>
          <w:rFonts w:ascii="Abadi" w:hAnsi="Abadi"/>
          <w:b/>
          <w:bCs/>
          <w:i/>
          <w:iCs/>
          <w:color w:val="C00000"/>
          <w:sz w:val="96"/>
          <w:szCs w:val="96"/>
        </w:rPr>
        <w:t>Fast</w:t>
      </w:r>
      <w:r w:rsidRPr="00185003">
        <w:rPr>
          <w:rFonts w:ascii="Abadi" w:hAnsi="Abadi"/>
          <w:b/>
          <w:bCs/>
          <w:i/>
          <w:iCs/>
          <w:color w:val="C00000"/>
          <w:sz w:val="96"/>
          <w:szCs w:val="96"/>
        </w:rPr>
        <w:tab/>
        <w:t>T</w:t>
      </w:r>
      <w:r w:rsidR="005B052A" w:rsidRPr="00185003">
        <w:rPr>
          <w:rFonts w:ascii="Abadi" w:hAnsi="Abadi"/>
          <w:b/>
          <w:bCs/>
          <w:i/>
          <w:iCs/>
          <w:color w:val="C00000"/>
          <w:sz w:val="96"/>
          <w:szCs w:val="96"/>
        </w:rPr>
        <w:t>racks</w:t>
      </w:r>
    </w:p>
    <w:p w14:paraId="21EB6437" w14:textId="77777777" w:rsidR="005B052A" w:rsidRDefault="005B052A">
      <w:pPr>
        <w:rPr>
          <w:color w:val="C00000"/>
        </w:rPr>
      </w:pPr>
    </w:p>
    <w:p w14:paraId="02E9101A" w14:textId="77777777" w:rsidR="005F5686" w:rsidRPr="006E325D" w:rsidRDefault="005F5686">
      <w:pPr>
        <w:rPr>
          <w:color w:val="C00000"/>
        </w:rPr>
      </w:pPr>
    </w:p>
    <w:p w14:paraId="4B2AE5F4" w14:textId="5095F136" w:rsidR="005B052A" w:rsidRPr="006E650F" w:rsidRDefault="005B052A" w:rsidP="006E325D">
      <w:pPr>
        <w:pStyle w:val="NoSpacing"/>
        <w:rPr>
          <w:rFonts w:ascii="Abadi" w:hAnsi="Abadi"/>
          <w:color w:val="525252" w:themeColor="accent2" w:themeShade="80"/>
          <w:sz w:val="52"/>
          <w:szCs w:val="52"/>
        </w:rPr>
      </w:pPr>
      <w:r w:rsidRPr="006E650F">
        <w:rPr>
          <w:rFonts w:ascii="Abadi" w:hAnsi="Abadi"/>
          <w:color w:val="525252" w:themeColor="accent2" w:themeShade="80"/>
          <w:sz w:val="52"/>
          <w:szCs w:val="52"/>
        </w:rPr>
        <w:t>A Guide to Understand</w:t>
      </w:r>
      <w:r w:rsidR="006E325D" w:rsidRPr="006E650F">
        <w:rPr>
          <w:rFonts w:ascii="Abadi" w:hAnsi="Abadi"/>
          <w:color w:val="525252" w:themeColor="accent2" w:themeShade="80"/>
          <w:sz w:val="52"/>
          <w:szCs w:val="52"/>
        </w:rPr>
        <w:t>ing</w:t>
      </w:r>
    </w:p>
    <w:p w14:paraId="66E3B9C1" w14:textId="2E7F34E8" w:rsidR="005B052A" w:rsidRPr="006E650F" w:rsidRDefault="005B052A" w:rsidP="006E325D">
      <w:pPr>
        <w:pStyle w:val="NoSpacing"/>
        <w:rPr>
          <w:rFonts w:ascii="Abadi" w:hAnsi="Abadi"/>
          <w:color w:val="525252" w:themeColor="accent2" w:themeShade="80"/>
          <w:sz w:val="52"/>
          <w:szCs w:val="52"/>
        </w:rPr>
      </w:pPr>
      <w:r w:rsidRPr="006E650F">
        <w:rPr>
          <w:rFonts w:ascii="Abadi" w:hAnsi="Abadi"/>
          <w:color w:val="525252" w:themeColor="accent2" w:themeShade="80"/>
          <w:sz w:val="52"/>
          <w:szCs w:val="52"/>
        </w:rPr>
        <w:t>Association 4.0 Leadership</w:t>
      </w:r>
    </w:p>
    <w:p w14:paraId="3E5774BC" w14:textId="1AE21AAA" w:rsidR="006E325D" w:rsidRPr="006E325D" w:rsidRDefault="005F5686" w:rsidP="006E325D">
      <w:pPr>
        <w:pStyle w:val="NoSpacing"/>
        <w:rPr>
          <w:color w:val="525252" w:themeColor="accent2" w:themeShade="80"/>
          <w:sz w:val="40"/>
          <w:szCs w:val="40"/>
        </w:rPr>
      </w:pPr>
      <w:r>
        <w:rPr>
          <w:b/>
          <w:bCs/>
          <w:noProof/>
          <w:color w:val="C00000"/>
          <w:sz w:val="32"/>
          <w:szCs w:val="32"/>
        </w:rPr>
        <w:drawing>
          <wp:inline distT="0" distB="0" distL="0" distR="0" wp14:anchorId="6F25A6CC" wp14:editId="127CE569">
            <wp:extent cx="2633472" cy="1005840"/>
            <wp:effectExtent l="0" t="0" r="0" b="3810"/>
            <wp:docPr id="824931144" name="Picture 5" descr="A logo with a red circl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31144" name="Picture 5" descr="A logo with a red circle and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633472" cy="1005840"/>
                    </a:xfrm>
                    <a:prstGeom prst="rect">
                      <a:avLst/>
                    </a:prstGeom>
                  </pic:spPr>
                </pic:pic>
              </a:graphicData>
            </a:graphic>
          </wp:inline>
        </w:drawing>
      </w:r>
    </w:p>
    <w:p w14:paraId="4FD1CEDD" w14:textId="30403A99" w:rsidR="006E325D" w:rsidRDefault="006E325D">
      <w:pPr>
        <w:rPr>
          <w:b/>
          <w:bCs/>
          <w:color w:val="C00000"/>
          <w:sz w:val="32"/>
          <w:szCs w:val="32"/>
        </w:rPr>
      </w:pPr>
    </w:p>
    <w:p w14:paraId="12D2575E" w14:textId="77961C70" w:rsidR="006E325D" w:rsidRDefault="006E325D">
      <w:pPr>
        <w:rPr>
          <w:b/>
          <w:bCs/>
          <w:color w:val="C00000"/>
          <w:sz w:val="32"/>
          <w:szCs w:val="32"/>
        </w:rPr>
      </w:pPr>
    </w:p>
    <w:p w14:paraId="2FF25819" w14:textId="433A8884" w:rsidR="00047209" w:rsidRDefault="00047209" w:rsidP="00530A88">
      <w:pPr>
        <w:pStyle w:val="NoSpacing"/>
        <w:rPr>
          <w:rFonts w:ascii="Aptos" w:hAnsi="Aptos"/>
          <w:color w:val="C00000" w:themeColor="accent1"/>
          <w:sz w:val="48"/>
          <w:szCs w:val="48"/>
        </w:rPr>
      </w:pPr>
    </w:p>
    <w:p w14:paraId="467F1A56" w14:textId="235E932C" w:rsidR="00530A88" w:rsidRPr="006E650F" w:rsidRDefault="00530A88" w:rsidP="00530A88">
      <w:pPr>
        <w:pStyle w:val="NoSpacing"/>
        <w:rPr>
          <w:rFonts w:ascii="Aptos" w:hAnsi="Aptos"/>
          <w:color w:val="C00000" w:themeColor="accent1"/>
          <w:sz w:val="48"/>
          <w:szCs w:val="48"/>
        </w:rPr>
      </w:pPr>
      <w:r w:rsidRPr="006E650F">
        <w:rPr>
          <w:rFonts w:ascii="Aptos" w:hAnsi="Aptos"/>
          <w:color w:val="C00000" w:themeColor="accent1"/>
          <w:sz w:val="48"/>
          <w:szCs w:val="48"/>
        </w:rPr>
        <w:t>Contents</w:t>
      </w:r>
    </w:p>
    <w:p w14:paraId="152226B1" w14:textId="68DE267C" w:rsidR="00530A88" w:rsidRPr="006E650F" w:rsidRDefault="00530A88" w:rsidP="00530A88">
      <w:pPr>
        <w:pStyle w:val="NoSpacing"/>
        <w:rPr>
          <w:rFonts w:ascii="Aptos" w:hAnsi="Aptos"/>
          <w:color w:val="C00000" w:themeColor="accent1"/>
          <w:sz w:val="16"/>
          <w:szCs w:val="16"/>
        </w:rPr>
      </w:pPr>
      <w:r w:rsidRPr="006E650F">
        <w:rPr>
          <w:rFonts w:ascii="Aptos" w:hAnsi="Aptos"/>
          <w:color w:val="C00000" w:themeColor="accent1"/>
          <w:sz w:val="16"/>
          <w:szCs w:val="16"/>
        </w:rPr>
        <w:t>August 2023</w:t>
      </w:r>
    </w:p>
    <w:p w14:paraId="5A3318C9" w14:textId="77777777" w:rsidR="00530A88" w:rsidRDefault="00530A88" w:rsidP="00530A88">
      <w:pPr>
        <w:pStyle w:val="Book2"/>
      </w:pPr>
    </w:p>
    <w:p w14:paraId="754AB19B" w14:textId="19EB7742" w:rsidR="00530A88" w:rsidRPr="006E650F" w:rsidRDefault="003411FB" w:rsidP="00530A88">
      <w:pPr>
        <w:pStyle w:val="NoSpacing"/>
        <w:rPr>
          <w:rFonts w:ascii="Aptos" w:hAnsi="Aptos"/>
          <w:sz w:val="28"/>
          <w:szCs w:val="28"/>
        </w:rPr>
      </w:pPr>
      <w:r>
        <w:rPr>
          <w:rFonts w:ascii="Aptos" w:hAnsi="Aptos"/>
          <w:sz w:val="28"/>
          <w:szCs w:val="28"/>
        </w:rPr>
        <w:t>Meet the Moment</w:t>
      </w:r>
      <w:r w:rsidR="00530A88" w:rsidRPr="006E650F">
        <w:rPr>
          <w:rFonts w:ascii="Aptos" w:hAnsi="Aptos"/>
          <w:sz w:val="28"/>
          <w:szCs w:val="28"/>
        </w:rPr>
        <w:ptab w:relativeTo="margin" w:alignment="right" w:leader="dot"/>
      </w:r>
      <w:r w:rsidR="00530A88" w:rsidRPr="006E650F">
        <w:rPr>
          <w:rFonts w:ascii="Aptos" w:hAnsi="Aptos"/>
          <w:sz w:val="28"/>
          <w:szCs w:val="28"/>
        </w:rPr>
        <w:t>3</w:t>
      </w:r>
      <w:r w:rsidR="00530A88" w:rsidRPr="006E650F">
        <w:rPr>
          <w:rFonts w:ascii="Aptos" w:hAnsi="Aptos"/>
          <w:sz w:val="28"/>
          <w:szCs w:val="28"/>
        </w:rPr>
        <w:tab/>
      </w:r>
      <w:r w:rsidR="00530A88" w:rsidRPr="006E650F">
        <w:rPr>
          <w:rFonts w:ascii="Aptos" w:hAnsi="Aptos"/>
          <w:sz w:val="28"/>
          <w:szCs w:val="28"/>
        </w:rPr>
        <w:tab/>
      </w:r>
      <w:r w:rsidR="00530A88" w:rsidRPr="006E650F">
        <w:rPr>
          <w:rFonts w:ascii="Aptos" w:hAnsi="Aptos"/>
          <w:sz w:val="28"/>
          <w:szCs w:val="28"/>
        </w:rPr>
        <w:tab/>
      </w:r>
      <w:r w:rsidR="00530A88" w:rsidRPr="006E650F">
        <w:rPr>
          <w:rFonts w:ascii="Aptos" w:hAnsi="Aptos"/>
          <w:sz w:val="28"/>
          <w:szCs w:val="28"/>
        </w:rPr>
        <w:tab/>
      </w:r>
      <w:r w:rsidR="00530A88" w:rsidRPr="006E650F">
        <w:rPr>
          <w:rFonts w:ascii="Aptos" w:hAnsi="Aptos"/>
          <w:sz w:val="28"/>
          <w:szCs w:val="28"/>
        </w:rPr>
        <w:tab/>
      </w:r>
      <w:r w:rsidR="00530A88" w:rsidRPr="006E650F">
        <w:rPr>
          <w:rFonts w:ascii="Aptos" w:hAnsi="Aptos"/>
          <w:sz w:val="28"/>
          <w:szCs w:val="28"/>
        </w:rPr>
        <w:tab/>
      </w:r>
    </w:p>
    <w:p w14:paraId="4D8C784D" w14:textId="591E1AB6" w:rsidR="00530A88" w:rsidRPr="006E650F" w:rsidRDefault="003411FB" w:rsidP="00530A88">
      <w:pPr>
        <w:pStyle w:val="NoSpacing"/>
        <w:rPr>
          <w:rFonts w:ascii="Aptos" w:hAnsi="Aptos"/>
          <w:sz w:val="28"/>
          <w:szCs w:val="28"/>
        </w:rPr>
      </w:pPr>
      <w:r>
        <w:rPr>
          <w:rFonts w:ascii="Aptos" w:hAnsi="Aptos"/>
          <w:sz w:val="28"/>
          <w:szCs w:val="28"/>
        </w:rPr>
        <w:t>Understand the Impact</w:t>
      </w:r>
      <w:r w:rsidR="00530A88" w:rsidRPr="006E650F">
        <w:rPr>
          <w:rFonts w:ascii="Aptos" w:hAnsi="Aptos"/>
          <w:sz w:val="28"/>
          <w:szCs w:val="28"/>
        </w:rPr>
        <w:ptab w:relativeTo="margin" w:alignment="right" w:leader="dot"/>
      </w:r>
      <w:r w:rsidR="00530A88" w:rsidRPr="006E650F">
        <w:rPr>
          <w:rFonts w:ascii="Aptos" w:hAnsi="Aptos"/>
          <w:sz w:val="28"/>
          <w:szCs w:val="28"/>
        </w:rPr>
        <w:t>3</w:t>
      </w:r>
    </w:p>
    <w:p w14:paraId="20EFF884" w14:textId="77777777" w:rsidR="00530A88" w:rsidRPr="006E650F" w:rsidRDefault="00530A88" w:rsidP="00530A88">
      <w:pPr>
        <w:pStyle w:val="NoSpacing"/>
        <w:rPr>
          <w:rFonts w:ascii="Aptos" w:hAnsi="Aptos"/>
          <w:sz w:val="28"/>
          <w:szCs w:val="28"/>
        </w:rPr>
      </w:pPr>
      <w:r w:rsidRPr="006E650F">
        <w:rPr>
          <w:rFonts w:ascii="Aptos" w:hAnsi="Aptos"/>
          <w:sz w:val="28"/>
          <w:szCs w:val="28"/>
        </w:rPr>
        <w:tab/>
      </w:r>
      <w:r w:rsidRPr="006E650F">
        <w:rPr>
          <w:rFonts w:ascii="Aptos" w:hAnsi="Aptos"/>
          <w:sz w:val="28"/>
          <w:szCs w:val="28"/>
        </w:rPr>
        <w:tab/>
      </w:r>
    </w:p>
    <w:p w14:paraId="311DB1ED" w14:textId="43198604" w:rsidR="00530A88" w:rsidRPr="006E650F" w:rsidRDefault="003411FB" w:rsidP="00530A88">
      <w:pPr>
        <w:pStyle w:val="NoSpacing"/>
        <w:rPr>
          <w:rFonts w:ascii="Aptos" w:hAnsi="Aptos"/>
          <w:sz w:val="28"/>
          <w:szCs w:val="28"/>
        </w:rPr>
      </w:pPr>
      <w:bookmarkStart w:id="0" w:name="_Hlk112588331"/>
      <w:r>
        <w:rPr>
          <w:rFonts w:ascii="Aptos" w:hAnsi="Aptos"/>
          <w:sz w:val="28"/>
          <w:szCs w:val="28"/>
        </w:rPr>
        <w:t>Seize the Opportunity</w:t>
      </w:r>
      <w:r w:rsidR="00530A88" w:rsidRPr="006E650F">
        <w:rPr>
          <w:rFonts w:ascii="Aptos" w:hAnsi="Aptos"/>
          <w:sz w:val="28"/>
          <w:szCs w:val="28"/>
        </w:rPr>
        <w:ptab w:relativeTo="margin" w:alignment="right" w:leader="dot"/>
      </w:r>
      <w:bookmarkEnd w:id="0"/>
      <w:r w:rsidR="00530A88" w:rsidRPr="006E650F">
        <w:rPr>
          <w:rFonts w:ascii="Aptos" w:hAnsi="Aptos"/>
          <w:sz w:val="28"/>
          <w:szCs w:val="28"/>
        </w:rPr>
        <w:t>4</w:t>
      </w:r>
    </w:p>
    <w:p w14:paraId="50EC8F46" w14:textId="64756C7B" w:rsidR="00530A88" w:rsidRPr="003411FB" w:rsidRDefault="00530A88" w:rsidP="003411FB">
      <w:pPr>
        <w:pStyle w:val="NoSpacing"/>
      </w:pPr>
      <w:r w:rsidRPr="006E650F">
        <w:rPr>
          <w:rFonts w:ascii="Aptos" w:hAnsi="Aptos"/>
          <w:sz w:val="28"/>
          <w:szCs w:val="28"/>
        </w:rPr>
        <w:tab/>
      </w:r>
    </w:p>
    <w:p w14:paraId="1E4154B0" w14:textId="38DBFCF0" w:rsidR="00530A88" w:rsidRPr="006E650F" w:rsidRDefault="003411FB" w:rsidP="00530A88">
      <w:pPr>
        <w:pStyle w:val="NoSpacing"/>
        <w:rPr>
          <w:rFonts w:ascii="Aptos" w:hAnsi="Aptos"/>
          <w:sz w:val="28"/>
          <w:szCs w:val="28"/>
        </w:rPr>
      </w:pPr>
      <w:bookmarkStart w:id="1" w:name="_Hlk68254951"/>
      <w:r>
        <w:rPr>
          <w:rFonts w:ascii="Aptos" w:hAnsi="Aptos"/>
          <w:sz w:val="28"/>
          <w:szCs w:val="28"/>
        </w:rPr>
        <w:t>Update Your Approach</w:t>
      </w:r>
      <w:r w:rsidR="00530A88" w:rsidRPr="006E650F">
        <w:rPr>
          <w:rFonts w:ascii="Aptos" w:hAnsi="Aptos"/>
          <w:sz w:val="28"/>
          <w:szCs w:val="28"/>
        </w:rPr>
        <w:ptab w:relativeTo="margin" w:alignment="right" w:leader="dot"/>
      </w:r>
      <w:bookmarkEnd w:id="1"/>
      <w:r w:rsidR="00566DD7">
        <w:rPr>
          <w:rFonts w:ascii="Aptos" w:hAnsi="Aptos"/>
          <w:sz w:val="28"/>
          <w:szCs w:val="28"/>
        </w:rPr>
        <w:t>5</w:t>
      </w:r>
    </w:p>
    <w:p w14:paraId="4B5A98C3" w14:textId="4CA5E670" w:rsidR="00530A88" w:rsidRPr="006E650F" w:rsidRDefault="00530A88" w:rsidP="00530A88">
      <w:pPr>
        <w:pStyle w:val="NoSpacing"/>
        <w:rPr>
          <w:rFonts w:ascii="Aptos" w:hAnsi="Aptos"/>
          <w:sz w:val="28"/>
          <w:szCs w:val="28"/>
        </w:rPr>
      </w:pPr>
      <w:r w:rsidRPr="006E650F">
        <w:rPr>
          <w:rFonts w:ascii="Aptos" w:hAnsi="Aptos"/>
          <w:sz w:val="28"/>
          <w:szCs w:val="28"/>
        </w:rPr>
        <w:tab/>
      </w:r>
      <w:r w:rsidR="003411FB">
        <w:rPr>
          <w:rFonts w:ascii="Aptos" w:hAnsi="Aptos"/>
          <w:sz w:val="28"/>
          <w:szCs w:val="28"/>
        </w:rPr>
        <w:t>Begin with Vision</w:t>
      </w:r>
      <w:r w:rsidRPr="006E650F">
        <w:rPr>
          <w:rFonts w:ascii="Aptos" w:hAnsi="Aptos"/>
          <w:sz w:val="28"/>
          <w:szCs w:val="28"/>
        </w:rPr>
        <w:ptab w:relativeTo="margin" w:alignment="right" w:leader="dot"/>
      </w:r>
      <w:r w:rsidR="00566DD7">
        <w:rPr>
          <w:rFonts w:ascii="Aptos" w:hAnsi="Aptos"/>
          <w:sz w:val="28"/>
          <w:szCs w:val="28"/>
        </w:rPr>
        <w:t>5</w:t>
      </w:r>
    </w:p>
    <w:p w14:paraId="6DA34CD9" w14:textId="1FFA65F5" w:rsidR="00530A88" w:rsidRPr="006E650F" w:rsidRDefault="00530A88" w:rsidP="00530A88">
      <w:pPr>
        <w:pStyle w:val="NoSpacing"/>
        <w:rPr>
          <w:rFonts w:ascii="Aptos" w:hAnsi="Aptos"/>
          <w:sz w:val="28"/>
          <w:szCs w:val="28"/>
        </w:rPr>
      </w:pPr>
      <w:r w:rsidRPr="006E650F">
        <w:rPr>
          <w:rFonts w:ascii="Aptos" w:hAnsi="Aptos"/>
          <w:sz w:val="28"/>
          <w:szCs w:val="28"/>
        </w:rPr>
        <w:tab/>
      </w:r>
      <w:r w:rsidR="003411FB">
        <w:rPr>
          <w:rFonts w:ascii="Aptos" w:hAnsi="Aptos"/>
          <w:sz w:val="28"/>
          <w:szCs w:val="28"/>
        </w:rPr>
        <w:t>Be a Collaborator</w:t>
      </w:r>
      <w:r w:rsidRPr="006E650F">
        <w:rPr>
          <w:rFonts w:ascii="Aptos" w:hAnsi="Aptos"/>
          <w:sz w:val="28"/>
          <w:szCs w:val="28"/>
        </w:rPr>
        <w:ptab w:relativeTo="margin" w:alignment="right" w:leader="dot"/>
      </w:r>
      <w:r w:rsidR="00566DD7">
        <w:rPr>
          <w:rFonts w:ascii="Aptos" w:hAnsi="Aptos"/>
          <w:sz w:val="28"/>
          <w:szCs w:val="28"/>
        </w:rPr>
        <w:t>5</w:t>
      </w:r>
    </w:p>
    <w:p w14:paraId="2CC82322" w14:textId="447DD311" w:rsidR="00530A88" w:rsidRPr="006E650F" w:rsidRDefault="00530A88" w:rsidP="00530A88">
      <w:pPr>
        <w:pStyle w:val="NoSpacing"/>
        <w:rPr>
          <w:rFonts w:ascii="Aptos" w:hAnsi="Aptos"/>
          <w:sz w:val="28"/>
          <w:szCs w:val="28"/>
        </w:rPr>
      </w:pPr>
      <w:r w:rsidRPr="006E650F">
        <w:rPr>
          <w:rFonts w:ascii="Aptos" w:hAnsi="Aptos"/>
          <w:sz w:val="28"/>
          <w:szCs w:val="28"/>
        </w:rPr>
        <w:tab/>
      </w:r>
      <w:r w:rsidR="003411FB">
        <w:rPr>
          <w:rFonts w:ascii="Aptos" w:hAnsi="Aptos"/>
          <w:sz w:val="28"/>
          <w:szCs w:val="28"/>
        </w:rPr>
        <w:t>Cultivate Problem-Solving, Innovation, and Creativity</w:t>
      </w:r>
      <w:r w:rsidRPr="006E650F">
        <w:rPr>
          <w:rFonts w:ascii="Aptos" w:hAnsi="Aptos"/>
          <w:sz w:val="28"/>
          <w:szCs w:val="28"/>
        </w:rPr>
        <w:ptab w:relativeTo="margin" w:alignment="right" w:leader="dot"/>
      </w:r>
      <w:r w:rsidR="00FE0AC9">
        <w:rPr>
          <w:rFonts w:ascii="Aptos" w:hAnsi="Aptos"/>
          <w:sz w:val="28"/>
          <w:szCs w:val="28"/>
        </w:rPr>
        <w:t>6</w:t>
      </w:r>
    </w:p>
    <w:p w14:paraId="14F8A466" w14:textId="29C03A76" w:rsidR="00530A88" w:rsidRPr="006E650F" w:rsidRDefault="00530A88" w:rsidP="00530A88">
      <w:pPr>
        <w:pStyle w:val="NoSpacing"/>
        <w:rPr>
          <w:rFonts w:ascii="Aptos" w:hAnsi="Aptos"/>
          <w:sz w:val="28"/>
          <w:szCs w:val="28"/>
        </w:rPr>
      </w:pPr>
      <w:r w:rsidRPr="006E650F">
        <w:rPr>
          <w:rFonts w:ascii="Aptos" w:hAnsi="Aptos"/>
          <w:sz w:val="28"/>
          <w:szCs w:val="28"/>
        </w:rPr>
        <w:tab/>
      </w:r>
      <w:r w:rsidR="003411FB">
        <w:rPr>
          <w:rFonts w:ascii="Aptos" w:hAnsi="Aptos"/>
          <w:sz w:val="28"/>
          <w:szCs w:val="28"/>
        </w:rPr>
        <w:t>Use Risk to Grow</w:t>
      </w:r>
      <w:r w:rsidRPr="006E650F">
        <w:rPr>
          <w:rFonts w:ascii="Aptos" w:hAnsi="Aptos"/>
          <w:sz w:val="28"/>
          <w:szCs w:val="28"/>
        </w:rPr>
        <w:ptab w:relativeTo="margin" w:alignment="right" w:leader="dot"/>
      </w:r>
      <w:r w:rsidRPr="006E650F">
        <w:rPr>
          <w:rFonts w:ascii="Aptos" w:hAnsi="Aptos"/>
          <w:sz w:val="28"/>
          <w:szCs w:val="28"/>
        </w:rPr>
        <w:t>8</w:t>
      </w:r>
    </w:p>
    <w:p w14:paraId="21C796C0" w14:textId="57887325" w:rsidR="00530A88" w:rsidRDefault="00530A88" w:rsidP="00530A88">
      <w:pPr>
        <w:pStyle w:val="NoSpacing"/>
        <w:rPr>
          <w:rFonts w:ascii="Aptos" w:hAnsi="Aptos"/>
          <w:sz w:val="28"/>
          <w:szCs w:val="28"/>
        </w:rPr>
      </w:pPr>
      <w:r w:rsidRPr="006E650F">
        <w:rPr>
          <w:rFonts w:ascii="Aptos" w:hAnsi="Aptos"/>
          <w:sz w:val="28"/>
          <w:szCs w:val="28"/>
        </w:rPr>
        <w:tab/>
      </w:r>
      <w:bookmarkStart w:id="2" w:name="_Hlk144106562"/>
      <w:r w:rsidR="003411FB">
        <w:rPr>
          <w:rFonts w:ascii="Aptos" w:hAnsi="Aptos"/>
          <w:sz w:val="28"/>
          <w:szCs w:val="28"/>
        </w:rPr>
        <w:t>Be Resilient</w:t>
      </w:r>
      <w:r w:rsidRPr="006E650F">
        <w:rPr>
          <w:rFonts w:ascii="Aptos" w:hAnsi="Aptos"/>
          <w:sz w:val="28"/>
          <w:szCs w:val="28"/>
        </w:rPr>
        <w:ptab w:relativeTo="margin" w:alignment="right" w:leader="dot"/>
      </w:r>
      <w:bookmarkEnd w:id="2"/>
      <w:r w:rsidR="00FE0AC9">
        <w:rPr>
          <w:rFonts w:ascii="Aptos" w:hAnsi="Aptos"/>
          <w:sz w:val="28"/>
          <w:szCs w:val="28"/>
        </w:rPr>
        <w:t>11</w:t>
      </w:r>
    </w:p>
    <w:p w14:paraId="5987A8C1" w14:textId="738ACCC2" w:rsidR="003411FB" w:rsidRPr="006E650F" w:rsidRDefault="003411FB" w:rsidP="00530A88">
      <w:pPr>
        <w:pStyle w:val="NoSpacing"/>
        <w:rPr>
          <w:rFonts w:ascii="Aptos" w:hAnsi="Aptos"/>
          <w:sz w:val="28"/>
          <w:szCs w:val="28"/>
        </w:rPr>
      </w:pPr>
      <w:r>
        <w:rPr>
          <w:rFonts w:ascii="Aptos" w:hAnsi="Aptos"/>
          <w:sz w:val="28"/>
          <w:szCs w:val="28"/>
        </w:rPr>
        <w:tab/>
        <w:t>Value Talent</w:t>
      </w:r>
      <w:r w:rsidRPr="006E650F">
        <w:rPr>
          <w:rFonts w:ascii="Aptos" w:hAnsi="Aptos"/>
          <w:sz w:val="28"/>
          <w:szCs w:val="28"/>
        </w:rPr>
        <w:ptab w:relativeTo="margin" w:alignment="right" w:leader="dot"/>
      </w:r>
      <w:r w:rsidR="00566DD7">
        <w:rPr>
          <w:rFonts w:ascii="Aptos" w:hAnsi="Aptos"/>
          <w:sz w:val="28"/>
          <w:szCs w:val="28"/>
        </w:rPr>
        <w:t>1</w:t>
      </w:r>
      <w:r w:rsidR="00FE0AC9">
        <w:rPr>
          <w:rFonts w:ascii="Aptos" w:hAnsi="Aptos"/>
          <w:sz w:val="28"/>
          <w:szCs w:val="28"/>
        </w:rPr>
        <w:t>1</w:t>
      </w:r>
    </w:p>
    <w:p w14:paraId="00EF1859" w14:textId="6D87C5B4" w:rsidR="00530A88" w:rsidRPr="006E650F" w:rsidRDefault="003411FB" w:rsidP="003411FB">
      <w:pPr>
        <w:pStyle w:val="NoSpacing"/>
        <w:ind w:firstLine="720"/>
        <w:rPr>
          <w:rFonts w:ascii="Aptos" w:hAnsi="Aptos"/>
          <w:sz w:val="28"/>
          <w:szCs w:val="28"/>
        </w:rPr>
      </w:pPr>
      <w:r>
        <w:rPr>
          <w:rFonts w:ascii="Aptos" w:hAnsi="Aptos"/>
          <w:sz w:val="28"/>
          <w:szCs w:val="28"/>
        </w:rPr>
        <w:t>Be Courageous</w:t>
      </w:r>
      <w:r w:rsidRPr="006E650F">
        <w:rPr>
          <w:rFonts w:ascii="Aptos" w:hAnsi="Aptos"/>
          <w:sz w:val="28"/>
          <w:szCs w:val="28"/>
        </w:rPr>
        <w:ptab w:relativeTo="margin" w:alignment="right" w:leader="dot"/>
      </w:r>
      <w:r w:rsidR="00566DD7">
        <w:rPr>
          <w:rFonts w:ascii="Aptos" w:hAnsi="Aptos"/>
          <w:sz w:val="28"/>
          <w:szCs w:val="28"/>
        </w:rPr>
        <w:t>12</w:t>
      </w:r>
    </w:p>
    <w:p w14:paraId="0B074C69" w14:textId="77777777" w:rsidR="00530A88" w:rsidRPr="006E650F" w:rsidRDefault="00530A88" w:rsidP="00530A88">
      <w:pPr>
        <w:pStyle w:val="NoSpacing"/>
        <w:rPr>
          <w:rFonts w:ascii="Aptos" w:hAnsi="Aptos"/>
          <w:sz w:val="28"/>
          <w:szCs w:val="28"/>
        </w:rPr>
      </w:pPr>
    </w:p>
    <w:p w14:paraId="320B20FA" w14:textId="1DF0ACAE" w:rsidR="00530A88" w:rsidRPr="006E650F" w:rsidRDefault="00530A88" w:rsidP="00530A88">
      <w:pPr>
        <w:pStyle w:val="NoSpacing"/>
        <w:rPr>
          <w:rFonts w:ascii="Aptos" w:hAnsi="Aptos"/>
          <w:sz w:val="28"/>
          <w:szCs w:val="28"/>
        </w:rPr>
      </w:pPr>
      <w:r w:rsidRPr="006E650F">
        <w:rPr>
          <w:rFonts w:ascii="Aptos" w:hAnsi="Aptos"/>
          <w:sz w:val="28"/>
          <w:szCs w:val="28"/>
        </w:rPr>
        <w:t>Meet .orgCompanies</w:t>
      </w:r>
      <w:r w:rsidRPr="006E650F">
        <w:rPr>
          <w:rFonts w:ascii="Aptos" w:hAnsi="Aptos"/>
          <w:sz w:val="28"/>
          <w:szCs w:val="28"/>
        </w:rPr>
        <w:ptab w:relativeTo="margin" w:alignment="right" w:leader="dot"/>
      </w:r>
      <w:r w:rsidRPr="006E650F">
        <w:rPr>
          <w:rFonts w:ascii="Aptos" w:hAnsi="Aptos"/>
          <w:sz w:val="28"/>
          <w:szCs w:val="28"/>
        </w:rPr>
        <w:t>1</w:t>
      </w:r>
      <w:r w:rsidR="00FE0AC9">
        <w:rPr>
          <w:rFonts w:ascii="Aptos" w:hAnsi="Aptos"/>
          <w:sz w:val="28"/>
          <w:szCs w:val="28"/>
        </w:rPr>
        <w:t>3</w:t>
      </w:r>
    </w:p>
    <w:p w14:paraId="6FFCDF93" w14:textId="77777777" w:rsidR="00530A88" w:rsidRPr="00055362" w:rsidRDefault="00530A88" w:rsidP="00530A88">
      <w:pPr>
        <w:pStyle w:val="NoSpacing"/>
        <w:rPr>
          <w:sz w:val="28"/>
          <w:szCs w:val="28"/>
        </w:rPr>
      </w:pPr>
    </w:p>
    <w:p w14:paraId="5319F28D" w14:textId="77777777" w:rsidR="00530A88" w:rsidRPr="00055362" w:rsidRDefault="00530A88" w:rsidP="00530A88">
      <w:pPr>
        <w:rPr>
          <w:sz w:val="28"/>
          <w:szCs w:val="28"/>
        </w:rPr>
      </w:pPr>
    </w:p>
    <w:p w14:paraId="4F6E1E68" w14:textId="77777777" w:rsidR="00A47B7A" w:rsidRDefault="00530A88" w:rsidP="006E650F">
      <w:pPr>
        <w:pStyle w:val="NoSpacing"/>
        <w:rPr>
          <w:b/>
          <w:bCs/>
          <w:sz w:val="32"/>
          <w:szCs w:val="32"/>
        </w:rPr>
      </w:pPr>
      <w:r w:rsidRPr="00055362">
        <w:rPr>
          <w:noProof/>
        </w:rPr>
        <mc:AlternateContent>
          <mc:Choice Requires="wps">
            <w:drawing>
              <wp:anchor distT="57150" distB="57150" distL="57150" distR="57150" simplePos="0" relativeHeight="251668480" behindDoc="1" locked="0" layoutInCell="1" allowOverlap="1" wp14:anchorId="4938700D" wp14:editId="49F175CE">
                <wp:simplePos x="0" y="0"/>
                <wp:positionH relativeFrom="page">
                  <wp:posOffset>0</wp:posOffset>
                </wp:positionH>
                <wp:positionV relativeFrom="page">
                  <wp:posOffset>7820025</wp:posOffset>
                </wp:positionV>
                <wp:extent cx="7924800" cy="2420620"/>
                <wp:effectExtent l="0" t="0" r="0" b="0"/>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0" cy="2420620"/>
                        </a:xfrm>
                        <a:prstGeom prst="rect">
                          <a:avLst/>
                        </a:prstGeom>
                        <a:solidFill>
                          <a:schemeClr val="accent1"/>
                        </a:solidFill>
                        <a:ln>
                          <a:noFill/>
                        </a:ln>
                        <a:effectLst/>
                      </wps:spPr>
                      <wps:txbx>
                        <w:txbxContent>
                          <w:p w14:paraId="6D3A2B34" w14:textId="77777777" w:rsidR="00530A88" w:rsidRPr="00AD38C2" w:rsidRDefault="00530A88" w:rsidP="00530A88">
                            <w:pPr>
                              <w:pStyle w:val="CoverMicroText"/>
                              <w:rPr>
                                <w:rFonts w:cstheme="minorHAnsi"/>
                                <w:color w:val="0070C0"/>
                                <w:szCs w:val="20"/>
                                <w:lang w:val="en-US"/>
                              </w:rPr>
                            </w:pPr>
                            <w:bookmarkStart w:id="3" w:name="_Hlk106966560"/>
                            <w:bookmarkStart w:id="4" w:name="_Hlk106966561"/>
                            <w:bookmarkStart w:id="5" w:name="_Hlk106966562"/>
                            <w:bookmarkStart w:id="6" w:name="_Hlk106966563"/>
                            <w:bookmarkStart w:id="7" w:name="_Hlk106966610"/>
                            <w:bookmarkStart w:id="8" w:name="_Hlk106966611"/>
                            <w:bookmarkStart w:id="9" w:name="_Hlk106966612"/>
                            <w:bookmarkStart w:id="10" w:name="_Hlk106966613"/>
                          </w:p>
                          <w:p w14:paraId="6B9865AB" w14:textId="77777777" w:rsidR="00530A88" w:rsidRPr="00DA309E" w:rsidRDefault="00530A88" w:rsidP="00530A88">
                            <w:pPr>
                              <w:pStyle w:val="CoverMicroText"/>
                              <w:rPr>
                                <w:rFonts w:cstheme="minorHAnsi"/>
                                <w:color w:val="FFFFFF" w:themeColor="background1"/>
                                <w:sz w:val="22"/>
                                <w:szCs w:val="22"/>
                                <w:lang w:val="en-US"/>
                              </w:rPr>
                            </w:pPr>
                            <w:r w:rsidRPr="00DA309E">
                              <w:rPr>
                                <w:rFonts w:cstheme="minorHAnsi"/>
                                <w:color w:val="FFFFFF" w:themeColor="background1"/>
                                <w:sz w:val="22"/>
                                <w:szCs w:val="22"/>
                                <w:lang w:val="en-US"/>
                              </w:rPr>
                              <w:t>Contact:</w:t>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p>
                          <w:p w14:paraId="50815405" w14:textId="77777777" w:rsidR="00530A88" w:rsidRPr="00DA309E" w:rsidRDefault="00530A88" w:rsidP="00530A88">
                            <w:pPr>
                              <w:pStyle w:val="CoverMicroText"/>
                              <w:rPr>
                                <w:rFonts w:cstheme="minorHAnsi"/>
                                <w:iCs/>
                                <w:color w:val="FFFFFF" w:themeColor="background1"/>
                                <w:sz w:val="22"/>
                                <w:szCs w:val="22"/>
                                <w:lang w:val="en-US"/>
                              </w:rPr>
                            </w:pPr>
                            <w:r w:rsidRPr="00DA309E">
                              <w:rPr>
                                <w:rFonts w:cstheme="minorHAnsi"/>
                                <w:color w:val="FFFFFF" w:themeColor="background1"/>
                                <w:sz w:val="22"/>
                                <w:szCs w:val="22"/>
                                <w:lang w:val="en-US"/>
                              </w:rPr>
                              <w:t xml:space="preserve">Sherry Budziak, </w:t>
                            </w:r>
                            <w:r w:rsidRPr="00DA309E">
                              <w:rPr>
                                <w:rFonts w:cstheme="minorHAnsi"/>
                                <w:iCs/>
                                <w:color w:val="FFFFFF" w:themeColor="background1"/>
                                <w:sz w:val="22"/>
                                <w:szCs w:val="22"/>
                                <w:lang w:val="en-US"/>
                              </w:rPr>
                              <w:t>Co-Founder</w:t>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p>
                          <w:p w14:paraId="0C812A3F" w14:textId="701254BC" w:rsidR="00530A88" w:rsidRPr="00DA309E" w:rsidRDefault="00530A88" w:rsidP="00530A88">
                            <w:pPr>
                              <w:pStyle w:val="CoverMicroText"/>
                              <w:rPr>
                                <w:rFonts w:cstheme="minorHAnsi"/>
                                <w:iCs/>
                                <w:color w:val="FFFFFF" w:themeColor="background1"/>
                                <w:sz w:val="22"/>
                                <w:szCs w:val="22"/>
                                <w:lang w:val="en-US"/>
                              </w:rPr>
                            </w:pPr>
                            <w:r w:rsidRPr="00DA309E">
                              <w:rPr>
                                <w:rFonts w:cstheme="minorHAnsi"/>
                                <w:iCs/>
                                <w:color w:val="FFFFFF" w:themeColor="background1"/>
                                <w:sz w:val="22"/>
                                <w:szCs w:val="22"/>
                                <w:lang w:val="en-US"/>
                              </w:rPr>
                              <w:t>.org</w:t>
                            </w:r>
                            <w:r w:rsidR="00262B16">
                              <w:rPr>
                                <w:rFonts w:cstheme="minorHAnsi"/>
                                <w:iCs/>
                                <w:color w:val="FFFFFF" w:themeColor="background1"/>
                                <w:sz w:val="22"/>
                                <w:szCs w:val="22"/>
                                <w:lang w:val="en-US"/>
                              </w:rPr>
                              <w:t>Source</w:t>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p>
                          <w:p w14:paraId="523E71FA" w14:textId="77777777" w:rsidR="00530A88" w:rsidRPr="00DA309E" w:rsidRDefault="00530A88" w:rsidP="00530A88">
                            <w:pPr>
                              <w:pStyle w:val="CoverMicroText"/>
                              <w:rPr>
                                <w:rFonts w:cstheme="minorHAnsi"/>
                                <w:color w:val="FFFFFF" w:themeColor="background1"/>
                                <w:sz w:val="22"/>
                                <w:szCs w:val="22"/>
                                <w:lang w:val="en-US"/>
                              </w:rPr>
                            </w:pPr>
                            <w:r w:rsidRPr="00DA309E">
                              <w:rPr>
                                <w:rFonts w:cstheme="minorHAnsi"/>
                                <w:color w:val="FFFFFF" w:themeColor="background1"/>
                                <w:sz w:val="22"/>
                                <w:szCs w:val="22"/>
                                <w:lang w:val="en-US"/>
                              </w:rPr>
                              <w:t>2033 Milwaukee Ave.</w:t>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p>
                          <w:p w14:paraId="40A75B69" w14:textId="77777777" w:rsidR="00530A88" w:rsidRPr="00DA309E" w:rsidRDefault="00530A88" w:rsidP="00530A88">
                            <w:pPr>
                              <w:pStyle w:val="CoverMicroText"/>
                              <w:rPr>
                                <w:rFonts w:cstheme="minorHAnsi"/>
                                <w:color w:val="FFFFFF" w:themeColor="background1"/>
                                <w:sz w:val="22"/>
                                <w:szCs w:val="22"/>
                                <w:lang w:val="fr-FR"/>
                              </w:rPr>
                            </w:pPr>
                            <w:r w:rsidRPr="00DA309E">
                              <w:rPr>
                                <w:rFonts w:cstheme="minorHAnsi"/>
                                <w:color w:val="FFFFFF" w:themeColor="background1"/>
                                <w:sz w:val="22"/>
                                <w:szCs w:val="22"/>
                                <w:lang w:val="fr-FR"/>
                              </w:rPr>
                              <w:t>Suite 324</w:t>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p>
                          <w:p w14:paraId="6F6AB1F2" w14:textId="77777777" w:rsidR="00530A88" w:rsidRPr="00DA309E" w:rsidRDefault="00530A88" w:rsidP="00530A88">
                            <w:pPr>
                              <w:pStyle w:val="CoverMicroText"/>
                              <w:rPr>
                                <w:rFonts w:cstheme="minorHAnsi"/>
                                <w:color w:val="FFFFFF" w:themeColor="background1"/>
                                <w:sz w:val="22"/>
                                <w:szCs w:val="22"/>
                                <w:lang w:val="en-US"/>
                              </w:rPr>
                            </w:pPr>
                            <w:r w:rsidRPr="00DA309E">
                              <w:rPr>
                                <w:rFonts w:cstheme="minorHAnsi"/>
                                <w:color w:val="FFFFFF" w:themeColor="background1"/>
                                <w:sz w:val="22"/>
                                <w:szCs w:val="22"/>
                                <w:lang w:val="en-US"/>
                              </w:rPr>
                              <w:t>Riverwoods, IL 60015</w:t>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p>
                          <w:p w14:paraId="6B3972D8" w14:textId="77777777" w:rsidR="00530A88" w:rsidRPr="00DA309E" w:rsidRDefault="00530A88" w:rsidP="00530A88">
                            <w:pPr>
                              <w:pStyle w:val="CoverMicroText"/>
                              <w:rPr>
                                <w:color w:val="FFFFFF" w:themeColor="background1"/>
                                <w:sz w:val="22"/>
                                <w:szCs w:val="22"/>
                              </w:rPr>
                            </w:pPr>
                            <w:r w:rsidRPr="00DA309E">
                              <w:rPr>
                                <w:rFonts w:cstheme="minorHAnsi"/>
                                <w:color w:val="FFFFFF" w:themeColor="background1"/>
                                <w:sz w:val="22"/>
                                <w:szCs w:val="22"/>
                                <w:lang w:val="en-US"/>
                              </w:rPr>
                              <w:t>847/275-1840</w:t>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color w:val="FFFFFF" w:themeColor="background1"/>
                                <w:sz w:val="22"/>
                                <w:szCs w:val="22"/>
                              </w:rPr>
                              <w:t> </w:t>
                            </w:r>
                          </w:p>
                          <w:p w14:paraId="15F7B1E5" w14:textId="45CAADF2" w:rsidR="00530A88" w:rsidRPr="00047209" w:rsidRDefault="00000000" w:rsidP="00530A88">
                            <w:pPr>
                              <w:pStyle w:val="CoverMicroText"/>
                              <w:rPr>
                                <w:rFonts w:cstheme="minorHAnsi"/>
                                <w:color w:val="FFFFFF" w:themeColor="background1"/>
                                <w:sz w:val="22"/>
                                <w:szCs w:val="22"/>
                                <w:lang w:val="en-US"/>
                              </w:rPr>
                            </w:pPr>
                            <w:hyperlink r:id="rId12" w:history="1">
                              <w:r w:rsidR="009A1269" w:rsidRPr="00047209">
                                <w:rPr>
                                  <w:rStyle w:val="Hyperlink"/>
                                  <w:rFonts w:cstheme="minorHAnsi"/>
                                  <w:color w:val="FFFFFF" w:themeColor="background1"/>
                                  <w:sz w:val="22"/>
                                  <w:szCs w:val="22"/>
                                  <w:lang w:val="en-US"/>
                                </w:rPr>
                                <w:t>Sherry@orgsouce.com</w:t>
                              </w:r>
                            </w:hyperlink>
                            <w:r w:rsidR="00530A88" w:rsidRPr="00047209">
                              <w:rPr>
                                <w:rFonts w:cstheme="minorHAnsi"/>
                                <w:color w:val="FFFFFF" w:themeColor="background1"/>
                                <w:sz w:val="22"/>
                                <w:szCs w:val="22"/>
                                <w:lang w:val="en-US"/>
                              </w:rPr>
                              <w:tab/>
                            </w:r>
                            <w:r w:rsidR="00530A88" w:rsidRPr="00047209">
                              <w:rPr>
                                <w:rFonts w:cstheme="minorHAnsi"/>
                                <w:color w:val="FFFFFF" w:themeColor="background1"/>
                                <w:sz w:val="22"/>
                                <w:szCs w:val="22"/>
                                <w:lang w:val="en-US"/>
                              </w:rPr>
                              <w:tab/>
                            </w:r>
                            <w:r w:rsidR="00530A88" w:rsidRPr="00047209">
                              <w:rPr>
                                <w:rFonts w:cstheme="minorHAnsi"/>
                                <w:color w:val="FFFFFF" w:themeColor="background1"/>
                                <w:sz w:val="22"/>
                                <w:szCs w:val="22"/>
                                <w:lang w:val="en-US"/>
                              </w:rPr>
                              <w:tab/>
                            </w:r>
                            <w:r w:rsidR="00530A88" w:rsidRPr="00047209">
                              <w:rPr>
                                <w:rFonts w:cstheme="minorHAnsi"/>
                                <w:color w:val="FFFFFF" w:themeColor="background1"/>
                                <w:sz w:val="22"/>
                                <w:szCs w:val="22"/>
                                <w:lang w:val="en-US"/>
                              </w:rPr>
                              <w:tab/>
                            </w:r>
                            <w:r w:rsidR="00530A88" w:rsidRPr="00047209">
                              <w:rPr>
                                <w:rFonts w:cstheme="minorHAnsi"/>
                                <w:color w:val="FFFFFF" w:themeColor="background1"/>
                                <w:sz w:val="22"/>
                                <w:szCs w:val="22"/>
                                <w:lang w:val="en-US"/>
                              </w:rPr>
                              <w:tab/>
                            </w:r>
                            <w:r w:rsidR="00530A88" w:rsidRPr="00047209">
                              <w:rPr>
                                <w:rFonts w:cstheme="minorHAnsi"/>
                                <w:color w:val="FFFFFF" w:themeColor="background1"/>
                                <w:sz w:val="22"/>
                                <w:szCs w:val="22"/>
                                <w:lang w:val="en-US"/>
                              </w:rPr>
                              <w:tab/>
                            </w:r>
                            <w:r w:rsidR="00530A88" w:rsidRPr="00047209">
                              <w:rPr>
                                <w:rFonts w:cstheme="minorHAnsi"/>
                                <w:color w:val="FFFFFF" w:themeColor="background1"/>
                                <w:sz w:val="22"/>
                                <w:szCs w:val="22"/>
                                <w:lang w:val="en-US"/>
                              </w:rPr>
                              <w:tab/>
                            </w:r>
                          </w:p>
                          <w:p w14:paraId="5A70678B" w14:textId="1285B406" w:rsidR="00530A88" w:rsidRPr="00DA309E" w:rsidRDefault="00000000" w:rsidP="00530A88">
                            <w:pPr>
                              <w:pStyle w:val="CoverMicroText"/>
                              <w:rPr>
                                <w:rFonts w:cstheme="minorHAnsi"/>
                                <w:color w:val="FFFFFF" w:themeColor="background1"/>
                                <w:sz w:val="22"/>
                                <w:szCs w:val="22"/>
                                <w:lang w:val="en-US"/>
                              </w:rPr>
                            </w:pPr>
                            <w:hyperlink r:id="rId13" w:history="1">
                              <w:r w:rsidR="00047209" w:rsidRPr="00047209">
                                <w:rPr>
                                  <w:rStyle w:val="Hyperlink"/>
                                  <w:rFonts w:cstheme="minorHAnsi"/>
                                  <w:color w:val="FFFFFF" w:themeColor="background1"/>
                                  <w:sz w:val="22"/>
                                  <w:szCs w:val="22"/>
                                  <w:lang w:val="en-US"/>
                                </w:rPr>
                                <w:t>www.orgsource.com</w:t>
                              </w:r>
                            </w:hyperlink>
                            <w:r w:rsidR="00530A88" w:rsidRPr="00047209">
                              <w:rPr>
                                <w:rFonts w:cstheme="minorHAnsi"/>
                                <w:color w:val="FFFFFF" w:themeColor="background1"/>
                                <w:sz w:val="22"/>
                                <w:szCs w:val="22"/>
                                <w:lang w:val="en-US"/>
                              </w:rPr>
                              <w:tab/>
                            </w:r>
                            <w:r w:rsidR="00530A88" w:rsidRPr="00DA309E">
                              <w:rPr>
                                <w:rFonts w:cstheme="minorHAnsi"/>
                                <w:color w:val="FFFFFF" w:themeColor="background1"/>
                                <w:sz w:val="22"/>
                                <w:szCs w:val="22"/>
                                <w:lang w:val="en-US"/>
                              </w:rPr>
                              <w:tab/>
                            </w:r>
                            <w:r w:rsidR="00530A88" w:rsidRPr="00DA309E">
                              <w:rPr>
                                <w:rFonts w:cstheme="minorHAnsi"/>
                                <w:color w:val="FFFFFF" w:themeColor="background1"/>
                                <w:sz w:val="22"/>
                                <w:szCs w:val="22"/>
                                <w:lang w:val="en-US"/>
                              </w:rPr>
                              <w:tab/>
                            </w:r>
                            <w:r w:rsidR="00530A88" w:rsidRPr="00DA309E">
                              <w:rPr>
                                <w:rFonts w:cstheme="minorHAnsi"/>
                                <w:color w:val="FFFFFF" w:themeColor="background1"/>
                                <w:sz w:val="22"/>
                                <w:szCs w:val="22"/>
                                <w:lang w:val="en-US"/>
                              </w:rPr>
                              <w:tab/>
                            </w:r>
                            <w:r w:rsidR="00530A88" w:rsidRPr="00DA309E">
                              <w:rPr>
                                <w:rFonts w:cstheme="minorHAnsi"/>
                                <w:color w:val="FFFFFF" w:themeColor="background1"/>
                                <w:sz w:val="22"/>
                                <w:szCs w:val="22"/>
                                <w:lang w:val="en-US"/>
                              </w:rPr>
                              <w:tab/>
                            </w:r>
                            <w:r w:rsidR="00530A88" w:rsidRPr="00DA309E">
                              <w:rPr>
                                <w:rFonts w:cstheme="minorHAnsi"/>
                                <w:color w:val="FFFFFF" w:themeColor="background1"/>
                                <w:sz w:val="22"/>
                                <w:szCs w:val="22"/>
                                <w:lang w:val="en-US"/>
                              </w:rPr>
                              <w:tab/>
                            </w:r>
                            <w:r w:rsidR="00530A88" w:rsidRPr="00DA309E">
                              <w:rPr>
                                <w:rFonts w:cstheme="minorHAnsi"/>
                                <w:color w:val="FFFFFF" w:themeColor="background1"/>
                                <w:sz w:val="22"/>
                                <w:szCs w:val="22"/>
                                <w:lang w:val="en-US"/>
                              </w:rPr>
                              <w:tab/>
                            </w:r>
                          </w:p>
                          <w:bookmarkEnd w:id="3"/>
                          <w:bookmarkEnd w:id="4"/>
                          <w:bookmarkEnd w:id="5"/>
                          <w:bookmarkEnd w:id="6"/>
                          <w:bookmarkEnd w:id="7"/>
                          <w:bookmarkEnd w:id="8"/>
                          <w:bookmarkEnd w:id="9"/>
                          <w:bookmarkEnd w:id="10"/>
                          <w:p w14:paraId="25413908" w14:textId="77777777" w:rsidR="00530A88" w:rsidRDefault="00530A88" w:rsidP="00530A8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8700D" id="Rectangle 3" o:spid="_x0000_s1026" style="position:absolute;margin-left:0;margin-top:615.75pt;width:624pt;height:190.6pt;z-index:-251648000;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" fillcolor="#c00000 [3204]" stroked="f">
                <v:textbox>
                  <w:txbxContent>
                    <w:p w14:paraId="6D3A2B34" w14:textId="77777777" w:rsidR="00530A88" w:rsidRPr="00AD38C2" w:rsidRDefault="00530A88" w:rsidP="00530A88">
                      <w:pPr>
                        <w:pStyle w:val="CoverMicroText"/>
                        <w:rPr>
                          <w:rFonts w:cstheme="minorHAnsi"/>
                          <w:color w:val="0070C0"/>
                          <w:szCs w:val="20"/>
                          <w:lang w:val="en-US"/>
                        </w:rPr>
                      </w:pPr>
                      <w:bookmarkStart w:id="11" w:name="_Hlk106966560"/>
                      <w:bookmarkStart w:id="12" w:name="_Hlk106966561"/>
                      <w:bookmarkStart w:id="13" w:name="_Hlk106966562"/>
                      <w:bookmarkStart w:id="14" w:name="_Hlk106966563"/>
                      <w:bookmarkStart w:id="15" w:name="_Hlk106966610"/>
                      <w:bookmarkStart w:id="16" w:name="_Hlk106966611"/>
                      <w:bookmarkStart w:id="17" w:name="_Hlk106966612"/>
                      <w:bookmarkStart w:id="18" w:name="_Hlk106966613"/>
                    </w:p>
                    <w:p w14:paraId="6B9865AB" w14:textId="77777777" w:rsidR="00530A88" w:rsidRPr="00DA309E" w:rsidRDefault="00530A88" w:rsidP="00530A88">
                      <w:pPr>
                        <w:pStyle w:val="CoverMicroText"/>
                        <w:rPr>
                          <w:rFonts w:cstheme="minorHAnsi"/>
                          <w:color w:val="FFFFFF" w:themeColor="background1"/>
                          <w:sz w:val="22"/>
                          <w:szCs w:val="22"/>
                          <w:lang w:val="en-US"/>
                        </w:rPr>
                      </w:pPr>
                      <w:r w:rsidRPr="00DA309E">
                        <w:rPr>
                          <w:rFonts w:cstheme="minorHAnsi"/>
                          <w:color w:val="FFFFFF" w:themeColor="background1"/>
                          <w:sz w:val="22"/>
                          <w:szCs w:val="22"/>
                          <w:lang w:val="en-US"/>
                        </w:rPr>
                        <w:t>Contact:</w:t>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p>
                    <w:p w14:paraId="50815405" w14:textId="77777777" w:rsidR="00530A88" w:rsidRPr="00DA309E" w:rsidRDefault="00530A88" w:rsidP="00530A88">
                      <w:pPr>
                        <w:pStyle w:val="CoverMicroText"/>
                        <w:rPr>
                          <w:rFonts w:cstheme="minorHAnsi"/>
                          <w:iCs/>
                          <w:color w:val="FFFFFF" w:themeColor="background1"/>
                          <w:sz w:val="22"/>
                          <w:szCs w:val="22"/>
                          <w:lang w:val="en-US"/>
                        </w:rPr>
                      </w:pPr>
                      <w:r w:rsidRPr="00DA309E">
                        <w:rPr>
                          <w:rFonts w:cstheme="minorHAnsi"/>
                          <w:color w:val="FFFFFF" w:themeColor="background1"/>
                          <w:sz w:val="22"/>
                          <w:szCs w:val="22"/>
                          <w:lang w:val="en-US"/>
                        </w:rPr>
                        <w:t xml:space="preserve">Sherry Budziak, </w:t>
                      </w:r>
                      <w:r w:rsidRPr="00DA309E">
                        <w:rPr>
                          <w:rFonts w:cstheme="minorHAnsi"/>
                          <w:iCs/>
                          <w:color w:val="FFFFFF" w:themeColor="background1"/>
                          <w:sz w:val="22"/>
                          <w:szCs w:val="22"/>
                          <w:lang w:val="en-US"/>
                        </w:rPr>
                        <w:t>Co-Founder</w:t>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p>
                    <w:p w14:paraId="0C812A3F" w14:textId="701254BC" w:rsidR="00530A88" w:rsidRPr="00DA309E" w:rsidRDefault="00530A88" w:rsidP="00530A88">
                      <w:pPr>
                        <w:pStyle w:val="CoverMicroText"/>
                        <w:rPr>
                          <w:rFonts w:cstheme="minorHAnsi"/>
                          <w:iCs/>
                          <w:color w:val="FFFFFF" w:themeColor="background1"/>
                          <w:sz w:val="22"/>
                          <w:szCs w:val="22"/>
                          <w:lang w:val="en-US"/>
                        </w:rPr>
                      </w:pPr>
                      <w:r w:rsidRPr="00DA309E">
                        <w:rPr>
                          <w:rFonts w:cstheme="minorHAnsi"/>
                          <w:iCs/>
                          <w:color w:val="FFFFFF" w:themeColor="background1"/>
                          <w:sz w:val="22"/>
                          <w:szCs w:val="22"/>
                          <w:lang w:val="en-US"/>
                        </w:rPr>
                        <w:t>.org</w:t>
                      </w:r>
                      <w:r w:rsidR="00262B16">
                        <w:rPr>
                          <w:rFonts w:cstheme="minorHAnsi"/>
                          <w:iCs/>
                          <w:color w:val="FFFFFF" w:themeColor="background1"/>
                          <w:sz w:val="22"/>
                          <w:szCs w:val="22"/>
                          <w:lang w:val="en-US"/>
                        </w:rPr>
                        <w:t>Source</w:t>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p>
                    <w:p w14:paraId="523E71FA" w14:textId="77777777" w:rsidR="00530A88" w:rsidRPr="00DA309E" w:rsidRDefault="00530A88" w:rsidP="00530A88">
                      <w:pPr>
                        <w:pStyle w:val="CoverMicroText"/>
                        <w:rPr>
                          <w:rFonts w:cstheme="minorHAnsi"/>
                          <w:color w:val="FFFFFF" w:themeColor="background1"/>
                          <w:sz w:val="22"/>
                          <w:szCs w:val="22"/>
                          <w:lang w:val="en-US"/>
                        </w:rPr>
                      </w:pPr>
                      <w:r w:rsidRPr="00DA309E">
                        <w:rPr>
                          <w:rFonts w:cstheme="minorHAnsi"/>
                          <w:color w:val="FFFFFF" w:themeColor="background1"/>
                          <w:sz w:val="22"/>
                          <w:szCs w:val="22"/>
                          <w:lang w:val="en-US"/>
                        </w:rPr>
                        <w:t>2033 Milwaukee Ave.</w:t>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p>
                    <w:p w14:paraId="40A75B69" w14:textId="77777777" w:rsidR="00530A88" w:rsidRPr="00DA309E" w:rsidRDefault="00530A88" w:rsidP="00530A88">
                      <w:pPr>
                        <w:pStyle w:val="CoverMicroText"/>
                        <w:rPr>
                          <w:rFonts w:cstheme="minorHAnsi"/>
                          <w:color w:val="FFFFFF" w:themeColor="background1"/>
                          <w:sz w:val="22"/>
                          <w:szCs w:val="22"/>
                          <w:lang w:val="fr-FR"/>
                        </w:rPr>
                      </w:pPr>
                      <w:r w:rsidRPr="00DA309E">
                        <w:rPr>
                          <w:rFonts w:cstheme="minorHAnsi"/>
                          <w:color w:val="FFFFFF" w:themeColor="background1"/>
                          <w:sz w:val="22"/>
                          <w:szCs w:val="22"/>
                          <w:lang w:val="fr-FR"/>
                        </w:rPr>
                        <w:t>Suite 324</w:t>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p>
                    <w:p w14:paraId="6F6AB1F2" w14:textId="77777777" w:rsidR="00530A88" w:rsidRPr="00DA309E" w:rsidRDefault="00530A88" w:rsidP="00530A88">
                      <w:pPr>
                        <w:pStyle w:val="CoverMicroText"/>
                        <w:rPr>
                          <w:rFonts w:cstheme="minorHAnsi"/>
                          <w:color w:val="FFFFFF" w:themeColor="background1"/>
                          <w:sz w:val="22"/>
                          <w:szCs w:val="22"/>
                          <w:lang w:val="en-US"/>
                        </w:rPr>
                      </w:pPr>
                      <w:r w:rsidRPr="00DA309E">
                        <w:rPr>
                          <w:rFonts w:cstheme="minorHAnsi"/>
                          <w:color w:val="FFFFFF" w:themeColor="background1"/>
                          <w:sz w:val="22"/>
                          <w:szCs w:val="22"/>
                          <w:lang w:val="en-US"/>
                        </w:rPr>
                        <w:t>Riverwoods, IL 60015</w:t>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p>
                    <w:p w14:paraId="6B3972D8" w14:textId="77777777" w:rsidR="00530A88" w:rsidRPr="00DA309E" w:rsidRDefault="00530A88" w:rsidP="00530A88">
                      <w:pPr>
                        <w:pStyle w:val="CoverMicroText"/>
                        <w:rPr>
                          <w:color w:val="FFFFFF" w:themeColor="background1"/>
                          <w:sz w:val="22"/>
                          <w:szCs w:val="22"/>
                        </w:rPr>
                      </w:pPr>
                      <w:r w:rsidRPr="00DA309E">
                        <w:rPr>
                          <w:rFonts w:cstheme="minorHAnsi"/>
                          <w:color w:val="FFFFFF" w:themeColor="background1"/>
                          <w:sz w:val="22"/>
                          <w:szCs w:val="22"/>
                          <w:lang w:val="en-US"/>
                        </w:rPr>
                        <w:t>847/275-1840</w:t>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color w:val="FFFFFF" w:themeColor="background1"/>
                          <w:sz w:val="22"/>
                          <w:szCs w:val="22"/>
                        </w:rPr>
                        <w:t> </w:t>
                      </w:r>
                    </w:p>
                    <w:p w14:paraId="15F7B1E5" w14:textId="45CAADF2" w:rsidR="00530A88" w:rsidRPr="00047209" w:rsidRDefault="00000000" w:rsidP="00530A88">
                      <w:pPr>
                        <w:pStyle w:val="CoverMicroText"/>
                        <w:rPr>
                          <w:rFonts w:cstheme="minorHAnsi"/>
                          <w:color w:val="FFFFFF" w:themeColor="background1"/>
                          <w:sz w:val="22"/>
                          <w:szCs w:val="22"/>
                          <w:lang w:val="en-US"/>
                        </w:rPr>
                      </w:pPr>
                      <w:hyperlink r:id="rId14" w:history="1">
                        <w:r w:rsidR="009A1269" w:rsidRPr="00047209">
                          <w:rPr>
                            <w:rStyle w:val="Hyperlink"/>
                            <w:rFonts w:cstheme="minorHAnsi"/>
                            <w:color w:val="FFFFFF" w:themeColor="background1"/>
                            <w:sz w:val="22"/>
                            <w:szCs w:val="22"/>
                            <w:lang w:val="en-US"/>
                          </w:rPr>
                          <w:t>Sherry@orgsouce.com</w:t>
                        </w:r>
                      </w:hyperlink>
                      <w:r w:rsidR="00530A88" w:rsidRPr="00047209">
                        <w:rPr>
                          <w:rFonts w:cstheme="minorHAnsi"/>
                          <w:color w:val="FFFFFF" w:themeColor="background1"/>
                          <w:sz w:val="22"/>
                          <w:szCs w:val="22"/>
                          <w:lang w:val="en-US"/>
                        </w:rPr>
                        <w:tab/>
                      </w:r>
                      <w:r w:rsidR="00530A88" w:rsidRPr="00047209">
                        <w:rPr>
                          <w:rFonts w:cstheme="minorHAnsi"/>
                          <w:color w:val="FFFFFF" w:themeColor="background1"/>
                          <w:sz w:val="22"/>
                          <w:szCs w:val="22"/>
                          <w:lang w:val="en-US"/>
                        </w:rPr>
                        <w:tab/>
                      </w:r>
                      <w:r w:rsidR="00530A88" w:rsidRPr="00047209">
                        <w:rPr>
                          <w:rFonts w:cstheme="minorHAnsi"/>
                          <w:color w:val="FFFFFF" w:themeColor="background1"/>
                          <w:sz w:val="22"/>
                          <w:szCs w:val="22"/>
                          <w:lang w:val="en-US"/>
                        </w:rPr>
                        <w:tab/>
                      </w:r>
                      <w:r w:rsidR="00530A88" w:rsidRPr="00047209">
                        <w:rPr>
                          <w:rFonts w:cstheme="minorHAnsi"/>
                          <w:color w:val="FFFFFF" w:themeColor="background1"/>
                          <w:sz w:val="22"/>
                          <w:szCs w:val="22"/>
                          <w:lang w:val="en-US"/>
                        </w:rPr>
                        <w:tab/>
                      </w:r>
                      <w:r w:rsidR="00530A88" w:rsidRPr="00047209">
                        <w:rPr>
                          <w:rFonts w:cstheme="minorHAnsi"/>
                          <w:color w:val="FFFFFF" w:themeColor="background1"/>
                          <w:sz w:val="22"/>
                          <w:szCs w:val="22"/>
                          <w:lang w:val="en-US"/>
                        </w:rPr>
                        <w:tab/>
                      </w:r>
                      <w:r w:rsidR="00530A88" w:rsidRPr="00047209">
                        <w:rPr>
                          <w:rFonts w:cstheme="minorHAnsi"/>
                          <w:color w:val="FFFFFF" w:themeColor="background1"/>
                          <w:sz w:val="22"/>
                          <w:szCs w:val="22"/>
                          <w:lang w:val="en-US"/>
                        </w:rPr>
                        <w:tab/>
                      </w:r>
                      <w:r w:rsidR="00530A88" w:rsidRPr="00047209">
                        <w:rPr>
                          <w:rFonts w:cstheme="minorHAnsi"/>
                          <w:color w:val="FFFFFF" w:themeColor="background1"/>
                          <w:sz w:val="22"/>
                          <w:szCs w:val="22"/>
                          <w:lang w:val="en-US"/>
                        </w:rPr>
                        <w:tab/>
                      </w:r>
                    </w:p>
                    <w:p w14:paraId="5A70678B" w14:textId="1285B406" w:rsidR="00530A88" w:rsidRPr="00DA309E" w:rsidRDefault="00000000" w:rsidP="00530A88">
                      <w:pPr>
                        <w:pStyle w:val="CoverMicroText"/>
                        <w:rPr>
                          <w:rFonts w:cstheme="minorHAnsi"/>
                          <w:color w:val="FFFFFF" w:themeColor="background1"/>
                          <w:sz w:val="22"/>
                          <w:szCs w:val="22"/>
                          <w:lang w:val="en-US"/>
                        </w:rPr>
                      </w:pPr>
                      <w:hyperlink r:id="rId15" w:history="1">
                        <w:r w:rsidR="00047209" w:rsidRPr="00047209">
                          <w:rPr>
                            <w:rStyle w:val="Hyperlink"/>
                            <w:rFonts w:cstheme="minorHAnsi"/>
                            <w:color w:val="FFFFFF" w:themeColor="background1"/>
                            <w:sz w:val="22"/>
                            <w:szCs w:val="22"/>
                            <w:lang w:val="en-US"/>
                          </w:rPr>
                          <w:t>www.orgsource.com</w:t>
                        </w:r>
                      </w:hyperlink>
                      <w:r w:rsidR="00530A88" w:rsidRPr="00047209">
                        <w:rPr>
                          <w:rFonts w:cstheme="minorHAnsi"/>
                          <w:color w:val="FFFFFF" w:themeColor="background1"/>
                          <w:sz w:val="22"/>
                          <w:szCs w:val="22"/>
                          <w:lang w:val="en-US"/>
                        </w:rPr>
                        <w:tab/>
                      </w:r>
                      <w:r w:rsidR="00530A88" w:rsidRPr="00DA309E">
                        <w:rPr>
                          <w:rFonts w:cstheme="minorHAnsi"/>
                          <w:color w:val="FFFFFF" w:themeColor="background1"/>
                          <w:sz w:val="22"/>
                          <w:szCs w:val="22"/>
                          <w:lang w:val="en-US"/>
                        </w:rPr>
                        <w:tab/>
                      </w:r>
                      <w:r w:rsidR="00530A88" w:rsidRPr="00DA309E">
                        <w:rPr>
                          <w:rFonts w:cstheme="minorHAnsi"/>
                          <w:color w:val="FFFFFF" w:themeColor="background1"/>
                          <w:sz w:val="22"/>
                          <w:szCs w:val="22"/>
                          <w:lang w:val="en-US"/>
                        </w:rPr>
                        <w:tab/>
                      </w:r>
                      <w:r w:rsidR="00530A88" w:rsidRPr="00DA309E">
                        <w:rPr>
                          <w:rFonts w:cstheme="minorHAnsi"/>
                          <w:color w:val="FFFFFF" w:themeColor="background1"/>
                          <w:sz w:val="22"/>
                          <w:szCs w:val="22"/>
                          <w:lang w:val="en-US"/>
                        </w:rPr>
                        <w:tab/>
                      </w:r>
                      <w:r w:rsidR="00530A88" w:rsidRPr="00DA309E">
                        <w:rPr>
                          <w:rFonts w:cstheme="minorHAnsi"/>
                          <w:color w:val="FFFFFF" w:themeColor="background1"/>
                          <w:sz w:val="22"/>
                          <w:szCs w:val="22"/>
                          <w:lang w:val="en-US"/>
                        </w:rPr>
                        <w:tab/>
                      </w:r>
                      <w:r w:rsidR="00530A88" w:rsidRPr="00DA309E">
                        <w:rPr>
                          <w:rFonts w:cstheme="minorHAnsi"/>
                          <w:color w:val="FFFFFF" w:themeColor="background1"/>
                          <w:sz w:val="22"/>
                          <w:szCs w:val="22"/>
                          <w:lang w:val="en-US"/>
                        </w:rPr>
                        <w:tab/>
                      </w:r>
                      <w:r w:rsidR="00530A88" w:rsidRPr="00DA309E">
                        <w:rPr>
                          <w:rFonts w:cstheme="minorHAnsi"/>
                          <w:color w:val="FFFFFF" w:themeColor="background1"/>
                          <w:sz w:val="22"/>
                          <w:szCs w:val="22"/>
                          <w:lang w:val="en-US"/>
                        </w:rPr>
                        <w:tab/>
                      </w:r>
                    </w:p>
                    <w:bookmarkEnd w:id="11"/>
                    <w:bookmarkEnd w:id="12"/>
                    <w:bookmarkEnd w:id="13"/>
                    <w:bookmarkEnd w:id="14"/>
                    <w:bookmarkEnd w:id="15"/>
                    <w:bookmarkEnd w:id="16"/>
                    <w:bookmarkEnd w:id="17"/>
                    <w:bookmarkEnd w:id="18"/>
                    <w:p w14:paraId="25413908" w14:textId="77777777" w:rsidR="00530A88" w:rsidRDefault="00530A88" w:rsidP="00530A88">
                      <w:pPr>
                        <w:jc w:val="center"/>
                      </w:pPr>
                    </w:p>
                  </w:txbxContent>
                </v:textbox>
                <w10:wrap anchorx="page" anchory="page"/>
              </v:rect>
            </w:pict>
          </mc:Fallback>
        </mc:AlternateContent>
      </w:r>
      <w:r w:rsidR="006E325D">
        <w:rPr>
          <w:b/>
          <w:bCs/>
          <w:sz w:val="32"/>
          <w:szCs w:val="32"/>
        </w:rPr>
        <w:br w:type="page"/>
      </w:r>
    </w:p>
    <w:p w14:paraId="36A2FC8D" w14:textId="5AA0E200" w:rsidR="00A47B7A" w:rsidRDefault="00A47B7A" w:rsidP="006E650F">
      <w:pPr>
        <w:pStyle w:val="NoSpacing"/>
        <w:rPr>
          <w:b/>
          <w:bCs/>
          <w:sz w:val="32"/>
          <w:szCs w:val="32"/>
        </w:rPr>
      </w:pPr>
      <w:r>
        <w:rPr>
          <w:b/>
          <w:bCs/>
          <w:noProof/>
          <w:sz w:val="32"/>
          <w:szCs w:val="32"/>
        </w:rPr>
        <w:lastRenderedPageBreak/>
        <w:drawing>
          <wp:inline distT="0" distB="0" distL="0" distR="0" wp14:anchorId="690AFF13" wp14:editId="6ECFF536">
            <wp:extent cx="5943600" cy="2971800"/>
            <wp:effectExtent l="0" t="0" r="0" b="0"/>
            <wp:docPr id="53691808" name="Picture 2" descr="A person holding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1808" name="Picture 2" descr="A person holding a table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41E2BC1F" w14:textId="77777777" w:rsidR="005F5686" w:rsidRDefault="005F5686" w:rsidP="006E650F">
      <w:pPr>
        <w:pStyle w:val="NoSpacing"/>
        <w:rPr>
          <w:rFonts w:ascii="Aptos" w:hAnsi="Aptos"/>
          <w:color w:val="C00000"/>
          <w:sz w:val="40"/>
          <w:szCs w:val="40"/>
        </w:rPr>
      </w:pPr>
    </w:p>
    <w:p w14:paraId="1A898395" w14:textId="5C79A604" w:rsidR="006E650F" w:rsidRDefault="007D52B4" w:rsidP="006E650F">
      <w:pPr>
        <w:pStyle w:val="NoSpacing"/>
        <w:rPr>
          <w:rFonts w:ascii="Aptos" w:hAnsi="Aptos"/>
          <w:color w:val="C00000"/>
          <w:sz w:val="40"/>
          <w:szCs w:val="40"/>
        </w:rPr>
      </w:pPr>
      <w:r w:rsidRPr="006E650F">
        <w:rPr>
          <w:rFonts w:ascii="Aptos" w:hAnsi="Aptos"/>
          <w:color w:val="C00000"/>
          <w:sz w:val="40"/>
          <w:szCs w:val="40"/>
        </w:rPr>
        <w:t>Meet the Moment</w:t>
      </w:r>
    </w:p>
    <w:p w14:paraId="5A68FCD4" w14:textId="3257D4D8" w:rsidR="005B052A" w:rsidRPr="003411FB" w:rsidRDefault="005B052A" w:rsidP="006E650F">
      <w:pPr>
        <w:pStyle w:val="NoSpacing"/>
        <w:rPr>
          <w:rFonts w:ascii="Aptos" w:hAnsi="Aptos"/>
          <w:b/>
          <w:bCs/>
          <w:color w:val="C00000"/>
          <w:sz w:val="40"/>
          <w:szCs w:val="40"/>
        </w:rPr>
      </w:pPr>
      <w:r w:rsidRPr="003411FB">
        <w:rPr>
          <w:rFonts w:ascii="Aptos" w:hAnsi="Aptos"/>
          <w:sz w:val="28"/>
          <w:szCs w:val="28"/>
        </w:rPr>
        <w:t>What does it mean to be an Association 4.0 leader?  In short, it</w:t>
      </w:r>
      <w:r w:rsidR="00CB2BA9" w:rsidRPr="003411FB">
        <w:rPr>
          <w:rFonts w:ascii="Aptos" w:hAnsi="Aptos"/>
          <w:sz w:val="28"/>
          <w:szCs w:val="28"/>
        </w:rPr>
        <w:t>’s about</w:t>
      </w:r>
      <w:r w:rsidRPr="003411FB">
        <w:rPr>
          <w:rFonts w:ascii="Aptos" w:hAnsi="Aptos"/>
          <w:sz w:val="28"/>
          <w:szCs w:val="28"/>
        </w:rPr>
        <w:t xml:space="preserve"> adopting a management style that meets the moment. No matter how disruptive that moment may be. This guide outlines the skills needed to navigate unpredictable </w:t>
      </w:r>
      <w:r w:rsidR="007D52B4" w:rsidRPr="003411FB">
        <w:rPr>
          <w:rFonts w:ascii="Aptos" w:hAnsi="Aptos"/>
          <w:sz w:val="28"/>
          <w:szCs w:val="28"/>
        </w:rPr>
        <w:t>markets</w:t>
      </w:r>
      <w:r w:rsidRPr="003411FB">
        <w:rPr>
          <w:rFonts w:ascii="Aptos" w:hAnsi="Aptos"/>
          <w:sz w:val="28"/>
          <w:szCs w:val="28"/>
        </w:rPr>
        <w:t>.</w:t>
      </w:r>
      <w:r w:rsidR="007D52B4" w:rsidRPr="003411FB">
        <w:rPr>
          <w:rFonts w:ascii="Aptos" w:hAnsi="Aptos"/>
          <w:sz w:val="28"/>
          <w:szCs w:val="28"/>
        </w:rPr>
        <w:t xml:space="preserve"> It recommends </w:t>
      </w:r>
      <w:r w:rsidR="00675C3A" w:rsidRPr="003411FB">
        <w:rPr>
          <w:rFonts w:ascii="Aptos" w:hAnsi="Aptos"/>
          <w:sz w:val="28"/>
          <w:szCs w:val="28"/>
        </w:rPr>
        <w:t xml:space="preserve">behavioral and digital strategies for </w:t>
      </w:r>
      <w:r w:rsidR="007D52B4" w:rsidRPr="003411FB">
        <w:rPr>
          <w:rFonts w:ascii="Aptos" w:hAnsi="Aptos"/>
          <w:sz w:val="28"/>
          <w:szCs w:val="28"/>
        </w:rPr>
        <w:t>succe</w:t>
      </w:r>
      <w:r w:rsidR="00675C3A" w:rsidRPr="003411FB">
        <w:rPr>
          <w:rFonts w:ascii="Aptos" w:hAnsi="Aptos"/>
          <w:sz w:val="28"/>
          <w:szCs w:val="28"/>
        </w:rPr>
        <w:t>ss</w:t>
      </w:r>
      <w:r w:rsidR="007D52B4" w:rsidRPr="003411FB">
        <w:rPr>
          <w:rFonts w:ascii="Aptos" w:hAnsi="Aptos"/>
          <w:sz w:val="28"/>
          <w:szCs w:val="28"/>
        </w:rPr>
        <w:t xml:space="preserve"> in the face of change. </w:t>
      </w:r>
      <w:r w:rsidRPr="003411FB">
        <w:rPr>
          <w:rFonts w:ascii="Aptos" w:hAnsi="Aptos"/>
          <w:sz w:val="28"/>
          <w:szCs w:val="28"/>
        </w:rPr>
        <w:t>No leader expects an easy ride.</w:t>
      </w:r>
      <w:r w:rsidR="00CB1D74" w:rsidRPr="003411FB">
        <w:rPr>
          <w:rFonts w:ascii="Aptos" w:hAnsi="Aptos"/>
          <w:sz w:val="28"/>
          <w:szCs w:val="28"/>
        </w:rPr>
        <w:t xml:space="preserve"> </w:t>
      </w:r>
      <w:r w:rsidRPr="003411FB">
        <w:rPr>
          <w:rFonts w:ascii="Aptos" w:hAnsi="Aptos"/>
          <w:sz w:val="28"/>
          <w:szCs w:val="28"/>
        </w:rPr>
        <w:t xml:space="preserve">But the top of the ladder has never been more precarious. </w:t>
      </w:r>
    </w:p>
    <w:p w14:paraId="08B849BB" w14:textId="77777777" w:rsidR="005B052A" w:rsidRPr="003411FB" w:rsidRDefault="005B052A" w:rsidP="005B052A">
      <w:pPr>
        <w:rPr>
          <w:rFonts w:ascii="Aptos" w:hAnsi="Aptos"/>
          <w:sz w:val="28"/>
          <w:szCs w:val="28"/>
        </w:rPr>
      </w:pPr>
    </w:p>
    <w:p w14:paraId="43619827" w14:textId="59DD51BE" w:rsidR="00666A01" w:rsidRPr="003411FB" w:rsidRDefault="005B052A" w:rsidP="005B052A">
      <w:pPr>
        <w:rPr>
          <w:rFonts w:ascii="Aptos" w:hAnsi="Aptos"/>
          <w:sz w:val="28"/>
          <w:szCs w:val="28"/>
        </w:rPr>
      </w:pPr>
      <w:r w:rsidRPr="003411FB">
        <w:rPr>
          <w:rFonts w:ascii="Aptos" w:hAnsi="Aptos"/>
          <w:sz w:val="28"/>
          <w:szCs w:val="28"/>
        </w:rPr>
        <w:t>Several years ago, .orgSource principals</w:t>
      </w:r>
      <w:r w:rsidR="001A161A">
        <w:rPr>
          <w:rFonts w:ascii="Aptos" w:hAnsi="Aptos"/>
          <w:sz w:val="28"/>
          <w:szCs w:val="28"/>
        </w:rPr>
        <w:t>,</w:t>
      </w:r>
      <w:r w:rsidRPr="003411FB">
        <w:rPr>
          <w:rFonts w:ascii="Aptos" w:hAnsi="Aptos"/>
          <w:sz w:val="28"/>
          <w:szCs w:val="28"/>
        </w:rPr>
        <w:t xml:space="preserve"> Sherry Budziak and Kevin Ordonez</w:t>
      </w:r>
      <w:r w:rsidR="001A161A">
        <w:rPr>
          <w:rFonts w:ascii="Aptos" w:hAnsi="Aptos"/>
          <w:sz w:val="28"/>
          <w:szCs w:val="28"/>
        </w:rPr>
        <w:t>,</w:t>
      </w:r>
      <w:r w:rsidRPr="003411FB">
        <w:rPr>
          <w:rFonts w:ascii="Aptos" w:hAnsi="Aptos"/>
          <w:sz w:val="28"/>
          <w:szCs w:val="28"/>
        </w:rPr>
        <w:t xml:space="preserve"> wrote </w:t>
      </w:r>
      <w:hyperlink r:id="rId17" w:history="1">
        <w:r w:rsidRPr="003411FB">
          <w:rPr>
            <w:rStyle w:val="Hyperlink"/>
            <w:rFonts w:ascii="Aptos" w:hAnsi="Aptos"/>
            <w:color w:val="auto"/>
            <w:sz w:val="28"/>
            <w:szCs w:val="28"/>
          </w:rPr>
          <w:t>two books</w:t>
        </w:r>
      </w:hyperlink>
      <w:r w:rsidRPr="003411FB">
        <w:rPr>
          <w:rFonts w:ascii="Aptos" w:hAnsi="Aptos"/>
          <w:sz w:val="28"/>
          <w:szCs w:val="28"/>
        </w:rPr>
        <w:t xml:space="preserve">. Their goal was to </w:t>
      </w:r>
      <w:r w:rsidR="00CB2BA9" w:rsidRPr="003411FB">
        <w:rPr>
          <w:rFonts w:ascii="Aptos" w:hAnsi="Aptos"/>
          <w:sz w:val="28"/>
          <w:szCs w:val="28"/>
        </w:rPr>
        <w:t xml:space="preserve">provide the tools </w:t>
      </w:r>
      <w:r w:rsidR="00CB1D74" w:rsidRPr="003411FB">
        <w:rPr>
          <w:rFonts w:ascii="Aptos" w:hAnsi="Aptos"/>
          <w:sz w:val="28"/>
          <w:szCs w:val="28"/>
        </w:rPr>
        <w:t>to</w:t>
      </w:r>
      <w:r w:rsidR="00CB2BA9" w:rsidRPr="003411FB">
        <w:rPr>
          <w:rFonts w:ascii="Aptos" w:hAnsi="Aptos"/>
          <w:sz w:val="28"/>
          <w:szCs w:val="28"/>
        </w:rPr>
        <w:t xml:space="preserve"> </w:t>
      </w:r>
      <w:r w:rsidR="00302D64" w:rsidRPr="003411FB">
        <w:rPr>
          <w:rFonts w:ascii="Aptos" w:hAnsi="Aptos"/>
          <w:sz w:val="28"/>
          <w:szCs w:val="28"/>
        </w:rPr>
        <w:t xml:space="preserve">succeed in </w:t>
      </w:r>
      <w:r w:rsidRPr="003411FB">
        <w:rPr>
          <w:rFonts w:ascii="Aptos" w:hAnsi="Aptos"/>
          <w:sz w:val="28"/>
          <w:szCs w:val="28"/>
        </w:rPr>
        <w:t xml:space="preserve">a </w:t>
      </w:r>
      <w:r w:rsidR="00666A01" w:rsidRPr="003411FB">
        <w:rPr>
          <w:rFonts w:ascii="Aptos" w:hAnsi="Aptos"/>
          <w:sz w:val="28"/>
          <w:szCs w:val="28"/>
        </w:rPr>
        <w:t xml:space="preserve">new business </w:t>
      </w:r>
      <w:r w:rsidR="00CB2BA9" w:rsidRPr="003411FB">
        <w:rPr>
          <w:rFonts w:ascii="Aptos" w:hAnsi="Aptos"/>
          <w:sz w:val="28"/>
          <w:szCs w:val="28"/>
        </w:rPr>
        <w:t>environment</w:t>
      </w:r>
      <w:r w:rsidRPr="003411FB">
        <w:rPr>
          <w:rFonts w:ascii="Aptos" w:hAnsi="Aptos"/>
          <w:sz w:val="28"/>
          <w:szCs w:val="28"/>
        </w:rPr>
        <w:t xml:space="preserve"> or </w:t>
      </w:r>
      <w:hyperlink r:id="rId18" w:history="1">
        <w:r w:rsidRPr="003411FB">
          <w:rPr>
            <w:rStyle w:val="Hyperlink"/>
            <w:rFonts w:ascii="Aptos" w:hAnsi="Aptos"/>
            <w:color w:val="auto"/>
            <w:sz w:val="28"/>
            <w:szCs w:val="28"/>
          </w:rPr>
          <w:t>Industry 4.0.</w:t>
        </w:r>
      </w:hyperlink>
      <w:r w:rsidRPr="003411FB">
        <w:rPr>
          <w:rFonts w:ascii="Aptos" w:hAnsi="Aptos"/>
          <w:sz w:val="28"/>
          <w:szCs w:val="28"/>
        </w:rPr>
        <w:t xml:space="preserve"> </w:t>
      </w:r>
      <w:r w:rsidR="00666A01" w:rsidRPr="003411FB">
        <w:rPr>
          <w:rFonts w:ascii="Aptos" w:hAnsi="Aptos"/>
          <w:sz w:val="28"/>
          <w:szCs w:val="28"/>
        </w:rPr>
        <w:t xml:space="preserve"> </w:t>
      </w:r>
    </w:p>
    <w:p w14:paraId="49D4C961" w14:textId="77777777" w:rsidR="00666A01" w:rsidRPr="006A78B5" w:rsidRDefault="00666A01" w:rsidP="005B052A">
      <w:pPr>
        <w:rPr>
          <w:rFonts w:ascii="Abadi" w:hAnsi="Abadi"/>
          <w:color w:val="595959" w:themeColor="text1" w:themeTint="A6"/>
        </w:rPr>
      </w:pPr>
    </w:p>
    <w:p w14:paraId="4B87A933" w14:textId="53FBCAC4" w:rsidR="00666A01" w:rsidRPr="006E650F" w:rsidRDefault="00666A01" w:rsidP="006E650F">
      <w:pPr>
        <w:pStyle w:val="NoSpacing"/>
        <w:rPr>
          <w:rFonts w:ascii="Aptos" w:hAnsi="Aptos"/>
          <w:color w:val="C00000"/>
          <w:sz w:val="40"/>
          <w:szCs w:val="40"/>
        </w:rPr>
      </w:pPr>
      <w:r w:rsidRPr="006E650F">
        <w:rPr>
          <w:rFonts w:ascii="Aptos" w:hAnsi="Aptos"/>
          <w:color w:val="C00000"/>
          <w:sz w:val="40"/>
          <w:szCs w:val="40"/>
        </w:rPr>
        <w:t>Understand the Impact</w:t>
      </w:r>
    </w:p>
    <w:p w14:paraId="0F1FD1F1" w14:textId="52C5BA94" w:rsidR="006E650F" w:rsidRPr="003411FB" w:rsidRDefault="00666A01" w:rsidP="006E650F">
      <w:pPr>
        <w:pStyle w:val="NoSpacing"/>
        <w:rPr>
          <w:rFonts w:ascii="Aptos" w:hAnsi="Aptos"/>
          <w:sz w:val="28"/>
          <w:szCs w:val="28"/>
        </w:rPr>
      </w:pPr>
      <w:r w:rsidRPr="003411FB">
        <w:rPr>
          <w:rFonts w:ascii="Aptos" w:hAnsi="Aptos"/>
          <w:sz w:val="28"/>
          <w:szCs w:val="28"/>
        </w:rPr>
        <w:t xml:space="preserve">The term Industry 4.0 was introduced in a </w:t>
      </w:r>
      <w:hyperlink r:id="rId19" w:history="1">
        <w:r w:rsidRPr="00FE0AC9">
          <w:rPr>
            <w:rStyle w:val="Hyperlink"/>
            <w:rFonts w:ascii="Aptos" w:hAnsi="Aptos"/>
            <w:color w:val="000000" w:themeColor="text1"/>
            <w:sz w:val="28"/>
            <w:szCs w:val="28"/>
          </w:rPr>
          <w:t>2015 article</w:t>
        </w:r>
      </w:hyperlink>
      <w:r w:rsidRPr="003411FB">
        <w:rPr>
          <w:rFonts w:ascii="Aptos" w:hAnsi="Aptos"/>
          <w:sz w:val="28"/>
          <w:szCs w:val="28"/>
        </w:rPr>
        <w:t xml:space="preserve"> by Klaus Schwab, Founder and Chair of the World Economic Forum. The idea is that new technologies such as artificial intelligence, gene editing, and robotics are dissolving barriers. The boundaries between the physical, digital, and biological worlds are vanishing. This phenomenon is creating significant changes in the way goods are manufactured and work, and workplaces operate. </w:t>
      </w:r>
    </w:p>
    <w:p w14:paraId="4C8E0069" w14:textId="40C329CE" w:rsidR="006E650F" w:rsidRPr="003411FB" w:rsidRDefault="00FE0AC9" w:rsidP="006E650F">
      <w:pPr>
        <w:pStyle w:val="NoSpacing"/>
        <w:rPr>
          <w:rFonts w:ascii="Aptos" w:hAnsi="Aptos"/>
          <w:sz w:val="28"/>
          <w:szCs w:val="28"/>
        </w:rPr>
      </w:pPr>
      <w:r>
        <w:rPr>
          <w:rFonts w:ascii="Aptos" w:hAnsi="Aptos"/>
          <w:sz w:val="28"/>
          <w:szCs w:val="28"/>
        </w:rPr>
        <w:t xml:space="preserve">  </w:t>
      </w:r>
    </w:p>
    <w:p w14:paraId="37268A35" w14:textId="2D099EC8" w:rsidR="005B052A" w:rsidRDefault="00666A01" w:rsidP="00CB2BA9">
      <w:pPr>
        <w:pStyle w:val="NoSpacing"/>
      </w:pPr>
      <w:r w:rsidRPr="003411FB">
        <w:rPr>
          <w:rFonts w:ascii="Aptos" w:hAnsi="Aptos"/>
          <w:sz w:val="28"/>
          <w:szCs w:val="28"/>
        </w:rPr>
        <w:lastRenderedPageBreak/>
        <w:t xml:space="preserve">When the </w:t>
      </w:r>
      <w:r w:rsidR="00C73D44" w:rsidRPr="006E650F">
        <w:rPr>
          <w:rFonts w:ascii="Aptos" w:hAnsi="Aptos"/>
          <w:sz w:val="28"/>
          <w:szCs w:val="28"/>
        </w:rPr>
        <w:t xml:space="preserve">book </w:t>
      </w:r>
      <w:r w:rsidRPr="006E650F">
        <w:rPr>
          <w:rFonts w:ascii="Aptos" w:hAnsi="Aptos"/>
          <w:sz w:val="28"/>
          <w:szCs w:val="28"/>
        </w:rPr>
        <w:t xml:space="preserve">project began </w:t>
      </w:r>
      <w:r w:rsidR="00CB2BA9" w:rsidRPr="006E650F">
        <w:rPr>
          <w:rFonts w:ascii="Aptos" w:hAnsi="Aptos"/>
          <w:sz w:val="28"/>
          <w:szCs w:val="28"/>
        </w:rPr>
        <w:t xml:space="preserve">in 2017, </w:t>
      </w:r>
      <w:r w:rsidRPr="006E650F">
        <w:rPr>
          <w:rFonts w:ascii="Aptos" w:hAnsi="Aptos"/>
          <w:sz w:val="28"/>
          <w:szCs w:val="28"/>
        </w:rPr>
        <w:t xml:space="preserve">we were preparing for </w:t>
      </w:r>
      <w:r w:rsidR="00C73D44" w:rsidRPr="006E650F">
        <w:rPr>
          <w:rFonts w:ascii="Aptos" w:hAnsi="Aptos"/>
          <w:sz w:val="28"/>
          <w:szCs w:val="28"/>
        </w:rPr>
        <w:t xml:space="preserve">an environment </w:t>
      </w:r>
      <w:r w:rsidR="00C73D44" w:rsidRPr="003411FB">
        <w:rPr>
          <w:rFonts w:ascii="Aptos" w:hAnsi="Aptos"/>
          <w:sz w:val="28"/>
          <w:szCs w:val="28"/>
        </w:rPr>
        <w:t>like this</w:t>
      </w:r>
      <w:r w:rsidR="005B052A" w:rsidRPr="003411FB">
        <w:rPr>
          <w:rFonts w:ascii="Aptos" w:hAnsi="Aptos"/>
          <w:sz w:val="28"/>
          <w:szCs w:val="28"/>
        </w:rPr>
        <w:t>:</w:t>
      </w:r>
      <w:r w:rsidR="007511C3" w:rsidRPr="007511C3">
        <w:rPr>
          <w:rFonts w:ascii="Calibri" w:hAnsi="Calibri" w:cs="Calibri"/>
          <w:b/>
          <w:bCs/>
          <w:noProof/>
          <w:color w:val="FF0000"/>
          <w:sz w:val="32"/>
          <w:szCs w:val="32"/>
        </w:rPr>
        <mc:AlternateContent>
          <mc:Choice Requires="wps">
            <w:drawing>
              <wp:anchor distT="45720" distB="45720" distL="114300" distR="114300" simplePos="0" relativeHeight="251659264" behindDoc="0" locked="0" layoutInCell="1" allowOverlap="1" wp14:anchorId="1B6AF44F" wp14:editId="7BE34D77">
                <wp:simplePos x="0" y="0"/>
                <wp:positionH relativeFrom="column">
                  <wp:posOffset>38100</wp:posOffset>
                </wp:positionH>
                <wp:positionV relativeFrom="paragraph">
                  <wp:posOffset>696595</wp:posOffset>
                </wp:positionV>
                <wp:extent cx="5715000" cy="2886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886075"/>
                        </a:xfrm>
                        <a:prstGeom prst="rect">
                          <a:avLst/>
                        </a:prstGeom>
                        <a:solidFill>
                          <a:schemeClr val="bg2">
                            <a:lumMod val="90000"/>
                          </a:schemeClr>
                        </a:solidFill>
                        <a:ln w="9525">
                          <a:solidFill>
                            <a:srgbClr val="000000"/>
                          </a:solidFill>
                          <a:miter lim="800000"/>
                          <a:headEnd/>
                          <a:tailEnd/>
                        </a:ln>
                      </wps:spPr>
                      <wps:txbx>
                        <w:txbxContent>
                          <w:p w14:paraId="6E96E7F1" w14:textId="2E4D04B5" w:rsidR="005F5686" w:rsidRPr="006E650F" w:rsidRDefault="003411FB" w:rsidP="007511C3">
                            <w:pPr>
                              <w:rPr>
                                <w:rFonts w:ascii="Aptos" w:hAnsi="Aptos" w:cs="Calibri"/>
                                <w:b/>
                                <w:bCs/>
                                <w:i/>
                                <w:iCs/>
                                <w:color w:val="C00000"/>
                                <w:sz w:val="32"/>
                                <w:szCs w:val="32"/>
                              </w:rPr>
                            </w:pPr>
                            <w:r>
                              <w:rPr>
                                <w:rFonts w:ascii="Aptos" w:hAnsi="Aptos" w:cs="Calibri"/>
                                <w:b/>
                                <w:bCs/>
                                <w:i/>
                                <w:iCs/>
                                <w:color w:val="C00000"/>
                                <w:sz w:val="32"/>
                                <w:szCs w:val="32"/>
                              </w:rPr>
                              <w:t xml:space="preserve">Characteristics </w:t>
                            </w:r>
                            <w:r w:rsidR="007511C3" w:rsidRPr="006E650F">
                              <w:rPr>
                                <w:rFonts w:ascii="Aptos" w:hAnsi="Aptos" w:cs="Calibri"/>
                                <w:b/>
                                <w:bCs/>
                                <w:i/>
                                <w:iCs/>
                                <w:color w:val="C00000"/>
                                <w:sz w:val="32"/>
                                <w:szCs w:val="32"/>
                              </w:rPr>
                              <w:t>of Industry 4.0</w:t>
                            </w:r>
                          </w:p>
                          <w:p w14:paraId="5A84C3AC" w14:textId="77777777" w:rsidR="007511C3" w:rsidRPr="005F5686" w:rsidRDefault="007511C3" w:rsidP="006E650F">
                            <w:pPr>
                              <w:pStyle w:val="ListParagraph"/>
                              <w:numPr>
                                <w:ilvl w:val="0"/>
                                <w:numId w:val="35"/>
                              </w:numPr>
                              <w:rPr>
                                <w:rFonts w:ascii="Aptos" w:hAnsi="Aptos" w:cs="Calibri"/>
                                <w:i/>
                                <w:iCs/>
                              </w:rPr>
                            </w:pPr>
                            <w:bookmarkStart w:id="19" w:name="_Hlk143261965"/>
                            <w:r w:rsidRPr="005F5686">
                              <w:rPr>
                                <w:rFonts w:ascii="Aptos" w:hAnsi="Aptos" w:cs="Calibri"/>
                                <w:i/>
                                <w:iCs/>
                              </w:rPr>
                              <w:t>Impatient consumers, expecting increasingly customized products and services.</w:t>
                            </w:r>
                          </w:p>
                          <w:p w14:paraId="32539466" w14:textId="77777777" w:rsidR="007511C3" w:rsidRPr="005F5686" w:rsidRDefault="007511C3" w:rsidP="006E650F">
                            <w:pPr>
                              <w:pStyle w:val="ListParagraph"/>
                              <w:numPr>
                                <w:ilvl w:val="0"/>
                                <w:numId w:val="35"/>
                              </w:numPr>
                              <w:rPr>
                                <w:rFonts w:ascii="Aptos" w:hAnsi="Aptos" w:cs="Calibri"/>
                                <w:i/>
                                <w:iCs/>
                              </w:rPr>
                            </w:pPr>
                            <w:r w:rsidRPr="005F5686">
                              <w:rPr>
                                <w:rFonts w:ascii="Aptos" w:hAnsi="Aptos" w:cs="Calibri"/>
                                <w:i/>
                                <w:iCs/>
                              </w:rPr>
                              <w:t>The ability to constantly update products and services based on real time data.</w:t>
                            </w:r>
                          </w:p>
                          <w:bookmarkEnd w:id="19"/>
                          <w:p w14:paraId="4B70CAA5" w14:textId="77777777" w:rsidR="007511C3" w:rsidRPr="005F5686" w:rsidRDefault="007511C3" w:rsidP="006E650F">
                            <w:pPr>
                              <w:pStyle w:val="ListParagraph"/>
                              <w:numPr>
                                <w:ilvl w:val="0"/>
                                <w:numId w:val="35"/>
                              </w:numPr>
                              <w:rPr>
                                <w:rFonts w:ascii="Aptos" w:hAnsi="Aptos" w:cs="Calibri"/>
                                <w:i/>
                                <w:iCs/>
                              </w:rPr>
                            </w:pPr>
                            <w:r w:rsidRPr="005F5686">
                              <w:rPr>
                                <w:rFonts w:ascii="Aptos" w:hAnsi="Aptos" w:cs="Calibri"/>
                                <w:i/>
                                <w:iCs/>
                              </w:rPr>
                              <w:t>Opportunities for new structures for collaboration that deliver greater benefits and stimulate innovation.</w:t>
                            </w:r>
                          </w:p>
                          <w:p w14:paraId="411B019F" w14:textId="77777777" w:rsidR="007511C3" w:rsidRPr="005F5686" w:rsidRDefault="007511C3" w:rsidP="006E650F">
                            <w:pPr>
                              <w:pStyle w:val="ListParagraph"/>
                              <w:numPr>
                                <w:ilvl w:val="0"/>
                                <w:numId w:val="35"/>
                              </w:numPr>
                              <w:rPr>
                                <w:rFonts w:ascii="Aptos" w:hAnsi="Aptos" w:cs="Calibri"/>
                                <w:i/>
                                <w:iCs/>
                              </w:rPr>
                            </w:pPr>
                            <w:r w:rsidRPr="005F5686">
                              <w:rPr>
                                <w:rFonts w:ascii="Aptos" w:hAnsi="Aptos" w:cs="Calibri"/>
                                <w:i/>
                                <w:iCs/>
                              </w:rPr>
                              <w:t>Contracts that include royalties and agreements related to ideas rather than products.</w:t>
                            </w:r>
                          </w:p>
                          <w:p w14:paraId="4419F6E5" w14:textId="192A2DD5" w:rsidR="007511C3" w:rsidRPr="005F5686" w:rsidRDefault="007511C3" w:rsidP="006E650F">
                            <w:pPr>
                              <w:pStyle w:val="ListParagraph"/>
                              <w:numPr>
                                <w:ilvl w:val="0"/>
                                <w:numId w:val="35"/>
                              </w:numPr>
                              <w:rPr>
                                <w:rFonts w:ascii="Aptos" w:hAnsi="Aptos" w:cs="Calibri"/>
                                <w:i/>
                                <w:iCs/>
                              </w:rPr>
                            </w:pPr>
                            <w:r w:rsidRPr="005F5686">
                              <w:rPr>
                                <w:rFonts w:ascii="Aptos" w:hAnsi="Aptos" w:cs="Calibri"/>
                                <w:i/>
                                <w:iCs/>
                              </w:rPr>
                              <w:t xml:space="preserve">The rise of the Internet of Things. </w:t>
                            </w:r>
                          </w:p>
                          <w:p w14:paraId="332189A2" w14:textId="77777777" w:rsidR="007511C3" w:rsidRPr="005F5686" w:rsidRDefault="007511C3" w:rsidP="006E650F">
                            <w:pPr>
                              <w:pStyle w:val="ListParagraph"/>
                              <w:numPr>
                                <w:ilvl w:val="0"/>
                                <w:numId w:val="35"/>
                              </w:numPr>
                              <w:rPr>
                                <w:rFonts w:ascii="Aptos" w:hAnsi="Aptos" w:cs="Calibri"/>
                                <w:i/>
                                <w:iCs/>
                              </w:rPr>
                            </w:pPr>
                            <w:r w:rsidRPr="005F5686">
                              <w:rPr>
                                <w:rFonts w:ascii="Aptos" w:hAnsi="Aptos" w:cs="Calibri"/>
                                <w:i/>
                                <w:iCs/>
                              </w:rPr>
                              <w:t>Smart manufacturing.</w:t>
                            </w:r>
                          </w:p>
                          <w:p w14:paraId="28A9C88C" w14:textId="77777777" w:rsidR="007511C3" w:rsidRPr="005F5686" w:rsidRDefault="007511C3" w:rsidP="006E650F">
                            <w:pPr>
                              <w:pStyle w:val="ListParagraph"/>
                              <w:numPr>
                                <w:ilvl w:val="0"/>
                                <w:numId w:val="35"/>
                              </w:numPr>
                              <w:spacing w:before="100" w:beforeAutospacing="1" w:after="100" w:afterAutospacing="1"/>
                              <w:rPr>
                                <w:rFonts w:ascii="Aptos" w:eastAsia="Times New Roman" w:hAnsi="Aptos" w:cs="Calibri"/>
                                <w:i/>
                                <w:iCs/>
                              </w:rPr>
                            </w:pPr>
                            <w:r w:rsidRPr="005F5686">
                              <w:rPr>
                                <w:rFonts w:ascii="Aptos" w:eastAsia="Times New Roman" w:hAnsi="Aptos" w:cs="Calibri"/>
                                <w:i/>
                                <w:iCs/>
                              </w:rPr>
                              <w:t>The alignment of previously dissimilar, and even contradictory, missions and organizations.</w:t>
                            </w:r>
                          </w:p>
                          <w:p w14:paraId="00F99019" w14:textId="77777777" w:rsidR="005F5686" w:rsidRDefault="007511C3" w:rsidP="005F5686">
                            <w:pPr>
                              <w:pStyle w:val="ListParagraph"/>
                              <w:numPr>
                                <w:ilvl w:val="0"/>
                                <w:numId w:val="35"/>
                              </w:numPr>
                              <w:spacing w:before="100" w:beforeAutospacing="1" w:after="100" w:afterAutospacing="1"/>
                              <w:rPr>
                                <w:rFonts w:ascii="Aptos" w:eastAsia="Times New Roman" w:hAnsi="Aptos" w:cs="Calibri"/>
                                <w:i/>
                                <w:iCs/>
                              </w:rPr>
                            </w:pPr>
                            <w:r w:rsidRPr="005F5686">
                              <w:rPr>
                                <w:rFonts w:ascii="Aptos" w:eastAsia="Times New Roman" w:hAnsi="Aptos" w:cs="Calibri"/>
                                <w:i/>
                                <w:iCs/>
                              </w:rPr>
                              <w:t>A global employment market that gives workers opportunities to specialize, pick and choose assignments, and select non-traditional hours and workplaces.</w:t>
                            </w:r>
                          </w:p>
                          <w:p w14:paraId="74DDAA60" w14:textId="1602B57F" w:rsidR="007511C3" w:rsidRPr="005F5686" w:rsidRDefault="007511C3" w:rsidP="005F5686">
                            <w:pPr>
                              <w:pStyle w:val="ListParagraph"/>
                              <w:numPr>
                                <w:ilvl w:val="0"/>
                                <w:numId w:val="35"/>
                              </w:numPr>
                              <w:spacing w:before="100" w:beforeAutospacing="1" w:after="100" w:afterAutospacing="1"/>
                              <w:rPr>
                                <w:rFonts w:ascii="Aptos" w:eastAsia="Times New Roman" w:hAnsi="Aptos" w:cs="Calibri"/>
                                <w:i/>
                                <w:iCs/>
                              </w:rPr>
                            </w:pPr>
                            <w:r w:rsidRPr="005F5686">
                              <w:rPr>
                                <w:rFonts w:ascii="Aptos" w:eastAsia="Times New Roman" w:hAnsi="Aptos" w:cs="Calibri"/>
                                <w:i/>
                                <w:iCs/>
                                <w:sz w:val="24"/>
                                <w:szCs w:val="24"/>
                              </w:rPr>
                              <w:t>Flatter organizations that are more collaborative and project driven.</w:t>
                            </w:r>
                          </w:p>
                          <w:p w14:paraId="76DE212E" w14:textId="77777777" w:rsidR="007511C3" w:rsidRPr="006E650F" w:rsidRDefault="007511C3" w:rsidP="007511C3">
                            <w:pPr>
                              <w:pStyle w:val="ListParagraph"/>
                              <w:rPr>
                                <w:rFonts w:ascii="Aptos" w:hAnsi="Aptos"/>
                                <w:i/>
                                <w:iCs/>
                              </w:rPr>
                            </w:pPr>
                          </w:p>
                          <w:p w14:paraId="688C5855" w14:textId="19E3B73A" w:rsidR="007511C3" w:rsidRDefault="007511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6AF44F" id="_x0000_t202" coordsize="21600,21600" o:spt="202" path="m,l,21600r21600,l21600,xe">
                <v:stroke joinstyle="miter"/>
                <v:path gradientshapeok="t" o:connecttype="rect"/>
              </v:shapetype>
              <v:shape id="Text Box 2" o:spid="_x0000_s1027" type="#_x0000_t202" style="position:absolute;margin-left:3pt;margin-top:54.85pt;width:450pt;height:227.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" fillcolor="#ddd8c2 [2894]">
                <v:textbox>
                  <w:txbxContent>
                    <w:p w14:paraId="6E96E7F1" w14:textId="2E4D04B5" w:rsidR="005F5686" w:rsidRPr="006E650F" w:rsidRDefault="003411FB" w:rsidP="007511C3">
                      <w:pPr>
                        <w:rPr>
                          <w:rFonts w:ascii="Aptos" w:hAnsi="Aptos" w:cs="Calibri"/>
                          <w:b/>
                          <w:bCs/>
                          <w:i/>
                          <w:iCs/>
                          <w:color w:val="C00000"/>
                          <w:sz w:val="32"/>
                          <w:szCs w:val="32"/>
                        </w:rPr>
                      </w:pPr>
                      <w:r>
                        <w:rPr>
                          <w:rFonts w:ascii="Aptos" w:hAnsi="Aptos" w:cs="Calibri"/>
                          <w:b/>
                          <w:bCs/>
                          <w:i/>
                          <w:iCs/>
                          <w:color w:val="C00000"/>
                          <w:sz w:val="32"/>
                          <w:szCs w:val="32"/>
                        </w:rPr>
                        <w:t xml:space="preserve">Characteristics </w:t>
                      </w:r>
                      <w:r w:rsidR="007511C3" w:rsidRPr="006E650F">
                        <w:rPr>
                          <w:rFonts w:ascii="Aptos" w:hAnsi="Aptos" w:cs="Calibri"/>
                          <w:b/>
                          <w:bCs/>
                          <w:i/>
                          <w:iCs/>
                          <w:color w:val="C00000"/>
                          <w:sz w:val="32"/>
                          <w:szCs w:val="32"/>
                        </w:rPr>
                        <w:t>of Industry 4.0</w:t>
                      </w:r>
                    </w:p>
                    <w:p w14:paraId="5A84C3AC" w14:textId="77777777" w:rsidR="007511C3" w:rsidRPr="005F5686" w:rsidRDefault="007511C3" w:rsidP="006E650F">
                      <w:pPr>
                        <w:pStyle w:val="ListParagraph"/>
                        <w:numPr>
                          <w:ilvl w:val="0"/>
                          <w:numId w:val="35"/>
                        </w:numPr>
                        <w:rPr>
                          <w:rFonts w:ascii="Aptos" w:hAnsi="Aptos" w:cs="Calibri"/>
                          <w:i/>
                          <w:iCs/>
                        </w:rPr>
                      </w:pPr>
                      <w:bookmarkStart w:id="20" w:name="_Hlk143261965"/>
                      <w:r w:rsidRPr="005F5686">
                        <w:rPr>
                          <w:rFonts w:ascii="Aptos" w:hAnsi="Aptos" w:cs="Calibri"/>
                          <w:i/>
                          <w:iCs/>
                        </w:rPr>
                        <w:t>Impatient consumers, expecting increasingly customized products and services.</w:t>
                      </w:r>
                    </w:p>
                    <w:p w14:paraId="32539466" w14:textId="77777777" w:rsidR="007511C3" w:rsidRPr="005F5686" w:rsidRDefault="007511C3" w:rsidP="006E650F">
                      <w:pPr>
                        <w:pStyle w:val="ListParagraph"/>
                        <w:numPr>
                          <w:ilvl w:val="0"/>
                          <w:numId w:val="35"/>
                        </w:numPr>
                        <w:rPr>
                          <w:rFonts w:ascii="Aptos" w:hAnsi="Aptos" w:cs="Calibri"/>
                          <w:i/>
                          <w:iCs/>
                        </w:rPr>
                      </w:pPr>
                      <w:r w:rsidRPr="005F5686">
                        <w:rPr>
                          <w:rFonts w:ascii="Aptos" w:hAnsi="Aptos" w:cs="Calibri"/>
                          <w:i/>
                          <w:iCs/>
                        </w:rPr>
                        <w:t>The ability to constantly update products and services based on real time data.</w:t>
                      </w:r>
                    </w:p>
                    <w:bookmarkEnd w:id="20"/>
                    <w:p w14:paraId="4B70CAA5" w14:textId="77777777" w:rsidR="007511C3" w:rsidRPr="005F5686" w:rsidRDefault="007511C3" w:rsidP="006E650F">
                      <w:pPr>
                        <w:pStyle w:val="ListParagraph"/>
                        <w:numPr>
                          <w:ilvl w:val="0"/>
                          <w:numId w:val="35"/>
                        </w:numPr>
                        <w:rPr>
                          <w:rFonts w:ascii="Aptos" w:hAnsi="Aptos" w:cs="Calibri"/>
                          <w:i/>
                          <w:iCs/>
                        </w:rPr>
                      </w:pPr>
                      <w:r w:rsidRPr="005F5686">
                        <w:rPr>
                          <w:rFonts w:ascii="Aptos" w:hAnsi="Aptos" w:cs="Calibri"/>
                          <w:i/>
                          <w:iCs/>
                        </w:rPr>
                        <w:t>Opportunities for new structures for collaboration that deliver greater benefits and stimulate innovation.</w:t>
                      </w:r>
                    </w:p>
                    <w:p w14:paraId="411B019F" w14:textId="77777777" w:rsidR="007511C3" w:rsidRPr="005F5686" w:rsidRDefault="007511C3" w:rsidP="006E650F">
                      <w:pPr>
                        <w:pStyle w:val="ListParagraph"/>
                        <w:numPr>
                          <w:ilvl w:val="0"/>
                          <w:numId w:val="35"/>
                        </w:numPr>
                        <w:rPr>
                          <w:rFonts w:ascii="Aptos" w:hAnsi="Aptos" w:cs="Calibri"/>
                          <w:i/>
                          <w:iCs/>
                        </w:rPr>
                      </w:pPr>
                      <w:r w:rsidRPr="005F5686">
                        <w:rPr>
                          <w:rFonts w:ascii="Aptos" w:hAnsi="Aptos" w:cs="Calibri"/>
                          <w:i/>
                          <w:iCs/>
                        </w:rPr>
                        <w:t>Contracts that include royalties and agreements related to ideas rather than products.</w:t>
                      </w:r>
                    </w:p>
                    <w:p w14:paraId="4419F6E5" w14:textId="192A2DD5" w:rsidR="007511C3" w:rsidRPr="005F5686" w:rsidRDefault="007511C3" w:rsidP="006E650F">
                      <w:pPr>
                        <w:pStyle w:val="ListParagraph"/>
                        <w:numPr>
                          <w:ilvl w:val="0"/>
                          <w:numId w:val="35"/>
                        </w:numPr>
                        <w:rPr>
                          <w:rFonts w:ascii="Aptos" w:hAnsi="Aptos" w:cs="Calibri"/>
                          <w:i/>
                          <w:iCs/>
                        </w:rPr>
                      </w:pPr>
                      <w:r w:rsidRPr="005F5686">
                        <w:rPr>
                          <w:rFonts w:ascii="Aptos" w:hAnsi="Aptos" w:cs="Calibri"/>
                          <w:i/>
                          <w:iCs/>
                        </w:rPr>
                        <w:t xml:space="preserve">The rise of the Internet of Things. </w:t>
                      </w:r>
                    </w:p>
                    <w:p w14:paraId="332189A2" w14:textId="77777777" w:rsidR="007511C3" w:rsidRPr="005F5686" w:rsidRDefault="007511C3" w:rsidP="006E650F">
                      <w:pPr>
                        <w:pStyle w:val="ListParagraph"/>
                        <w:numPr>
                          <w:ilvl w:val="0"/>
                          <w:numId w:val="35"/>
                        </w:numPr>
                        <w:rPr>
                          <w:rFonts w:ascii="Aptos" w:hAnsi="Aptos" w:cs="Calibri"/>
                          <w:i/>
                          <w:iCs/>
                        </w:rPr>
                      </w:pPr>
                      <w:r w:rsidRPr="005F5686">
                        <w:rPr>
                          <w:rFonts w:ascii="Aptos" w:hAnsi="Aptos" w:cs="Calibri"/>
                          <w:i/>
                          <w:iCs/>
                        </w:rPr>
                        <w:t>Smart manufacturing.</w:t>
                      </w:r>
                    </w:p>
                    <w:p w14:paraId="28A9C88C" w14:textId="77777777" w:rsidR="007511C3" w:rsidRPr="005F5686" w:rsidRDefault="007511C3" w:rsidP="006E650F">
                      <w:pPr>
                        <w:pStyle w:val="ListParagraph"/>
                        <w:numPr>
                          <w:ilvl w:val="0"/>
                          <w:numId w:val="35"/>
                        </w:numPr>
                        <w:spacing w:before="100" w:beforeAutospacing="1" w:after="100" w:afterAutospacing="1"/>
                        <w:rPr>
                          <w:rFonts w:ascii="Aptos" w:eastAsia="Times New Roman" w:hAnsi="Aptos" w:cs="Calibri"/>
                          <w:i/>
                          <w:iCs/>
                        </w:rPr>
                      </w:pPr>
                      <w:r w:rsidRPr="005F5686">
                        <w:rPr>
                          <w:rFonts w:ascii="Aptos" w:eastAsia="Times New Roman" w:hAnsi="Aptos" w:cs="Calibri"/>
                          <w:i/>
                          <w:iCs/>
                        </w:rPr>
                        <w:t>The alignment of previously dissimilar, and even contradictory, missions and organizations.</w:t>
                      </w:r>
                    </w:p>
                    <w:p w14:paraId="00F99019" w14:textId="77777777" w:rsidR="005F5686" w:rsidRDefault="007511C3" w:rsidP="005F5686">
                      <w:pPr>
                        <w:pStyle w:val="ListParagraph"/>
                        <w:numPr>
                          <w:ilvl w:val="0"/>
                          <w:numId w:val="35"/>
                        </w:numPr>
                        <w:spacing w:before="100" w:beforeAutospacing="1" w:after="100" w:afterAutospacing="1"/>
                        <w:rPr>
                          <w:rFonts w:ascii="Aptos" w:eastAsia="Times New Roman" w:hAnsi="Aptos" w:cs="Calibri"/>
                          <w:i/>
                          <w:iCs/>
                        </w:rPr>
                      </w:pPr>
                      <w:r w:rsidRPr="005F5686">
                        <w:rPr>
                          <w:rFonts w:ascii="Aptos" w:eastAsia="Times New Roman" w:hAnsi="Aptos" w:cs="Calibri"/>
                          <w:i/>
                          <w:iCs/>
                        </w:rPr>
                        <w:t>A global employment market that gives workers opportunities to specialize, pick and choose assignments, and select non-traditional hours and workplaces.</w:t>
                      </w:r>
                    </w:p>
                    <w:p w14:paraId="74DDAA60" w14:textId="1602B57F" w:rsidR="007511C3" w:rsidRPr="005F5686" w:rsidRDefault="007511C3" w:rsidP="005F5686">
                      <w:pPr>
                        <w:pStyle w:val="ListParagraph"/>
                        <w:numPr>
                          <w:ilvl w:val="0"/>
                          <w:numId w:val="35"/>
                        </w:numPr>
                        <w:spacing w:before="100" w:beforeAutospacing="1" w:after="100" w:afterAutospacing="1"/>
                        <w:rPr>
                          <w:rFonts w:ascii="Aptos" w:eastAsia="Times New Roman" w:hAnsi="Aptos" w:cs="Calibri"/>
                          <w:i/>
                          <w:iCs/>
                        </w:rPr>
                      </w:pPr>
                      <w:r w:rsidRPr="005F5686">
                        <w:rPr>
                          <w:rFonts w:ascii="Aptos" w:eastAsia="Times New Roman" w:hAnsi="Aptos" w:cs="Calibri"/>
                          <w:i/>
                          <w:iCs/>
                          <w:sz w:val="24"/>
                          <w:szCs w:val="24"/>
                        </w:rPr>
                        <w:t>Flatter organizations that are more collaborative and project driven.</w:t>
                      </w:r>
                    </w:p>
                    <w:p w14:paraId="76DE212E" w14:textId="77777777" w:rsidR="007511C3" w:rsidRPr="006E650F" w:rsidRDefault="007511C3" w:rsidP="007511C3">
                      <w:pPr>
                        <w:pStyle w:val="ListParagraph"/>
                        <w:rPr>
                          <w:rFonts w:ascii="Aptos" w:hAnsi="Aptos"/>
                          <w:i/>
                          <w:iCs/>
                        </w:rPr>
                      </w:pPr>
                    </w:p>
                    <w:p w14:paraId="688C5855" w14:textId="19E3B73A" w:rsidR="007511C3" w:rsidRDefault="007511C3"/>
                  </w:txbxContent>
                </v:textbox>
                <w10:wrap type="square"/>
              </v:shape>
            </w:pict>
          </mc:Fallback>
        </mc:AlternateContent>
      </w:r>
    </w:p>
    <w:p w14:paraId="0F3E0605" w14:textId="77777777" w:rsidR="00675C3A" w:rsidRDefault="00675C3A" w:rsidP="005B052A"/>
    <w:p w14:paraId="59BB4F19" w14:textId="7FAD9C15" w:rsidR="00675C3A" w:rsidRPr="002B058F" w:rsidRDefault="00675C3A" w:rsidP="005B052A">
      <w:pPr>
        <w:rPr>
          <w:rFonts w:ascii="Aptos" w:hAnsi="Aptos"/>
          <w:color w:val="C00000"/>
          <w:sz w:val="40"/>
          <w:szCs w:val="40"/>
        </w:rPr>
      </w:pPr>
      <w:r w:rsidRPr="002B058F">
        <w:rPr>
          <w:rFonts w:ascii="Aptos" w:hAnsi="Aptos"/>
          <w:color w:val="C00000"/>
          <w:sz w:val="40"/>
          <w:szCs w:val="40"/>
        </w:rPr>
        <w:t>Seize the Opportunity</w:t>
      </w:r>
    </w:p>
    <w:p w14:paraId="48933D6B" w14:textId="7FFA7D90" w:rsidR="005B052A" w:rsidRPr="003411FB" w:rsidRDefault="00CB1D74" w:rsidP="005B052A">
      <w:pPr>
        <w:rPr>
          <w:rFonts w:ascii="Aptos" w:hAnsi="Aptos"/>
          <w:sz w:val="28"/>
          <w:szCs w:val="28"/>
        </w:rPr>
      </w:pPr>
      <w:r w:rsidRPr="003411FB">
        <w:rPr>
          <w:rFonts w:ascii="Aptos" w:hAnsi="Aptos"/>
          <w:sz w:val="28"/>
          <w:szCs w:val="28"/>
        </w:rPr>
        <w:t>W</w:t>
      </w:r>
      <w:r w:rsidR="005B052A" w:rsidRPr="003411FB">
        <w:rPr>
          <w:rFonts w:ascii="Aptos" w:hAnsi="Aptos"/>
          <w:sz w:val="28"/>
          <w:szCs w:val="28"/>
        </w:rPr>
        <w:t xml:space="preserve">e didn’t anticipate a pandemic that would </w:t>
      </w:r>
      <w:r w:rsidR="004E7E36" w:rsidRPr="003411FB">
        <w:rPr>
          <w:rFonts w:ascii="Aptos" w:hAnsi="Aptos"/>
          <w:sz w:val="28"/>
          <w:szCs w:val="28"/>
        </w:rPr>
        <w:t xml:space="preserve">accelerate these </w:t>
      </w:r>
      <w:r w:rsidR="00C73D44" w:rsidRPr="003411FB">
        <w:rPr>
          <w:rFonts w:ascii="Aptos" w:hAnsi="Aptos"/>
          <w:sz w:val="28"/>
          <w:szCs w:val="28"/>
        </w:rPr>
        <w:t>developments</w:t>
      </w:r>
      <w:r w:rsidR="005B052A" w:rsidRPr="003411FB">
        <w:rPr>
          <w:rFonts w:ascii="Aptos" w:hAnsi="Aptos"/>
          <w:sz w:val="28"/>
          <w:szCs w:val="28"/>
        </w:rPr>
        <w:t>. Nor did we imagine that</w:t>
      </w:r>
      <w:r w:rsidR="007511C3" w:rsidRPr="003411FB">
        <w:rPr>
          <w:rFonts w:ascii="Aptos" w:hAnsi="Aptos"/>
          <w:sz w:val="28"/>
          <w:szCs w:val="28"/>
        </w:rPr>
        <w:t xml:space="preserve"> artificial intelligence</w:t>
      </w:r>
      <w:r w:rsidR="005B052A" w:rsidRPr="003411FB">
        <w:rPr>
          <w:rFonts w:ascii="Aptos" w:hAnsi="Aptos"/>
          <w:sz w:val="28"/>
          <w:szCs w:val="28"/>
        </w:rPr>
        <w:t xml:space="preserve"> would burst on the scene to introduce us to a new way to consider thinking.</w:t>
      </w:r>
      <w:r w:rsidRPr="003411FB">
        <w:rPr>
          <w:rFonts w:ascii="Aptos" w:hAnsi="Aptos"/>
          <w:sz w:val="28"/>
          <w:szCs w:val="28"/>
        </w:rPr>
        <w:t xml:space="preserve"> </w:t>
      </w:r>
      <w:r w:rsidR="005B052A" w:rsidRPr="003411FB">
        <w:rPr>
          <w:rFonts w:ascii="Aptos" w:hAnsi="Aptos"/>
          <w:sz w:val="28"/>
          <w:szCs w:val="28"/>
        </w:rPr>
        <w:t xml:space="preserve"> </w:t>
      </w:r>
    </w:p>
    <w:p w14:paraId="73254404" w14:textId="77777777" w:rsidR="007D52B4" w:rsidRPr="003411FB" w:rsidRDefault="007D52B4" w:rsidP="005B052A">
      <w:pPr>
        <w:rPr>
          <w:rFonts w:ascii="Aptos" w:hAnsi="Aptos"/>
          <w:sz w:val="28"/>
          <w:szCs w:val="28"/>
        </w:rPr>
      </w:pPr>
    </w:p>
    <w:p w14:paraId="57DFD85E" w14:textId="7E92EDA3" w:rsidR="00666A01" w:rsidRPr="003411FB" w:rsidRDefault="00666A01" w:rsidP="00666A01">
      <w:pPr>
        <w:rPr>
          <w:rFonts w:ascii="Aptos" w:hAnsi="Aptos"/>
          <w:sz w:val="28"/>
          <w:szCs w:val="28"/>
        </w:rPr>
      </w:pPr>
      <w:r w:rsidRPr="003411FB">
        <w:rPr>
          <w:rFonts w:ascii="Aptos" w:hAnsi="Aptos"/>
          <w:sz w:val="28"/>
          <w:szCs w:val="28"/>
        </w:rPr>
        <w:t>Research for the books included interviewing thought leaders, organizing think tanks, and surveying professionals. We spoke with colleagues</w:t>
      </w:r>
      <w:r w:rsidR="00CB2BA9" w:rsidRPr="003411FB">
        <w:rPr>
          <w:rFonts w:ascii="Aptos" w:hAnsi="Aptos"/>
          <w:sz w:val="28"/>
          <w:szCs w:val="28"/>
        </w:rPr>
        <w:t xml:space="preserve"> who we identified as among the most innovative in the association community.</w:t>
      </w:r>
    </w:p>
    <w:p w14:paraId="150A1ABA" w14:textId="77777777" w:rsidR="00666A01" w:rsidRPr="003411FB" w:rsidRDefault="00666A01" w:rsidP="00666A01">
      <w:pPr>
        <w:rPr>
          <w:rFonts w:ascii="Aptos" w:hAnsi="Aptos" w:cs="Calibri"/>
          <w:b/>
          <w:bCs/>
          <w:color w:val="FF0000"/>
          <w:sz w:val="28"/>
          <w:szCs w:val="28"/>
        </w:rPr>
      </w:pPr>
    </w:p>
    <w:p w14:paraId="1484ADDA" w14:textId="77777777" w:rsidR="007D52B4" w:rsidRPr="003411FB" w:rsidRDefault="005B052A" w:rsidP="007D52B4">
      <w:pPr>
        <w:rPr>
          <w:rFonts w:ascii="Aptos" w:hAnsi="Aptos"/>
          <w:sz w:val="28"/>
          <w:szCs w:val="28"/>
        </w:rPr>
      </w:pPr>
      <w:r w:rsidRPr="003411FB">
        <w:rPr>
          <w:rFonts w:ascii="Aptos" w:hAnsi="Aptos"/>
          <w:sz w:val="28"/>
          <w:szCs w:val="28"/>
        </w:rPr>
        <w:t xml:space="preserve">We don’t have to rename our playbook Association 5.0 yet. The leadership qualities we identified hold. In fact, the rapid emergence of artificial intelligence puts those concepts in bold, followed by an army of exclamation points. </w:t>
      </w:r>
    </w:p>
    <w:p w14:paraId="05CD6746" w14:textId="0CD2F81A" w:rsidR="005B052A" w:rsidRPr="003411FB" w:rsidRDefault="007D52B4" w:rsidP="007D52B4">
      <w:pPr>
        <w:rPr>
          <w:rFonts w:ascii="Aptos" w:hAnsi="Aptos"/>
          <w:sz w:val="28"/>
          <w:szCs w:val="28"/>
        </w:rPr>
      </w:pPr>
      <w:r w:rsidRPr="003411FB">
        <w:rPr>
          <w:rFonts w:ascii="Aptos" w:hAnsi="Aptos"/>
          <w:sz w:val="28"/>
          <w:szCs w:val="28"/>
        </w:rPr>
        <w:t>.</w:t>
      </w:r>
    </w:p>
    <w:p w14:paraId="458FCC8E" w14:textId="3442134F" w:rsidR="00CA18DA" w:rsidRPr="003411FB" w:rsidRDefault="005B052A" w:rsidP="005B052A">
      <w:pPr>
        <w:rPr>
          <w:rFonts w:ascii="Aptos" w:hAnsi="Aptos"/>
          <w:sz w:val="28"/>
          <w:szCs w:val="28"/>
        </w:rPr>
      </w:pPr>
      <w:r w:rsidRPr="003411FB">
        <w:rPr>
          <w:rFonts w:ascii="Aptos" w:hAnsi="Aptos"/>
          <w:sz w:val="28"/>
          <w:szCs w:val="28"/>
        </w:rPr>
        <w:t xml:space="preserve">In an age when one innovation transforms entire industries, it has never been more hazardous to be at the head of a professional organization. The flip side of that warning is that it has also never been as exciting. </w:t>
      </w:r>
      <w:r w:rsidR="00675C3A" w:rsidRPr="003411FB">
        <w:rPr>
          <w:rFonts w:ascii="Aptos" w:hAnsi="Aptos"/>
          <w:sz w:val="28"/>
          <w:szCs w:val="28"/>
        </w:rPr>
        <w:t xml:space="preserve">The </w:t>
      </w:r>
      <w:r w:rsidR="002E7599" w:rsidRPr="003411FB">
        <w:rPr>
          <w:rFonts w:ascii="Aptos" w:hAnsi="Aptos"/>
          <w:sz w:val="28"/>
          <w:szCs w:val="28"/>
        </w:rPr>
        <w:t>Association 4.0 leadership</w:t>
      </w:r>
      <w:r w:rsidRPr="003411FB">
        <w:rPr>
          <w:rFonts w:ascii="Aptos" w:hAnsi="Aptos"/>
          <w:sz w:val="28"/>
          <w:szCs w:val="28"/>
        </w:rPr>
        <w:t xml:space="preserve"> </w:t>
      </w:r>
      <w:r w:rsidR="007D52B4" w:rsidRPr="003411FB">
        <w:rPr>
          <w:rFonts w:ascii="Aptos" w:hAnsi="Aptos"/>
          <w:sz w:val="28"/>
          <w:szCs w:val="28"/>
        </w:rPr>
        <w:t xml:space="preserve">style is </w:t>
      </w:r>
      <w:r w:rsidRPr="003411FB">
        <w:rPr>
          <w:rFonts w:ascii="Aptos" w:hAnsi="Aptos"/>
          <w:sz w:val="28"/>
          <w:szCs w:val="28"/>
        </w:rPr>
        <w:t xml:space="preserve">designed to weight the scales toward exhilaration and keep disruption at bay.  </w:t>
      </w:r>
    </w:p>
    <w:p w14:paraId="05C38F8E" w14:textId="77777777" w:rsidR="00CA18DA" w:rsidRDefault="00CA18DA" w:rsidP="00CA18DA"/>
    <w:p w14:paraId="38291B5B" w14:textId="02919804" w:rsidR="00C73D44" w:rsidRPr="002B058F" w:rsidRDefault="00C73D44" w:rsidP="00CA18DA">
      <w:pPr>
        <w:rPr>
          <w:rFonts w:ascii="Aptos" w:hAnsi="Aptos"/>
          <w:color w:val="C00000"/>
          <w:sz w:val="40"/>
          <w:szCs w:val="40"/>
        </w:rPr>
      </w:pPr>
      <w:r w:rsidRPr="002B058F">
        <w:rPr>
          <w:rFonts w:ascii="Aptos" w:hAnsi="Aptos"/>
          <w:color w:val="C00000"/>
          <w:sz w:val="40"/>
          <w:szCs w:val="40"/>
        </w:rPr>
        <w:lastRenderedPageBreak/>
        <w:t>Update</w:t>
      </w:r>
      <w:r w:rsidR="003411FB" w:rsidRPr="002B058F">
        <w:rPr>
          <w:rFonts w:ascii="Aptos" w:hAnsi="Aptos"/>
          <w:color w:val="C00000"/>
          <w:sz w:val="40"/>
          <w:szCs w:val="40"/>
        </w:rPr>
        <w:t xml:space="preserve"> Your Approach</w:t>
      </w:r>
    </w:p>
    <w:p w14:paraId="669ECB16" w14:textId="756CE51D" w:rsidR="00A47B7A" w:rsidRDefault="00A47B7A" w:rsidP="002B058F">
      <w:pPr>
        <w:rPr>
          <w:rFonts w:ascii="Aptos" w:hAnsi="Aptos"/>
          <w:b/>
          <w:bCs/>
          <w:color w:val="C00000"/>
          <w:sz w:val="32"/>
          <w:szCs w:val="32"/>
        </w:rPr>
      </w:pPr>
      <w:r>
        <w:rPr>
          <w:rFonts w:ascii="Aptos" w:hAnsi="Aptos"/>
          <w:b/>
          <w:bCs/>
          <w:noProof/>
          <w:color w:val="C00000"/>
          <w:sz w:val="32"/>
          <w:szCs w:val="32"/>
        </w:rPr>
        <w:drawing>
          <wp:inline distT="0" distB="0" distL="0" distR="0" wp14:anchorId="6D9E7342" wp14:editId="21A56534">
            <wp:extent cx="4846320" cy="3227832"/>
            <wp:effectExtent l="0" t="0" r="0" b="0"/>
            <wp:docPr id="1826889969" name="Picture 4" descr="A person smiling while holding her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89969" name="Picture 4" descr="A person smiling while holding her glass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46320" cy="3227832"/>
                    </a:xfrm>
                    <a:prstGeom prst="rect">
                      <a:avLst/>
                    </a:prstGeom>
                  </pic:spPr>
                </pic:pic>
              </a:graphicData>
            </a:graphic>
          </wp:inline>
        </w:drawing>
      </w:r>
    </w:p>
    <w:p w14:paraId="4DD483BB" w14:textId="594D10B6" w:rsidR="003411FB" w:rsidRPr="005F5686" w:rsidRDefault="00FE0AC9" w:rsidP="002B058F">
      <w:pPr>
        <w:rPr>
          <w:rFonts w:ascii="Aptos" w:hAnsi="Aptos"/>
          <w:color w:val="C00000"/>
          <w:sz w:val="32"/>
          <w:szCs w:val="32"/>
        </w:rPr>
      </w:pPr>
      <w:r w:rsidRPr="005F5686">
        <w:rPr>
          <w:rFonts w:ascii="Aptos" w:hAnsi="Aptos"/>
          <w:noProof/>
          <w:sz w:val="28"/>
          <w:szCs w:val="28"/>
        </w:rPr>
        <mc:AlternateContent>
          <mc:Choice Requires="wpg">
            <w:drawing>
              <wp:anchor distT="0" distB="0" distL="228600" distR="228600" simplePos="0" relativeHeight="251661312" behindDoc="0" locked="0" layoutInCell="1" allowOverlap="1" wp14:anchorId="5EE8FC0B" wp14:editId="57828AB1">
                <wp:simplePos x="0" y="0"/>
                <wp:positionH relativeFrom="page">
                  <wp:posOffset>4912242</wp:posOffset>
                </wp:positionH>
                <wp:positionV relativeFrom="page">
                  <wp:posOffset>4752753</wp:posOffset>
                </wp:positionV>
                <wp:extent cx="2466340" cy="4167505"/>
                <wp:effectExtent l="0" t="0" r="0" b="4445"/>
                <wp:wrapSquare wrapText="bothSides"/>
                <wp:docPr id="173" name="Group 59"/>
                <wp:cNvGraphicFramePr/>
                <a:graphic xmlns:a="http://schemas.openxmlformats.org/drawingml/2006/main">
                  <a:graphicData uri="http://schemas.microsoft.com/office/word/2010/wordprocessingGroup">
                    <wpg:wgp>
                      <wpg:cNvGrpSpPr/>
                      <wpg:grpSpPr>
                        <a:xfrm>
                          <a:off x="0" y="0"/>
                          <a:ext cx="2466340" cy="4167505"/>
                          <a:chOff x="0" y="0"/>
                          <a:chExt cx="3218688" cy="3614860"/>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Rectangle 10"/>
                        <wps:cNvSpPr/>
                        <wps:spPr>
                          <a:xfrm>
                            <a:off x="138760" y="277283"/>
                            <a:ext cx="2240369" cy="822473"/>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 Box 178"/>
                        <wps:cNvSpPr txBox="1"/>
                        <wps:spPr>
                          <a:xfrm>
                            <a:off x="237827" y="399855"/>
                            <a:ext cx="2980173" cy="321500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B0164" w14:textId="6BC5AE4F" w:rsidR="00C10329" w:rsidRPr="002B058F" w:rsidRDefault="00C10329" w:rsidP="00A47B7A">
                              <w:pPr>
                                <w:shd w:val="clear" w:color="auto" w:fill="BFBFBF" w:themeFill="background1" w:themeFillShade="BF"/>
                                <w:rPr>
                                  <w:rFonts w:ascii="Aptos" w:hAnsi="Aptos" w:cs="Calibri"/>
                                  <w:i/>
                                  <w:iCs/>
                                  <w:color w:val="C00000"/>
                                </w:rPr>
                              </w:pPr>
                              <w:r w:rsidRPr="002B058F">
                                <w:rPr>
                                  <w:rFonts w:ascii="Aptos" w:hAnsi="Aptos" w:cs="Calibri"/>
                                  <w:i/>
                                  <w:iCs/>
                                  <w:color w:val="C00000"/>
                                </w:rPr>
                                <w:t>“</w:t>
                              </w:r>
                              <w:r w:rsidRPr="00A47B7A">
                                <w:rPr>
                                  <w:rFonts w:ascii="Aptos" w:hAnsi="Aptos" w:cs="Calibri"/>
                                  <w:i/>
                                  <w:iCs/>
                                  <w:color w:val="C00000" w:themeColor="accent1"/>
                                </w:rPr>
                                <w:t>Creating</w:t>
                              </w:r>
                              <w:r w:rsidRPr="002B058F">
                                <w:rPr>
                                  <w:rFonts w:ascii="Aptos" w:hAnsi="Aptos" w:cs="Calibri"/>
                                  <w:i/>
                                  <w:iCs/>
                                  <w:color w:val="C00000"/>
                                </w:rPr>
                                <w:t xml:space="preserve"> a multi-year </w:t>
                              </w:r>
                              <w:hyperlink r:id="rId21" w:history="1">
                                <w:r w:rsidRPr="002B058F">
                                  <w:rPr>
                                    <w:rStyle w:val="Hyperlink"/>
                                    <w:rFonts w:ascii="Aptos" w:hAnsi="Aptos" w:cs="Calibri"/>
                                    <w:i/>
                                    <w:iCs/>
                                    <w:color w:val="C00000"/>
                                  </w:rPr>
                                  <w:t>road map that integrates a bold vision with tangible resources</w:t>
                                </w:r>
                              </w:hyperlink>
                              <w:r w:rsidRPr="002B058F">
                                <w:rPr>
                                  <w:rFonts w:ascii="Aptos" w:hAnsi="Aptos" w:cs="Calibri"/>
                                  <w:i/>
                                  <w:iCs/>
                                  <w:color w:val="C00000"/>
                                </w:rPr>
                                <w:t xml:space="preserve"> brings strategy to life. It focuses direction and creates a conductor for the orchestra so that all the players understand their part and work collaboratively,” Kevin Ordonez, .orgSource</w:t>
                              </w:r>
                              <w:r w:rsidR="005F5686">
                                <w:rPr>
                                  <w:rFonts w:ascii="Aptos" w:hAnsi="Aptos" w:cs="Calibri"/>
                                  <w:i/>
                                  <w:iCs/>
                                  <w:color w:val="C00000"/>
                                </w:rPr>
                                <w:t>,</w:t>
                              </w:r>
                              <w:r w:rsidRPr="002B058F">
                                <w:rPr>
                                  <w:rFonts w:ascii="Aptos" w:hAnsi="Aptos" w:cs="Calibri"/>
                                  <w:i/>
                                  <w:iCs/>
                                  <w:color w:val="C00000"/>
                                </w:rPr>
                                <w:t xml:space="preserve"> President and Managing Director, Digital Strategy</w:t>
                              </w:r>
                            </w:p>
                            <w:p w14:paraId="42114646" w14:textId="77777777" w:rsidR="00C10329" w:rsidRPr="002B058F" w:rsidRDefault="00C10329" w:rsidP="00A47B7A">
                              <w:pPr>
                                <w:shd w:val="clear" w:color="auto" w:fill="BFBFBF" w:themeFill="background1" w:themeFillShade="BF"/>
                                <w:rPr>
                                  <w:rFonts w:ascii="Aptos" w:hAnsi="Aptos" w:cs="Calibri"/>
                                  <w:i/>
                                  <w:iCs/>
                                  <w:color w:val="C00000"/>
                                </w:rPr>
                              </w:pPr>
                            </w:p>
                            <w:p w14:paraId="2BC1C951" w14:textId="3D75EA1F" w:rsidR="00C10329" w:rsidRPr="002B058F" w:rsidRDefault="00C10329" w:rsidP="00A47B7A">
                              <w:pPr>
                                <w:shd w:val="clear" w:color="auto" w:fill="BFBFBF" w:themeFill="background1" w:themeFillShade="BF"/>
                                <w:rPr>
                                  <w:rFonts w:ascii="Aptos" w:eastAsia="Times New Roman" w:hAnsi="Aptos" w:cs="Calibri"/>
                                  <w:i/>
                                  <w:iCs/>
                                  <w:color w:val="C00000"/>
                                </w:rPr>
                              </w:pPr>
                              <w:r w:rsidRPr="002B058F">
                                <w:rPr>
                                  <w:rFonts w:ascii="Aptos" w:hAnsi="Aptos" w:cs="Calibri"/>
                                  <w:i/>
                                  <w:iCs/>
                                  <w:color w:val="C00000"/>
                                </w:rPr>
                                <w:t>“The road map helps everyone to stay within the timeline and on budge</w:t>
                              </w:r>
                              <w:r w:rsidR="00AF0590">
                                <w:rPr>
                                  <w:rFonts w:ascii="Aptos" w:hAnsi="Aptos" w:cs="Calibri"/>
                                  <w:i/>
                                  <w:iCs/>
                                  <w:color w:val="C00000"/>
                                </w:rPr>
                                <w:t>t</w:t>
                              </w:r>
                              <w:r w:rsidRPr="002B058F">
                                <w:rPr>
                                  <w:rFonts w:ascii="Aptos" w:hAnsi="Aptos" w:cs="Calibri"/>
                                  <w:i/>
                                  <w:iCs/>
                                  <w:color w:val="C00000"/>
                                </w:rPr>
                                <w:t>. Without this guidance, it’s easy for projects to drift off schedule or be replaced with pop-up priorities. Branding is diluted when initiatives aren’t coordinated or directed toward a significant outcome</w:t>
                              </w:r>
                              <w:r w:rsidRPr="002B058F">
                                <w:rPr>
                                  <w:rFonts w:ascii="Aptos" w:eastAsia="Times New Roman" w:hAnsi="Aptos" w:cs="Calibri"/>
                                  <w:i/>
                                  <w:iCs/>
                                  <w:color w:val="C00000"/>
                                </w:rPr>
                                <w:t>.” Jane Pearson, .org Source, Vice President, Marketing and Communications Services</w:t>
                              </w:r>
                            </w:p>
                            <w:p w14:paraId="24471B54" w14:textId="50D269E7" w:rsidR="00C10329" w:rsidRPr="002B058F" w:rsidRDefault="00C10329" w:rsidP="00A47B7A">
                              <w:pPr>
                                <w:shd w:val="clear" w:color="auto" w:fill="BFBFBF" w:themeFill="background1" w:themeFillShade="BF"/>
                                <w:rPr>
                                  <w:rFonts w:ascii="Aptos" w:hAnsi="Aptos"/>
                                  <w:smallCaps/>
                                  <w:color w:val="A5A5A5" w:themeColor="accent2"/>
                                  <w:sz w:val="28"/>
                                  <w:szCs w:val="24"/>
                                </w:rPr>
                              </w:pPr>
                            </w:p>
                            <w:sdt>
                              <w:sdtPr>
                                <w:rPr>
                                  <w:rFonts w:ascii="Aptos" w:hAnsi="Aptos"/>
                                  <w:color w:val="C00000" w:themeColor="accent1"/>
                                  <w:sz w:val="20"/>
                                  <w:szCs w:val="20"/>
                                </w:rPr>
                                <w:id w:val="1913889349"/>
                                <w:temporary/>
                                <w:showingPlcHdr/>
                                <w15:appearance w15:val="hidden"/>
                                <w:text w:multiLine="1"/>
                              </w:sdtPr>
                              <w:sdtContent>
                                <w:p w14:paraId="56F0261A" w14:textId="77777777" w:rsidR="00C10329" w:rsidRPr="002B058F" w:rsidRDefault="00C10329" w:rsidP="00A47B7A">
                                  <w:pPr>
                                    <w:pStyle w:val="NoSpacing"/>
                                    <w:shd w:val="clear" w:color="auto" w:fill="BFBFBF" w:themeFill="background1" w:themeFillShade="BF"/>
                                    <w:ind w:left="360"/>
                                    <w:jc w:val="right"/>
                                    <w:rPr>
                                      <w:rFonts w:ascii="Aptos" w:hAnsi="Aptos"/>
                                      <w:color w:val="C00000" w:themeColor="accent1"/>
                                      <w:sz w:val="20"/>
                                      <w:szCs w:val="20"/>
                                    </w:rPr>
                                  </w:pPr>
                                  <w:r w:rsidRPr="002B058F">
                                    <w:rPr>
                                      <w:rFonts w:ascii="Aptos" w:hAnsi="Aptos"/>
                                      <w:color w:val="C00000" w:themeColor="accent1"/>
                                      <w:sz w:val="20"/>
                                      <w:szCs w:val="20"/>
                                    </w:rPr>
                                    <w:t>[Cite your source here.]</w:t>
                                  </w:r>
                                </w:p>
                              </w:sdtContent>
                            </w:sdt>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E8FC0B" id="Group 59" o:spid="_x0000_s1028" style="position:absolute;margin-left:386.8pt;margin-top:374.25pt;width:194.2pt;height:328.15pt;z-index:251661312;mso-wrap-distance-left:18pt;mso-wrap-distance-right:18pt;mso-position-horizontal-relative:page;mso-position-vertical-relative:page;mso-width-relative:margin;mso-height-relative:margin" coordsize="32186,3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">
                <v:rect id="Rectangle 174" o:spid="_x0000_s1029"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shape id="Rectangle 10" o:spid="_x0000_s1030" style="position:absolute;left:1387;top:2772;width:22404;height:8225;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c00000 [3204]" stroked="f" strokeweight="1pt">
                  <v:stroke joinstyle="miter"/>
                  <v:path arrowok="t" o:connecttype="custom" o:connectlocs="0,0;2240369,0;1659321,222753;0,822473;0,0" o:connectangles="0,0,0,0,0"/>
                </v:shape>
                <v:shape id="Text Box 178" o:spid="_x0000_s1031" type="#_x0000_t202" style="position:absolute;left:2378;top:3998;width:29802;height:3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" fillcolor="#d8d8d8 [2732]" stroked="f" strokeweight=".5pt">
                  <v:textbox inset="3.6pt,7.2pt,0,0">
                    <w:txbxContent>
                      <w:p w14:paraId="571B0164" w14:textId="6BC5AE4F" w:rsidR="00C10329" w:rsidRPr="002B058F" w:rsidRDefault="00C10329" w:rsidP="00A47B7A">
                        <w:pPr>
                          <w:shd w:val="clear" w:color="auto" w:fill="BFBFBF" w:themeFill="background1" w:themeFillShade="BF"/>
                          <w:rPr>
                            <w:rFonts w:ascii="Aptos" w:hAnsi="Aptos" w:cs="Calibri"/>
                            <w:i/>
                            <w:iCs/>
                            <w:color w:val="C00000"/>
                          </w:rPr>
                        </w:pPr>
                        <w:r w:rsidRPr="002B058F">
                          <w:rPr>
                            <w:rFonts w:ascii="Aptos" w:hAnsi="Aptos" w:cs="Calibri"/>
                            <w:i/>
                            <w:iCs/>
                            <w:color w:val="C00000"/>
                          </w:rPr>
                          <w:t>“</w:t>
                        </w:r>
                        <w:r w:rsidRPr="00A47B7A">
                          <w:rPr>
                            <w:rFonts w:ascii="Aptos" w:hAnsi="Aptos" w:cs="Calibri"/>
                            <w:i/>
                            <w:iCs/>
                            <w:color w:val="C00000" w:themeColor="accent1"/>
                          </w:rPr>
                          <w:t>Creating</w:t>
                        </w:r>
                        <w:r w:rsidRPr="002B058F">
                          <w:rPr>
                            <w:rFonts w:ascii="Aptos" w:hAnsi="Aptos" w:cs="Calibri"/>
                            <w:i/>
                            <w:iCs/>
                            <w:color w:val="C00000"/>
                          </w:rPr>
                          <w:t xml:space="preserve"> a multi-year </w:t>
                        </w:r>
                        <w:hyperlink r:id="rId22" w:history="1">
                          <w:r w:rsidRPr="002B058F">
                            <w:rPr>
                              <w:rStyle w:val="Hyperlink"/>
                              <w:rFonts w:ascii="Aptos" w:hAnsi="Aptos" w:cs="Calibri"/>
                              <w:i/>
                              <w:iCs/>
                              <w:color w:val="C00000"/>
                            </w:rPr>
                            <w:t>road map that integrates a bold vision with tangible resources</w:t>
                          </w:r>
                        </w:hyperlink>
                        <w:r w:rsidRPr="002B058F">
                          <w:rPr>
                            <w:rFonts w:ascii="Aptos" w:hAnsi="Aptos" w:cs="Calibri"/>
                            <w:i/>
                            <w:iCs/>
                            <w:color w:val="C00000"/>
                          </w:rPr>
                          <w:t xml:space="preserve"> brings strategy to life. It focuses direction and creates a conductor for the orchestra so that all the players understand their part and work collaboratively,” Kevin Ordonez, .orgSource</w:t>
                        </w:r>
                        <w:r w:rsidR="005F5686">
                          <w:rPr>
                            <w:rFonts w:ascii="Aptos" w:hAnsi="Aptos" w:cs="Calibri"/>
                            <w:i/>
                            <w:iCs/>
                            <w:color w:val="C00000"/>
                          </w:rPr>
                          <w:t>,</w:t>
                        </w:r>
                        <w:r w:rsidRPr="002B058F">
                          <w:rPr>
                            <w:rFonts w:ascii="Aptos" w:hAnsi="Aptos" w:cs="Calibri"/>
                            <w:i/>
                            <w:iCs/>
                            <w:color w:val="C00000"/>
                          </w:rPr>
                          <w:t xml:space="preserve"> President and Managing Director, Digital Strategy</w:t>
                        </w:r>
                      </w:p>
                      <w:p w14:paraId="42114646" w14:textId="77777777" w:rsidR="00C10329" w:rsidRPr="002B058F" w:rsidRDefault="00C10329" w:rsidP="00A47B7A">
                        <w:pPr>
                          <w:shd w:val="clear" w:color="auto" w:fill="BFBFBF" w:themeFill="background1" w:themeFillShade="BF"/>
                          <w:rPr>
                            <w:rFonts w:ascii="Aptos" w:hAnsi="Aptos" w:cs="Calibri"/>
                            <w:i/>
                            <w:iCs/>
                            <w:color w:val="C00000"/>
                          </w:rPr>
                        </w:pPr>
                      </w:p>
                      <w:p w14:paraId="2BC1C951" w14:textId="3D75EA1F" w:rsidR="00C10329" w:rsidRPr="002B058F" w:rsidRDefault="00C10329" w:rsidP="00A47B7A">
                        <w:pPr>
                          <w:shd w:val="clear" w:color="auto" w:fill="BFBFBF" w:themeFill="background1" w:themeFillShade="BF"/>
                          <w:rPr>
                            <w:rFonts w:ascii="Aptos" w:eastAsia="Times New Roman" w:hAnsi="Aptos" w:cs="Calibri"/>
                            <w:i/>
                            <w:iCs/>
                            <w:color w:val="C00000"/>
                          </w:rPr>
                        </w:pPr>
                        <w:r w:rsidRPr="002B058F">
                          <w:rPr>
                            <w:rFonts w:ascii="Aptos" w:hAnsi="Aptos" w:cs="Calibri"/>
                            <w:i/>
                            <w:iCs/>
                            <w:color w:val="C00000"/>
                          </w:rPr>
                          <w:t>“The road map helps everyone to stay within the timeline and on budge</w:t>
                        </w:r>
                        <w:r w:rsidR="00AF0590">
                          <w:rPr>
                            <w:rFonts w:ascii="Aptos" w:hAnsi="Aptos" w:cs="Calibri"/>
                            <w:i/>
                            <w:iCs/>
                            <w:color w:val="C00000"/>
                          </w:rPr>
                          <w:t>t</w:t>
                        </w:r>
                        <w:r w:rsidRPr="002B058F">
                          <w:rPr>
                            <w:rFonts w:ascii="Aptos" w:hAnsi="Aptos" w:cs="Calibri"/>
                            <w:i/>
                            <w:iCs/>
                            <w:color w:val="C00000"/>
                          </w:rPr>
                          <w:t>. Without this guidance, it’s easy for projects to drift off schedule or be replaced with pop-up priorities. Branding is diluted when initiatives aren’t coordinated or directed toward a significant outcome</w:t>
                        </w:r>
                        <w:r w:rsidRPr="002B058F">
                          <w:rPr>
                            <w:rFonts w:ascii="Aptos" w:eastAsia="Times New Roman" w:hAnsi="Aptos" w:cs="Calibri"/>
                            <w:i/>
                            <w:iCs/>
                            <w:color w:val="C00000"/>
                          </w:rPr>
                          <w:t>.” Jane Pearson, .org Source, Vice President, Marketing and Communications Services</w:t>
                        </w:r>
                      </w:p>
                      <w:p w14:paraId="24471B54" w14:textId="50D269E7" w:rsidR="00C10329" w:rsidRPr="002B058F" w:rsidRDefault="00C10329" w:rsidP="00A47B7A">
                        <w:pPr>
                          <w:shd w:val="clear" w:color="auto" w:fill="BFBFBF" w:themeFill="background1" w:themeFillShade="BF"/>
                          <w:rPr>
                            <w:rFonts w:ascii="Aptos" w:hAnsi="Aptos"/>
                            <w:smallCaps/>
                            <w:color w:val="A5A5A5" w:themeColor="accent2"/>
                            <w:sz w:val="28"/>
                            <w:szCs w:val="24"/>
                          </w:rPr>
                        </w:pPr>
                      </w:p>
                      <w:sdt>
                        <w:sdtPr>
                          <w:rPr>
                            <w:rFonts w:ascii="Aptos" w:hAnsi="Aptos"/>
                            <w:color w:val="C00000" w:themeColor="accent1"/>
                            <w:sz w:val="20"/>
                            <w:szCs w:val="20"/>
                          </w:rPr>
                          <w:id w:val="1913889349"/>
                          <w:temporary/>
                          <w:showingPlcHdr/>
                          <w15:appearance w15:val="hidden"/>
                          <w:text w:multiLine="1"/>
                        </w:sdtPr>
                        <w:sdtContent>
                          <w:p w14:paraId="56F0261A" w14:textId="77777777" w:rsidR="00C10329" w:rsidRPr="002B058F" w:rsidRDefault="00C10329" w:rsidP="00A47B7A">
                            <w:pPr>
                              <w:pStyle w:val="NoSpacing"/>
                              <w:shd w:val="clear" w:color="auto" w:fill="BFBFBF" w:themeFill="background1" w:themeFillShade="BF"/>
                              <w:ind w:left="360"/>
                              <w:jc w:val="right"/>
                              <w:rPr>
                                <w:rFonts w:ascii="Aptos" w:hAnsi="Aptos"/>
                                <w:color w:val="C00000" w:themeColor="accent1"/>
                                <w:sz w:val="20"/>
                                <w:szCs w:val="20"/>
                              </w:rPr>
                            </w:pPr>
                            <w:r w:rsidRPr="002B058F">
                              <w:rPr>
                                <w:rFonts w:ascii="Aptos" w:hAnsi="Aptos"/>
                                <w:color w:val="C00000" w:themeColor="accent1"/>
                                <w:sz w:val="20"/>
                                <w:szCs w:val="20"/>
                              </w:rPr>
                              <w:t>[Cite your source here.]</w:t>
                            </w:r>
                          </w:p>
                        </w:sdtContent>
                      </w:sdt>
                    </w:txbxContent>
                  </v:textbox>
                </v:shape>
                <w10:wrap type="square" anchorx="page" anchory="page"/>
              </v:group>
            </w:pict>
          </mc:Fallback>
        </mc:AlternateContent>
      </w:r>
      <w:r w:rsidR="00CA18DA" w:rsidRPr="005F5686">
        <w:rPr>
          <w:rFonts w:ascii="Aptos" w:hAnsi="Aptos"/>
          <w:color w:val="C00000"/>
          <w:sz w:val="32"/>
          <w:szCs w:val="32"/>
        </w:rPr>
        <w:t>Begin With a Vision</w:t>
      </w:r>
    </w:p>
    <w:p w14:paraId="45C0110F" w14:textId="75EE7D62" w:rsidR="00675C3A" w:rsidRPr="002B058F" w:rsidRDefault="00CA18DA" w:rsidP="00CA18DA">
      <w:pPr>
        <w:rPr>
          <w:rFonts w:ascii="Aptos" w:hAnsi="Aptos"/>
          <w:b/>
          <w:bCs/>
          <w:color w:val="C00000"/>
          <w:sz w:val="28"/>
          <w:szCs w:val="28"/>
        </w:rPr>
      </w:pPr>
      <w:r w:rsidRPr="002B058F">
        <w:rPr>
          <w:rFonts w:ascii="Aptos" w:hAnsi="Aptos"/>
          <w:sz w:val="28"/>
          <w:szCs w:val="28"/>
        </w:rPr>
        <w:t>Vision turns bosses into leaders and gives them the power to create change. According to a Duke University study, 45% of our behavior is automatic. Habits are the brain's way of saving energy. Offering a meaningful and exciting future provides the motivation people need to extend themselves beyond what is comfortable and achieve challenging goals. Without vision, it’s easy to be trapped by the appeal of the status quo.</w:t>
      </w:r>
      <w:r w:rsidR="00675C3A" w:rsidRPr="002B058F">
        <w:rPr>
          <w:rFonts w:ascii="Aptos" w:hAnsi="Aptos"/>
          <w:sz w:val="28"/>
          <w:szCs w:val="28"/>
        </w:rPr>
        <w:t xml:space="preserve"> Vision inspires the organization’s multiple factions to move forward together.</w:t>
      </w:r>
    </w:p>
    <w:p w14:paraId="3CA76F12" w14:textId="3559E732" w:rsidR="00CA18DA" w:rsidRPr="00CA18DA" w:rsidRDefault="00CA18DA" w:rsidP="00CA18DA"/>
    <w:p w14:paraId="7D26BE05" w14:textId="4310EBB2" w:rsidR="007D52B4" w:rsidRPr="005F5686" w:rsidRDefault="007D52B4" w:rsidP="00CA18DA">
      <w:pPr>
        <w:rPr>
          <w:rFonts w:ascii="Aptos" w:hAnsi="Aptos"/>
          <w:color w:val="C00000"/>
          <w:sz w:val="32"/>
          <w:szCs w:val="32"/>
        </w:rPr>
      </w:pPr>
      <w:r w:rsidRPr="005F5686">
        <w:rPr>
          <w:rFonts w:ascii="Aptos" w:hAnsi="Aptos"/>
          <w:color w:val="C00000"/>
          <w:sz w:val="32"/>
          <w:szCs w:val="32"/>
        </w:rPr>
        <w:t>Be a Collaborator</w:t>
      </w:r>
    </w:p>
    <w:p w14:paraId="4BB9211D" w14:textId="0052976A" w:rsidR="007D52B4" w:rsidRPr="002B058F" w:rsidRDefault="00CA18DA" w:rsidP="007D52B4">
      <w:pPr>
        <w:rPr>
          <w:sz w:val="28"/>
          <w:szCs w:val="28"/>
        </w:rPr>
      </w:pPr>
      <w:r w:rsidRPr="002B058F">
        <w:rPr>
          <w:sz w:val="28"/>
          <w:szCs w:val="28"/>
        </w:rPr>
        <w:t>There are CEOs</w:t>
      </w:r>
      <w:r w:rsidR="007D52B4" w:rsidRPr="002B058F">
        <w:rPr>
          <w:sz w:val="28"/>
          <w:szCs w:val="28"/>
        </w:rPr>
        <w:t xml:space="preserve"> of all stripes. But several personas consistently</w:t>
      </w:r>
      <w:r w:rsidRPr="002B058F">
        <w:rPr>
          <w:sz w:val="28"/>
          <w:szCs w:val="28"/>
        </w:rPr>
        <w:t xml:space="preserve"> appear</w:t>
      </w:r>
      <w:r w:rsidR="007D52B4" w:rsidRPr="002B058F">
        <w:rPr>
          <w:sz w:val="28"/>
          <w:szCs w:val="28"/>
        </w:rPr>
        <w:t xml:space="preserve">. The operationalists strive for timely, predictable outcomes. These tacticians are happiest when every objective on a strategic plan is completed on time and in budget. Accountability is as, or more, valuable than impact. The politicians put the priority on relationship building and </w:t>
      </w:r>
      <w:r w:rsidR="007D52B4" w:rsidRPr="002B058F">
        <w:rPr>
          <w:sz w:val="28"/>
          <w:szCs w:val="28"/>
        </w:rPr>
        <w:lastRenderedPageBreak/>
        <w:t xml:space="preserve">navigating the boardroom. They frequently are so involved at this level that significant administrative responsibilities are delegated to staff. </w:t>
      </w:r>
      <w:r w:rsidRPr="002B058F">
        <w:rPr>
          <w:sz w:val="28"/>
          <w:szCs w:val="28"/>
        </w:rPr>
        <w:t>T</w:t>
      </w:r>
      <w:r w:rsidR="007D52B4" w:rsidRPr="002B058F">
        <w:rPr>
          <w:sz w:val="28"/>
          <w:szCs w:val="28"/>
        </w:rPr>
        <w:t>hese leadership styles are narrow</w:t>
      </w:r>
      <w:r w:rsidRPr="002B058F">
        <w:rPr>
          <w:sz w:val="28"/>
          <w:szCs w:val="28"/>
        </w:rPr>
        <w:t xml:space="preserve"> </w:t>
      </w:r>
      <w:r w:rsidR="007D52B4" w:rsidRPr="002B058F">
        <w:rPr>
          <w:sz w:val="28"/>
          <w:szCs w:val="28"/>
        </w:rPr>
        <w:t>and inward</w:t>
      </w:r>
      <w:r w:rsidR="001A161A">
        <w:rPr>
          <w:sz w:val="28"/>
          <w:szCs w:val="28"/>
        </w:rPr>
        <w:t>-</w:t>
      </w:r>
      <w:r w:rsidR="007D52B4" w:rsidRPr="002B058F">
        <w:rPr>
          <w:sz w:val="28"/>
          <w:szCs w:val="28"/>
        </w:rPr>
        <w:t>facing.</w:t>
      </w:r>
    </w:p>
    <w:p w14:paraId="332C39BD" w14:textId="77777777" w:rsidR="007D52B4" w:rsidRPr="002B058F" w:rsidRDefault="007D52B4" w:rsidP="007D52B4">
      <w:pPr>
        <w:rPr>
          <w:sz w:val="28"/>
          <w:szCs w:val="28"/>
        </w:rPr>
      </w:pPr>
    </w:p>
    <w:p w14:paraId="586637D6" w14:textId="31970292" w:rsidR="00234AC6" w:rsidRPr="002B058F" w:rsidRDefault="007D52B4" w:rsidP="007D52B4">
      <w:pPr>
        <w:rPr>
          <w:sz w:val="28"/>
          <w:szCs w:val="28"/>
        </w:rPr>
      </w:pPr>
      <w:r w:rsidRPr="002B058F">
        <w:rPr>
          <w:sz w:val="28"/>
          <w:szCs w:val="28"/>
        </w:rPr>
        <w:t xml:space="preserve">Association 4.0 leaders </w:t>
      </w:r>
      <w:r w:rsidR="00C73D44" w:rsidRPr="002B058F">
        <w:rPr>
          <w:sz w:val="28"/>
          <w:szCs w:val="28"/>
        </w:rPr>
        <w:t xml:space="preserve">look beyond their business environment. They </w:t>
      </w:r>
      <w:r w:rsidRPr="002B058F">
        <w:rPr>
          <w:sz w:val="28"/>
          <w:szCs w:val="28"/>
        </w:rPr>
        <w:t>are collaborators</w:t>
      </w:r>
      <w:r w:rsidR="00C73D44" w:rsidRPr="002B058F">
        <w:rPr>
          <w:sz w:val="28"/>
          <w:szCs w:val="28"/>
        </w:rPr>
        <w:t xml:space="preserve"> who</w:t>
      </w:r>
      <w:r w:rsidRPr="002B058F">
        <w:rPr>
          <w:sz w:val="28"/>
          <w:szCs w:val="28"/>
        </w:rPr>
        <w:t xml:space="preserve"> strive to integrate </w:t>
      </w:r>
      <w:r w:rsidR="00CA18DA" w:rsidRPr="002B058F">
        <w:rPr>
          <w:sz w:val="28"/>
          <w:szCs w:val="28"/>
        </w:rPr>
        <w:t>talent</w:t>
      </w:r>
      <w:r w:rsidRPr="002B058F">
        <w:rPr>
          <w:sz w:val="28"/>
          <w:szCs w:val="28"/>
        </w:rPr>
        <w:t xml:space="preserve">, strategy, and systems with overarching market trends. To accomplish this, </w:t>
      </w:r>
      <w:r w:rsidR="00675C3A" w:rsidRPr="002B058F">
        <w:rPr>
          <w:sz w:val="28"/>
          <w:szCs w:val="28"/>
        </w:rPr>
        <w:t xml:space="preserve">they </w:t>
      </w:r>
      <w:r w:rsidRPr="002B058F">
        <w:rPr>
          <w:sz w:val="28"/>
          <w:szCs w:val="28"/>
        </w:rPr>
        <w:t xml:space="preserve">take a holistic approach that </w:t>
      </w:r>
      <w:r w:rsidR="00CA18DA" w:rsidRPr="002B058F">
        <w:rPr>
          <w:sz w:val="28"/>
          <w:szCs w:val="28"/>
        </w:rPr>
        <w:t>puts the association’s work in</w:t>
      </w:r>
      <w:r w:rsidR="00666A01" w:rsidRPr="002B058F">
        <w:rPr>
          <w:sz w:val="28"/>
          <w:szCs w:val="28"/>
        </w:rPr>
        <w:t xml:space="preserve"> the</w:t>
      </w:r>
      <w:r w:rsidR="00CA18DA" w:rsidRPr="002B058F">
        <w:rPr>
          <w:sz w:val="28"/>
          <w:szCs w:val="28"/>
        </w:rPr>
        <w:t xml:space="preserve"> broadest context.</w:t>
      </w:r>
      <w:r w:rsidR="00234AC6" w:rsidRPr="002B058F">
        <w:rPr>
          <w:sz w:val="28"/>
          <w:szCs w:val="28"/>
        </w:rPr>
        <w:t xml:space="preserve"> </w:t>
      </w:r>
    </w:p>
    <w:p w14:paraId="10CA8A6B" w14:textId="77777777" w:rsidR="00234AC6" w:rsidRPr="002B058F" w:rsidRDefault="00234AC6" w:rsidP="007D52B4">
      <w:pPr>
        <w:rPr>
          <w:sz w:val="28"/>
          <w:szCs w:val="28"/>
        </w:rPr>
      </w:pPr>
    </w:p>
    <w:p w14:paraId="2571C9ED" w14:textId="064977FF" w:rsidR="00566DD7" w:rsidRPr="00FE0AC9" w:rsidRDefault="00234AC6" w:rsidP="007D52B4">
      <w:pPr>
        <w:rPr>
          <w:sz w:val="28"/>
          <w:szCs w:val="28"/>
        </w:rPr>
      </w:pPr>
      <w:r w:rsidRPr="002B058F">
        <w:rPr>
          <w:sz w:val="28"/>
          <w:szCs w:val="28"/>
        </w:rPr>
        <w:t xml:space="preserve">A dynamic strategic planning process makes that cooperation possible. Planning that engages constituents throughout the organization and bases goals and objectives on human, technology, and financial resources, provides a realistic roadmap and promotes cross-functional talent and teams.  </w:t>
      </w:r>
      <w:r w:rsidR="00CA18DA" w:rsidRPr="002B058F">
        <w:rPr>
          <w:sz w:val="28"/>
          <w:szCs w:val="28"/>
        </w:rPr>
        <w:t xml:space="preserve"> </w:t>
      </w:r>
    </w:p>
    <w:p w14:paraId="054A0586" w14:textId="77777777" w:rsidR="00566DD7" w:rsidRDefault="00566DD7" w:rsidP="007D52B4">
      <w:pPr>
        <w:rPr>
          <w:b/>
          <w:bCs/>
          <w:color w:val="C00000"/>
          <w:sz w:val="32"/>
          <w:szCs w:val="32"/>
        </w:rPr>
      </w:pPr>
    </w:p>
    <w:p w14:paraId="7C575693" w14:textId="195C4EDC" w:rsidR="00713DC9" w:rsidRPr="005F5686" w:rsidRDefault="00713DC9" w:rsidP="007D52B4">
      <w:pPr>
        <w:rPr>
          <w:color w:val="C00000"/>
          <w:sz w:val="32"/>
          <w:szCs w:val="32"/>
        </w:rPr>
      </w:pPr>
      <w:r w:rsidRPr="005F5686">
        <w:rPr>
          <w:color w:val="C00000"/>
          <w:sz w:val="32"/>
          <w:szCs w:val="32"/>
        </w:rPr>
        <w:t>Cultivate Problem</w:t>
      </w:r>
      <w:r w:rsidR="001A161A" w:rsidRPr="005F5686">
        <w:rPr>
          <w:color w:val="C00000"/>
          <w:sz w:val="32"/>
          <w:szCs w:val="32"/>
        </w:rPr>
        <w:t>-</w:t>
      </w:r>
      <w:r w:rsidRPr="005F5686">
        <w:rPr>
          <w:color w:val="C00000"/>
          <w:sz w:val="32"/>
          <w:szCs w:val="32"/>
        </w:rPr>
        <w:t>Solving, Innovation, and Creativity</w:t>
      </w:r>
    </w:p>
    <w:p w14:paraId="65C0315A" w14:textId="556D2DE6" w:rsidR="00C10329" w:rsidRDefault="00713DC9">
      <w:pPr>
        <w:rPr>
          <w:rFonts w:ascii="Aptos" w:hAnsi="Aptos"/>
          <w:sz w:val="28"/>
          <w:szCs w:val="28"/>
        </w:rPr>
      </w:pPr>
      <w:r w:rsidRPr="002B058F">
        <w:rPr>
          <w:rFonts w:ascii="Aptos" w:hAnsi="Aptos"/>
          <w:sz w:val="28"/>
          <w:szCs w:val="28"/>
        </w:rPr>
        <w:t>A compelling vision, integrated strategy</w:t>
      </w:r>
      <w:r w:rsidR="00A65233" w:rsidRPr="002B058F">
        <w:rPr>
          <w:rFonts w:ascii="Aptos" w:hAnsi="Aptos"/>
          <w:sz w:val="28"/>
          <w:szCs w:val="28"/>
        </w:rPr>
        <w:t>,</w:t>
      </w:r>
      <w:r w:rsidRPr="002B058F">
        <w:rPr>
          <w:rFonts w:ascii="Aptos" w:hAnsi="Aptos"/>
          <w:sz w:val="28"/>
          <w:szCs w:val="28"/>
        </w:rPr>
        <w:t xml:space="preserve"> and collaborative teams </w:t>
      </w:r>
      <w:r w:rsidR="00110056" w:rsidRPr="002B058F">
        <w:rPr>
          <w:rFonts w:ascii="Aptos" w:hAnsi="Aptos"/>
          <w:sz w:val="28"/>
          <w:szCs w:val="28"/>
        </w:rPr>
        <w:t>set the stage for</w:t>
      </w:r>
      <w:r w:rsidRPr="002B058F">
        <w:rPr>
          <w:rFonts w:ascii="Aptos" w:hAnsi="Aptos"/>
          <w:sz w:val="28"/>
          <w:szCs w:val="28"/>
        </w:rPr>
        <w:t xml:space="preserve"> creative learning. The drive to solve problems and innovate is the heart of Association 4.0 leadership.  </w:t>
      </w:r>
    </w:p>
    <w:p w14:paraId="22685B1D" w14:textId="77777777" w:rsidR="00566DD7" w:rsidRDefault="00566DD7">
      <w:pPr>
        <w:rPr>
          <w:rFonts w:ascii="Aptos" w:hAnsi="Aptos"/>
          <w:sz w:val="28"/>
          <w:szCs w:val="28"/>
        </w:rPr>
      </w:pPr>
    </w:p>
    <w:p w14:paraId="74D72CBB" w14:textId="5FC31C0D" w:rsidR="00566DD7" w:rsidRPr="002B058F" w:rsidRDefault="00566DD7" w:rsidP="00566DD7">
      <w:pPr>
        <w:pBdr>
          <w:top w:val="single" w:sz="24" w:space="8" w:color="C00000" w:themeColor="accent1"/>
          <w:bottom w:val="single" w:sz="24" w:space="8" w:color="C00000" w:themeColor="accent1"/>
        </w:pBdr>
        <w:shd w:val="clear" w:color="auto" w:fill="7F7F7F" w:themeFill="text1" w:themeFillTint="80"/>
        <w:rPr>
          <w:rFonts w:ascii="Aptos" w:hAnsi="Aptos"/>
          <w:b/>
          <w:bCs/>
          <w:i/>
          <w:iCs/>
          <w:color w:val="FFFFFF" w:themeColor="background1"/>
          <w:sz w:val="28"/>
          <w:szCs w:val="28"/>
        </w:rPr>
      </w:pPr>
      <w:r w:rsidRPr="002B058F">
        <w:rPr>
          <w:rFonts w:ascii="Aptos" w:hAnsi="Aptos"/>
          <w:b/>
          <w:bCs/>
          <w:i/>
          <w:iCs/>
          <w:color w:val="FFFFFF" w:themeColor="background1"/>
          <w:sz w:val="28"/>
          <w:szCs w:val="28"/>
        </w:rPr>
        <w:t>“</w:t>
      </w:r>
      <w:r>
        <w:rPr>
          <w:rFonts w:ascii="Aptos" w:hAnsi="Aptos"/>
          <w:b/>
          <w:bCs/>
          <w:i/>
          <w:iCs/>
          <w:color w:val="FFFFFF" w:themeColor="background1"/>
          <w:sz w:val="28"/>
          <w:szCs w:val="28"/>
        </w:rPr>
        <w:t xml:space="preserve">A culture of innovation helps associations become resilient, generate new revenue streams, and succeed in the face of extreme challenges.” </w:t>
      </w:r>
      <w:r w:rsidR="005F5686">
        <w:rPr>
          <w:rFonts w:ascii="Aptos" w:hAnsi="Aptos"/>
          <w:b/>
          <w:bCs/>
          <w:i/>
          <w:iCs/>
          <w:color w:val="FFFFFF" w:themeColor="background1"/>
          <w:sz w:val="28"/>
          <w:szCs w:val="28"/>
        </w:rPr>
        <w:t xml:space="preserve">Liz Lucas, </w:t>
      </w:r>
      <w:r>
        <w:rPr>
          <w:rFonts w:ascii="Aptos" w:hAnsi="Aptos"/>
          <w:b/>
          <w:bCs/>
          <w:i/>
          <w:iCs/>
          <w:color w:val="FFFFFF" w:themeColor="background1"/>
          <w:sz w:val="28"/>
          <w:szCs w:val="28"/>
        </w:rPr>
        <w:t xml:space="preserve">.orgSource, Senior Consultant </w:t>
      </w:r>
    </w:p>
    <w:p w14:paraId="12323897" w14:textId="3F384B68" w:rsidR="00B311F2" w:rsidRPr="002B058F" w:rsidRDefault="00C10329" w:rsidP="00C10329">
      <w:pPr>
        <w:spacing w:before="100" w:beforeAutospacing="1" w:after="100" w:afterAutospacing="1"/>
        <w:rPr>
          <w:rFonts w:ascii="Aptos" w:eastAsia="Times New Roman" w:hAnsi="Aptos" w:cs="Times New Roman"/>
          <w:b/>
          <w:bCs/>
          <w:i/>
          <w:iCs/>
          <w:color w:val="000000" w:themeColor="text1"/>
          <w:sz w:val="28"/>
          <w:szCs w:val="28"/>
        </w:rPr>
      </w:pPr>
      <w:r w:rsidRPr="005F5686">
        <w:rPr>
          <w:rFonts w:ascii="Aptos" w:eastAsia="Times New Roman" w:hAnsi="Aptos" w:cs="Times New Roman"/>
          <w:color w:val="000000" w:themeColor="text1"/>
          <w:sz w:val="28"/>
          <w:szCs w:val="28"/>
        </w:rPr>
        <w:t>This idea isn’t just an opinion.</w:t>
      </w:r>
      <w:r w:rsidRPr="002B058F">
        <w:rPr>
          <w:rFonts w:ascii="Aptos" w:eastAsia="Times New Roman" w:hAnsi="Aptos" w:cs="Times New Roman"/>
          <w:b/>
          <w:bCs/>
          <w:i/>
          <w:iCs/>
          <w:color w:val="000000" w:themeColor="text1"/>
          <w:sz w:val="28"/>
          <w:szCs w:val="28"/>
        </w:rPr>
        <w:t xml:space="preserve"> </w:t>
      </w:r>
      <w:r w:rsidRPr="002B058F">
        <w:rPr>
          <w:rFonts w:ascii="Aptos" w:eastAsia="Times New Roman" w:hAnsi="Aptos" w:cs="Times New Roman"/>
          <w:sz w:val="28"/>
          <w:szCs w:val="28"/>
        </w:rPr>
        <w:t xml:space="preserve">A 2018 </w:t>
      </w:r>
      <w:hyperlink r:id="rId23" w:history="1">
        <w:r w:rsidRPr="005F5686">
          <w:rPr>
            <w:rFonts w:ascii="Aptos" w:eastAsia="Times New Roman" w:hAnsi="Aptos" w:cs="Times New Roman"/>
            <w:color w:val="000000" w:themeColor="text1"/>
            <w:sz w:val="28"/>
            <w:szCs w:val="28"/>
            <w:u w:val="single"/>
          </w:rPr>
          <w:t>ASAE Foundation research study</w:t>
        </w:r>
      </w:hyperlink>
      <w:r w:rsidRPr="005F5686">
        <w:rPr>
          <w:rFonts w:ascii="Aptos" w:eastAsia="Times New Roman" w:hAnsi="Aptos" w:cs="Times New Roman"/>
          <w:color w:val="000000" w:themeColor="text1"/>
          <w:sz w:val="28"/>
          <w:szCs w:val="28"/>
        </w:rPr>
        <w:t xml:space="preserve"> </w:t>
      </w:r>
      <w:r w:rsidRPr="002B058F">
        <w:rPr>
          <w:rFonts w:ascii="Aptos" w:eastAsia="Times New Roman" w:hAnsi="Aptos" w:cs="Times New Roman"/>
          <w:sz w:val="28"/>
          <w:szCs w:val="28"/>
        </w:rPr>
        <w:t xml:space="preserve">identified a strong correlation between innovative initiatives and success. </w:t>
      </w:r>
    </w:p>
    <w:p w14:paraId="6FE34B4B" w14:textId="4367752A" w:rsidR="00C10329" w:rsidRPr="002B058F" w:rsidRDefault="001A161A" w:rsidP="00C10329">
      <w:pPr>
        <w:spacing w:before="100" w:beforeAutospacing="1" w:after="100" w:afterAutospacing="1"/>
        <w:rPr>
          <w:rFonts w:ascii="Aptos" w:eastAsia="Times New Roman" w:hAnsi="Aptos" w:cs="Times New Roman"/>
          <w:sz w:val="28"/>
          <w:szCs w:val="28"/>
        </w:rPr>
      </w:pPr>
      <w:r>
        <w:rPr>
          <w:rFonts w:ascii="Aptos" w:eastAsia="Times New Roman" w:hAnsi="Aptos" w:cs="Times New Roman"/>
          <w:sz w:val="28"/>
          <w:szCs w:val="28"/>
        </w:rPr>
        <w:t>Use these strategies to</w:t>
      </w:r>
      <w:r w:rsidR="00C10329" w:rsidRPr="002B058F">
        <w:rPr>
          <w:rFonts w:ascii="Aptos" w:eastAsia="Times New Roman" w:hAnsi="Aptos" w:cs="Times New Roman"/>
          <w:sz w:val="28"/>
          <w:szCs w:val="28"/>
        </w:rPr>
        <w:t xml:space="preserve"> </w:t>
      </w:r>
      <w:r w:rsidR="00B311F2" w:rsidRPr="002B058F">
        <w:rPr>
          <w:rFonts w:ascii="Aptos" w:eastAsia="Times New Roman" w:hAnsi="Aptos" w:cs="Times New Roman"/>
          <w:sz w:val="28"/>
          <w:szCs w:val="28"/>
        </w:rPr>
        <w:t>support innovation</w:t>
      </w:r>
      <w:r w:rsidR="00C10329" w:rsidRPr="002B058F">
        <w:rPr>
          <w:rFonts w:ascii="Aptos" w:eastAsia="Times New Roman" w:hAnsi="Aptos" w:cs="Times New Roman"/>
          <w:sz w:val="28"/>
          <w:szCs w:val="28"/>
        </w:rPr>
        <w:t xml:space="preserve"> </w:t>
      </w:r>
      <w:r>
        <w:rPr>
          <w:rFonts w:ascii="Aptos" w:eastAsia="Times New Roman" w:hAnsi="Aptos" w:cs="Times New Roman"/>
          <w:sz w:val="28"/>
          <w:szCs w:val="28"/>
        </w:rPr>
        <w:t>and update your leadership style</w:t>
      </w:r>
      <w:r w:rsidR="00C10329" w:rsidRPr="002B058F">
        <w:rPr>
          <w:rFonts w:ascii="Aptos" w:eastAsia="Times New Roman" w:hAnsi="Aptos" w:cs="Times New Roman"/>
          <w:sz w:val="28"/>
          <w:szCs w:val="28"/>
        </w:rPr>
        <w:t>:</w:t>
      </w:r>
    </w:p>
    <w:p w14:paraId="0ECDF934" w14:textId="148E1DB5" w:rsidR="004B497A" w:rsidRPr="00FE0AC9" w:rsidRDefault="004B497A" w:rsidP="004B497A">
      <w:pPr>
        <w:pStyle w:val="ListParagraph"/>
        <w:numPr>
          <w:ilvl w:val="0"/>
          <w:numId w:val="27"/>
        </w:numPr>
        <w:rPr>
          <w:rFonts w:ascii="Aptos" w:hAnsi="Aptos" w:cs="Calibri"/>
          <w:b/>
          <w:bCs/>
          <w:color w:val="808080" w:themeColor="background1" w:themeShade="80"/>
          <w:sz w:val="28"/>
          <w:szCs w:val="28"/>
        </w:rPr>
      </w:pPr>
      <w:r w:rsidRPr="00FE0AC9">
        <w:rPr>
          <w:rFonts w:ascii="Aptos" w:hAnsi="Aptos" w:cs="Calibri"/>
          <w:b/>
          <w:bCs/>
          <w:color w:val="808080" w:themeColor="background1" w:themeShade="80"/>
          <w:sz w:val="28"/>
          <w:szCs w:val="28"/>
        </w:rPr>
        <w:t>Id</w:t>
      </w:r>
      <w:r w:rsidR="001A161A" w:rsidRPr="00FE0AC9">
        <w:rPr>
          <w:rFonts w:ascii="Aptos" w:hAnsi="Aptos" w:cs="Calibri"/>
          <w:b/>
          <w:bCs/>
          <w:color w:val="808080" w:themeColor="background1" w:themeShade="80"/>
          <w:sz w:val="28"/>
          <w:szCs w:val="28"/>
        </w:rPr>
        <w:t>entify your</w:t>
      </w:r>
      <w:r w:rsidRPr="00FE0AC9">
        <w:rPr>
          <w:rFonts w:ascii="Aptos" w:hAnsi="Aptos" w:cs="Calibri"/>
          <w:b/>
          <w:bCs/>
          <w:color w:val="808080" w:themeColor="background1" w:themeShade="80"/>
          <w:sz w:val="28"/>
          <w:szCs w:val="28"/>
        </w:rPr>
        <w:t xml:space="preserve"> innovation culture.</w:t>
      </w:r>
    </w:p>
    <w:p w14:paraId="0EDE01E8" w14:textId="5A1ADBE0" w:rsidR="004B497A" w:rsidRPr="002B058F" w:rsidRDefault="004B497A" w:rsidP="004B497A">
      <w:pPr>
        <w:pStyle w:val="ListParagraph"/>
        <w:rPr>
          <w:rFonts w:ascii="Aptos" w:hAnsi="Aptos" w:cs="Calibri"/>
          <w:b/>
          <w:bCs/>
          <w:sz w:val="28"/>
          <w:szCs w:val="28"/>
        </w:rPr>
      </w:pPr>
      <w:r w:rsidRPr="002B058F">
        <w:rPr>
          <w:rStyle w:val="cf01"/>
          <w:rFonts w:ascii="Aptos" w:eastAsiaTheme="majorEastAsia" w:hAnsi="Aptos" w:cs="Calibri"/>
          <w:sz w:val="28"/>
          <w:szCs w:val="28"/>
        </w:rPr>
        <w:t>Analyze the innovative behavior that is part of your current operations. Then describe the new qualities and actions the team wants to implement. Create a list with one column that represents the present and another for your desired future. Discuss and agree upon what is needed to make the shift from column one to column two.</w:t>
      </w:r>
    </w:p>
    <w:p w14:paraId="75FBECBB" w14:textId="77777777" w:rsidR="004B497A" w:rsidRPr="002B058F" w:rsidRDefault="004B497A" w:rsidP="004B497A">
      <w:pPr>
        <w:pStyle w:val="ListParagraph"/>
        <w:rPr>
          <w:rFonts w:ascii="Aptos" w:hAnsi="Aptos"/>
          <w:sz w:val="28"/>
          <w:szCs w:val="28"/>
        </w:rPr>
      </w:pPr>
    </w:p>
    <w:p w14:paraId="5CB5BEC3" w14:textId="3D299631" w:rsidR="004B497A" w:rsidRPr="00FE0AC9" w:rsidRDefault="004B497A" w:rsidP="004B497A">
      <w:pPr>
        <w:pStyle w:val="ListParagraph"/>
        <w:numPr>
          <w:ilvl w:val="0"/>
          <w:numId w:val="27"/>
        </w:numPr>
        <w:rPr>
          <w:rFonts w:ascii="Aptos" w:hAnsi="Aptos"/>
          <w:color w:val="808080" w:themeColor="background1" w:themeShade="80"/>
          <w:sz w:val="28"/>
          <w:szCs w:val="28"/>
        </w:rPr>
      </w:pPr>
      <w:r w:rsidRPr="00FE0AC9">
        <w:rPr>
          <w:rFonts w:ascii="Aptos" w:hAnsi="Aptos"/>
          <w:b/>
          <w:bCs/>
          <w:color w:val="808080" w:themeColor="background1" w:themeShade="80"/>
          <w:sz w:val="28"/>
          <w:szCs w:val="28"/>
        </w:rPr>
        <w:t>Include innovation in planning.</w:t>
      </w:r>
    </w:p>
    <w:p w14:paraId="4364305B" w14:textId="7F73A452" w:rsidR="004B497A" w:rsidRPr="002B058F" w:rsidRDefault="00FE0AC9" w:rsidP="004B497A">
      <w:pPr>
        <w:pStyle w:val="ListParagraph"/>
        <w:rPr>
          <w:rFonts w:ascii="Aptos" w:hAnsi="Aptos"/>
          <w:sz w:val="28"/>
          <w:szCs w:val="28"/>
        </w:rPr>
      </w:pPr>
      <w:r w:rsidRPr="002B058F">
        <w:rPr>
          <w:rFonts w:ascii="Aptos" w:hAnsi="Aptos"/>
          <w:b/>
          <w:bCs/>
          <w:noProof/>
          <w:color w:val="C00000"/>
          <w:sz w:val="32"/>
          <w:szCs w:val="32"/>
        </w:rPr>
        <w:lastRenderedPageBreak/>
        <mc:AlternateContent>
          <mc:Choice Requires="wpg">
            <w:drawing>
              <wp:anchor distT="0" distB="0" distL="228600" distR="228600" simplePos="0" relativeHeight="251663360" behindDoc="0" locked="0" layoutInCell="1" allowOverlap="1" wp14:anchorId="5B75D068" wp14:editId="655910C2">
                <wp:simplePos x="0" y="0"/>
                <wp:positionH relativeFrom="page">
                  <wp:posOffset>4635500</wp:posOffset>
                </wp:positionH>
                <wp:positionV relativeFrom="page">
                  <wp:posOffset>1325245</wp:posOffset>
                </wp:positionV>
                <wp:extent cx="2520950" cy="7828280"/>
                <wp:effectExtent l="0" t="0" r="6985" b="1270"/>
                <wp:wrapSquare wrapText="bothSides"/>
                <wp:docPr id="50" name="Group 5"/>
                <wp:cNvGraphicFramePr/>
                <a:graphic xmlns:a="http://schemas.openxmlformats.org/drawingml/2006/main">
                  <a:graphicData uri="http://schemas.microsoft.com/office/word/2010/wordprocessingGroup">
                    <wpg:wgp>
                      <wpg:cNvGrpSpPr/>
                      <wpg:grpSpPr>
                        <a:xfrm>
                          <a:off x="0" y="0"/>
                          <a:ext cx="2520950" cy="7828280"/>
                          <a:chOff x="-44" y="-48331"/>
                          <a:chExt cx="2574772" cy="7849430"/>
                        </a:xfrm>
                      </wpg:grpSpPr>
                      <wps:wsp>
                        <wps:cNvPr id="51" name="Text Box 51"/>
                        <wps:cNvSpPr txBox="1"/>
                        <wps:spPr>
                          <a:xfrm>
                            <a:off x="193478" y="-48330"/>
                            <a:ext cx="2381250" cy="783909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6BC02A20" w14:textId="77777777" w:rsidR="004E7E36" w:rsidRPr="00C73D44" w:rsidRDefault="004E7E36" w:rsidP="004E7E36">
                              <w:pPr>
                                <w:rPr>
                                  <w:b/>
                                  <w:bCs/>
                                </w:rPr>
                              </w:pPr>
                              <w:r w:rsidRPr="00C73D44">
                                <w:rPr>
                                  <w:b/>
                                  <w:bCs/>
                                </w:rPr>
                                <w:t>Purpose:</w:t>
                              </w:r>
                            </w:p>
                            <w:p w14:paraId="461D03C9" w14:textId="77777777" w:rsidR="004E7E36" w:rsidRPr="0062433E" w:rsidRDefault="004E7E36" w:rsidP="004E7E36">
                              <w:r w:rsidRPr="0062433E">
                                <w:t>- Build the simplest version of a product with only core features to quickly validate the idea and gather feedback.</w:t>
                              </w:r>
                            </w:p>
                            <w:p w14:paraId="62272117" w14:textId="77777777" w:rsidR="004E7E36" w:rsidRPr="0062433E" w:rsidRDefault="004E7E36" w:rsidP="004E7E36"/>
                            <w:p w14:paraId="122D5EDA" w14:textId="77777777" w:rsidR="004E7E36" w:rsidRPr="00C73D44" w:rsidRDefault="004E7E36" w:rsidP="004E7E36">
                              <w:pPr>
                                <w:rPr>
                                  <w:b/>
                                  <w:bCs/>
                                </w:rPr>
                              </w:pPr>
                              <w:r w:rsidRPr="00C73D44">
                                <w:rPr>
                                  <w:b/>
                                  <w:bCs/>
                                </w:rPr>
                                <w:t>Benefits:</w:t>
                              </w:r>
                            </w:p>
                            <w:p w14:paraId="719C8F75" w14:textId="77777777" w:rsidR="004E7E36" w:rsidRPr="0062433E" w:rsidRDefault="004E7E36" w:rsidP="004E7E36">
                              <w:r w:rsidRPr="0062433E">
                                <w:t>- Faster time to market.</w:t>
                              </w:r>
                            </w:p>
                            <w:p w14:paraId="1E387989" w14:textId="77777777" w:rsidR="004E7E36" w:rsidRPr="0062433E" w:rsidRDefault="004E7E36" w:rsidP="004E7E36">
                              <w:r w:rsidRPr="0062433E">
                                <w:t>- Reduced development costs.</w:t>
                              </w:r>
                            </w:p>
                            <w:p w14:paraId="779B4453" w14:textId="77777777" w:rsidR="004E7E36" w:rsidRPr="0062433E" w:rsidRDefault="004E7E36" w:rsidP="004E7E36">
                              <w:r w:rsidRPr="0062433E">
                                <w:t>- Early user insights for improvements.</w:t>
                              </w:r>
                            </w:p>
                            <w:p w14:paraId="1A990FE7" w14:textId="77777777" w:rsidR="004E7E36" w:rsidRPr="0062433E" w:rsidRDefault="004E7E36" w:rsidP="004E7E36"/>
                            <w:p w14:paraId="7D03CC2F" w14:textId="77777777" w:rsidR="004E7E36" w:rsidRPr="00C73D44" w:rsidRDefault="004E7E36" w:rsidP="004E7E36">
                              <w:pPr>
                                <w:rPr>
                                  <w:b/>
                                  <w:bCs/>
                                </w:rPr>
                              </w:pPr>
                              <w:r w:rsidRPr="00C73D44">
                                <w:rPr>
                                  <w:b/>
                                  <w:bCs/>
                                </w:rPr>
                                <w:t>Components:</w:t>
                              </w:r>
                            </w:p>
                            <w:p w14:paraId="15BD1AEB" w14:textId="77777777" w:rsidR="004E7E36" w:rsidRPr="0062433E" w:rsidRDefault="004E7E36" w:rsidP="004E7E36">
                              <w:r w:rsidRPr="0062433E">
                                <w:t>- Core Features: Include only the most essential functions.</w:t>
                              </w:r>
                            </w:p>
                            <w:p w14:paraId="12BE55F5" w14:textId="77777777" w:rsidR="004E7E36" w:rsidRPr="0062433E" w:rsidRDefault="004E7E36" w:rsidP="004E7E36">
                              <w:r w:rsidRPr="0062433E">
                                <w:t>- Minimal Design: Focus on functionality, not aesthetics.</w:t>
                              </w:r>
                            </w:p>
                            <w:p w14:paraId="2AF44E67" w14:textId="77777777" w:rsidR="004E7E36" w:rsidRPr="0062433E" w:rsidRDefault="004E7E36" w:rsidP="004E7E36">
                              <w:r w:rsidRPr="0062433E">
                                <w:t>- Basic Usability: Ensure the product is usable, even if not feature-complete.</w:t>
                              </w:r>
                            </w:p>
                            <w:p w14:paraId="79709A4F" w14:textId="77777777" w:rsidR="004E7E36" w:rsidRPr="0062433E" w:rsidRDefault="004E7E36" w:rsidP="004E7E36"/>
                            <w:p w14:paraId="6FDCC12E" w14:textId="77777777" w:rsidR="004E7E36" w:rsidRPr="00C73D44" w:rsidRDefault="004E7E36" w:rsidP="004E7E36">
                              <w:pPr>
                                <w:rPr>
                                  <w:b/>
                                  <w:bCs/>
                                </w:rPr>
                              </w:pPr>
                              <w:r w:rsidRPr="00C73D44">
                                <w:rPr>
                                  <w:b/>
                                  <w:bCs/>
                                </w:rPr>
                                <w:t>When to Use:</w:t>
                              </w:r>
                            </w:p>
                            <w:p w14:paraId="02EC04EA" w14:textId="77777777" w:rsidR="004E7E36" w:rsidRPr="0062433E" w:rsidRDefault="004E7E36" w:rsidP="004E7E36">
                              <w:r w:rsidRPr="0062433E">
                                <w:t>- When you have a new product idea and want to test its viability quickly.</w:t>
                              </w:r>
                            </w:p>
                            <w:p w14:paraId="33853A95" w14:textId="77777777" w:rsidR="004E7E36" w:rsidRPr="0062433E" w:rsidRDefault="004E7E36" w:rsidP="004E7E36">
                              <w:r w:rsidRPr="0062433E">
                                <w:t>- When you're uncertain about user needs and want to gather real feedback before investing.</w:t>
                              </w:r>
                            </w:p>
                            <w:p w14:paraId="19253B1A" w14:textId="77777777" w:rsidR="004E7E36" w:rsidRPr="0062433E" w:rsidRDefault="004E7E36" w:rsidP="004E7E36"/>
                            <w:p w14:paraId="44591E2D" w14:textId="77777777" w:rsidR="004E7E36" w:rsidRPr="0062433E" w:rsidRDefault="004E7E36" w:rsidP="004E7E36">
                              <w:r w:rsidRPr="0062433E">
                                <w:t>Considerations:</w:t>
                              </w:r>
                            </w:p>
                            <w:p w14:paraId="29E77400" w14:textId="77777777" w:rsidR="004E7E36" w:rsidRPr="0062433E" w:rsidRDefault="004E7E36" w:rsidP="004E7E36">
                              <w:r w:rsidRPr="0062433E">
                                <w:t>- Don't sacrifice usability for minimalism.</w:t>
                              </w:r>
                            </w:p>
                            <w:p w14:paraId="2F59DAB3" w14:textId="77777777" w:rsidR="004E7E36" w:rsidRPr="0062433E" w:rsidRDefault="004E7E36" w:rsidP="004E7E36">
                              <w:r w:rsidRPr="0062433E">
                                <w:t>- Communicate the product's purpose to users.</w:t>
                              </w:r>
                            </w:p>
                            <w:p w14:paraId="2527CF6F" w14:textId="77777777" w:rsidR="004E7E36" w:rsidRPr="0062433E" w:rsidRDefault="004E7E36" w:rsidP="004E7E36">
                              <w:r w:rsidRPr="0062433E">
                                <w:t>- Plan for iterative improvements post-MVP.</w:t>
                              </w:r>
                            </w:p>
                            <w:p w14:paraId="2AE55DDB" w14:textId="666360D7" w:rsidR="004E7E36" w:rsidRDefault="004E7E36" w:rsidP="004E7E36">
                              <w:pPr>
                                <w:rPr>
                                  <w:color w:val="595959" w:themeColor="text1" w:themeTint="A6"/>
                                  <w:sz w:val="20"/>
                                  <w:szCs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tangle 3"/>
                        <wps:cNvSpPr/>
                        <wps:spPr>
                          <a:xfrm>
                            <a:off x="-44" y="-48331"/>
                            <a:ext cx="190500" cy="7849430"/>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Pentago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FA4B16" w14:textId="12C83017" w:rsidR="004E7E36" w:rsidRDefault="004E7E36">
                              <w:pPr>
                                <w:pStyle w:val="NoSpacing"/>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The MVP Explained</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0</wp14:pctHeight>
                </wp14:sizeRelV>
              </wp:anchor>
            </w:drawing>
          </mc:Choice>
          <mc:Fallback>
            <w:pict>
              <v:group w14:anchorId="5B75D068" id="Group 5" o:spid="_x0000_s1032" style="position:absolute;left:0;text-align:left;margin-left:365pt;margin-top:104.35pt;width:198.5pt;height:616.4pt;z-index:251663360;mso-width-percent:330;mso-wrap-distance-left:18pt;mso-wrap-distance-right:18pt;mso-position-horizontal-relative:page;mso-position-vertical-relative:page;mso-width-percent:330" coordorigin=",-483" coordsize="25747,7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">
                <v:shape id="Text Box 51" o:spid="_x0000_s1033" type="#_x0000_t202" style="position:absolute;left:1934;top:-483;width:23813;height:78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" fillcolor="#efede3 [2899]" stroked="f" strokeweight=".5pt">
                  <v:fill color2="#eae7d9 [3139]" rotate="t" focusposition=".5,.5" focussize="-.5,-.5" focus="100%" type="gradientRadial"/>
                  <v:textbox inset="14.4pt,1in,14.4pt,14.4pt">
                    <w:txbxContent>
                      <w:p w14:paraId="6BC02A20" w14:textId="77777777" w:rsidR="004E7E36" w:rsidRPr="00C73D44" w:rsidRDefault="004E7E36" w:rsidP="004E7E36">
                        <w:pPr>
                          <w:rPr>
                            <w:b/>
                            <w:bCs/>
                          </w:rPr>
                        </w:pPr>
                        <w:r w:rsidRPr="00C73D44">
                          <w:rPr>
                            <w:b/>
                            <w:bCs/>
                          </w:rPr>
                          <w:t>Purpose:</w:t>
                        </w:r>
                      </w:p>
                      <w:p w14:paraId="461D03C9" w14:textId="77777777" w:rsidR="004E7E36" w:rsidRPr="0062433E" w:rsidRDefault="004E7E36" w:rsidP="004E7E36">
                        <w:r w:rsidRPr="0062433E">
                          <w:t>- Build the simplest version of a product with only core features to quickly validate the idea and gather feedback.</w:t>
                        </w:r>
                      </w:p>
                      <w:p w14:paraId="62272117" w14:textId="77777777" w:rsidR="004E7E36" w:rsidRPr="0062433E" w:rsidRDefault="004E7E36" w:rsidP="004E7E36"/>
                      <w:p w14:paraId="122D5EDA" w14:textId="77777777" w:rsidR="004E7E36" w:rsidRPr="00C73D44" w:rsidRDefault="004E7E36" w:rsidP="004E7E36">
                        <w:pPr>
                          <w:rPr>
                            <w:b/>
                            <w:bCs/>
                          </w:rPr>
                        </w:pPr>
                        <w:r w:rsidRPr="00C73D44">
                          <w:rPr>
                            <w:b/>
                            <w:bCs/>
                          </w:rPr>
                          <w:t>Benefits:</w:t>
                        </w:r>
                      </w:p>
                      <w:p w14:paraId="719C8F75" w14:textId="77777777" w:rsidR="004E7E36" w:rsidRPr="0062433E" w:rsidRDefault="004E7E36" w:rsidP="004E7E36">
                        <w:r w:rsidRPr="0062433E">
                          <w:t>- Faster time to market.</w:t>
                        </w:r>
                      </w:p>
                      <w:p w14:paraId="1E387989" w14:textId="77777777" w:rsidR="004E7E36" w:rsidRPr="0062433E" w:rsidRDefault="004E7E36" w:rsidP="004E7E36">
                        <w:r w:rsidRPr="0062433E">
                          <w:t>- Reduced development costs.</w:t>
                        </w:r>
                      </w:p>
                      <w:p w14:paraId="779B4453" w14:textId="77777777" w:rsidR="004E7E36" w:rsidRPr="0062433E" w:rsidRDefault="004E7E36" w:rsidP="004E7E36">
                        <w:r w:rsidRPr="0062433E">
                          <w:t>- Early user insights for improvements.</w:t>
                        </w:r>
                      </w:p>
                      <w:p w14:paraId="1A990FE7" w14:textId="77777777" w:rsidR="004E7E36" w:rsidRPr="0062433E" w:rsidRDefault="004E7E36" w:rsidP="004E7E36"/>
                      <w:p w14:paraId="7D03CC2F" w14:textId="77777777" w:rsidR="004E7E36" w:rsidRPr="00C73D44" w:rsidRDefault="004E7E36" w:rsidP="004E7E36">
                        <w:pPr>
                          <w:rPr>
                            <w:b/>
                            <w:bCs/>
                          </w:rPr>
                        </w:pPr>
                        <w:r w:rsidRPr="00C73D44">
                          <w:rPr>
                            <w:b/>
                            <w:bCs/>
                          </w:rPr>
                          <w:t>Components:</w:t>
                        </w:r>
                      </w:p>
                      <w:p w14:paraId="15BD1AEB" w14:textId="77777777" w:rsidR="004E7E36" w:rsidRPr="0062433E" w:rsidRDefault="004E7E36" w:rsidP="004E7E36">
                        <w:r w:rsidRPr="0062433E">
                          <w:t>- Core Features: Include only the most essential functions.</w:t>
                        </w:r>
                      </w:p>
                      <w:p w14:paraId="12BE55F5" w14:textId="77777777" w:rsidR="004E7E36" w:rsidRPr="0062433E" w:rsidRDefault="004E7E36" w:rsidP="004E7E36">
                        <w:r w:rsidRPr="0062433E">
                          <w:t>- Minimal Design: Focus on functionality, not aesthetics.</w:t>
                        </w:r>
                      </w:p>
                      <w:p w14:paraId="2AF44E67" w14:textId="77777777" w:rsidR="004E7E36" w:rsidRPr="0062433E" w:rsidRDefault="004E7E36" w:rsidP="004E7E36">
                        <w:r w:rsidRPr="0062433E">
                          <w:t>- Basic Usability: Ensure the product is usable, even if not feature-complete.</w:t>
                        </w:r>
                      </w:p>
                      <w:p w14:paraId="79709A4F" w14:textId="77777777" w:rsidR="004E7E36" w:rsidRPr="0062433E" w:rsidRDefault="004E7E36" w:rsidP="004E7E36"/>
                      <w:p w14:paraId="6FDCC12E" w14:textId="77777777" w:rsidR="004E7E36" w:rsidRPr="00C73D44" w:rsidRDefault="004E7E36" w:rsidP="004E7E36">
                        <w:pPr>
                          <w:rPr>
                            <w:b/>
                            <w:bCs/>
                          </w:rPr>
                        </w:pPr>
                        <w:r w:rsidRPr="00C73D44">
                          <w:rPr>
                            <w:b/>
                            <w:bCs/>
                          </w:rPr>
                          <w:t>When to Use:</w:t>
                        </w:r>
                      </w:p>
                      <w:p w14:paraId="02EC04EA" w14:textId="77777777" w:rsidR="004E7E36" w:rsidRPr="0062433E" w:rsidRDefault="004E7E36" w:rsidP="004E7E36">
                        <w:r w:rsidRPr="0062433E">
                          <w:t>- When you have a new product idea and want to test its viability quickly.</w:t>
                        </w:r>
                      </w:p>
                      <w:p w14:paraId="33853A95" w14:textId="77777777" w:rsidR="004E7E36" w:rsidRPr="0062433E" w:rsidRDefault="004E7E36" w:rsidP="004E7E36">
                        <w:r w:rsidRPr="0062433E">
                          <w:t>- When you're uncertain about user needs and want to gather real feedback before investing.</w:t>
                        </w:r>
                      </w:p>
                      <w:p w14:paraId="19253B1A" w14:textId="77777777" w:rsidR="004E7E36" w:rsidRPr="0062433E" w:rsidRDefault="004E7E36" w:rsidP="004E7E36"/>
                      <w:p w14:paraId="44591E2D" w14:textId="77777777" w:rsidR="004E7E36" w:rsidRPr="0062433E" w:rsidRDefault="004E7E36" w:rsidP="004E7E36">
                        <w:r w:rsidRPr="0062433E">
                          <w:t>Considerations:</w:t>
                        </w:r>
                      </w:p>
                      <w:p w14:paraId="29E77400" w14:textId="77777777" w:rsidR="004E7E36" w:rsidRPr="0062433E" w:rsidRDefault="004E7E36" w:rsidP="004E7E36">
                        <w:r w:rsidRPr="0062433E">
                          <w:t>- Don't sacrifice usability for minimalism.</w:t>
                        </w:r>
                      </w:p>
                      <w:p w14:paraId="2F59DAB3" w14:textId="77777777" w:rsidR="004E7E36" w:rsidRPr="0062433E" w:rsidRDefault="004E7E36" w:rsidP="004E7E36">
                        <w:r w:rsidRPr="0062433E">
                          <w:t>- Communicate the product's purpose to users.</w:t>
                        </w:r>
                      </w:p>
                      <w:p w14:paraId="2527CF6F" w14:textId="77777777" w:rsidR="004E7E36" w:rsidRPr="0062433E" w:rsidRDefault="004E7E36" w:rsidP="004E7E36">
                        <w:r w:rsidRPr="0062433E">
                          <w:t>- Plan for iterative improvements post-MVP.</w:t>
                        </w:r>
                      </w:p>
                      <w:p w14:paraId="2AE55DDB" w14:textId="666360D7" w:rsidR="004E7E36" w:rsidRDefault="004E7E36" w:rsidP="004E7E36">
                        <w:pPr>
                          <w:rPr>
                            <w:color w:val="595959" w:themeColor="text1" w:themeTint="A6"/>
                            <w:sz w:val="20"/>
                            <w:szCs w:val="20"/>
                          </w:rPr>
                        </w:pPr>
                      </w:p>
                    </w:txbxContent>
                  </v:textbox>
                </v:shape>
                <v:rect id="_x0000_s1034" style="position:absolute;top:-483;width:1904;height:78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" fillcolor="#c4bc96 [2414]"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35"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" adj="19915" fillcolor="#c00000 [3204]" stroked="f" strokeweight="1pt">
                  <v:textbox inset="28.8pt,0,14.4pt,0">
                    <w:txbxContent>
                      <w:p w14:paraId="24FA4B16" w14:textId="12C83017" w:rsidR="004E7E36" w:rsidRDefault="004E7E36">
                        <w:pPr>
                          <w:pStyle w:val="NoSpacing"/>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The MVP Explained</w:t>
                        </w:r>
                      </w:p>
                    </w:txbxContent>
                  </v:textbox>
                </v:shape>
                <w10:wrap type="square" anchorx="page" anchory="page"/>
              </v:group>
            </w:pict>
          </mc:Fallback>
        </mc:AlternateContent>
      </w:r>
      <w:r w:rsidR="004B497A" w:rsidRPr="002B058F">
        <w:rPr>
          <w:rFonts w:ascii="Aptos" w:hAnsi="Aptos"/>
          <w:sz w:val="28"/>
          <w:szCs w:val="28"/>
        </w:rPr>
        <w:t>Review your strategic plan and assess where there is room for growth. Consider what kind of initiatives could expand your horizons.</w:t>
      </w:r>
    </w:p>
    <w:p w14:paraId="759FF403" w14:textId="77777777" w:rsidR="004B497A" w:rsidRPr="002B058F" w:rsidRDefault="004B497A" w:rsidP="004B497A">
      <w:pPr>
        <w:pStyle w:val="ListParagraph"/>
        <w:rPr>
          <w:rFonts w:ascii="Aptos" w:hAnsi="Aptos"/>
          <w:sz w:val="28"/>
          <w:szCs w:val="28"/>
        </w:rPr>
      </w:pPr>
    </w:p>
    <w:p w14:paraId="56472F3A" w14:textId="7B4F1ADA" w:rsidR="004B497A" w:rsidRPr="002B058F" w:rsidRDefault="004B497A" w:rsidP="00B311F2">
      <w:pPr>
        <w:pStyle w:val="ListParagraph"/>
        <w:rPr>
          <w:rFonts w:ascii="Aptos" w:hAnsi="Aptos"/>
          <w:sz w:val="28"/>
          <w:szCs w:val="28"/>
        </w:rPr>
      </w:pPr>
      <w:r w:rsidRPr="002B058F">
        <w:rPr>
          <w:rFonts w:ascii="Aptos" w:hAnsi="Aptos"/>
          <w:sz w:val="28"/>
          <w:szCs w:val="28"/>
        </w:rPr>
        <w:t>Most organizations hire a consultant to support strategic planning. Before you engage a facilitator, discuss their approach to innovation. Share your goals for growth and consider a variety of tactics for integrating creative thinking into the process. Talk about the culture you are shaping and the capabilities you have and may need.</w:t>
      </w:r>
    </w:p>
    <w:p w14:paraId="47E9D0A0" w14:textId="77777777" w:rsidR="00260B83" w:rsidRPr="00260B83" w:rsidRDefault="00260B83" w:rsidP="00260B83">
      <w:pPr>
        <w:pStyle w:val="ListParagraph"/>
        <w:rPr>
          <w:rFonts w:ascii="Aptos" w:hAnsi="Aptos"/>
          <w:color w:val="808080" w:themeColor="background1" w:themeShade="80"/>
          <w:sz w:val="28"/>
          <w:szCs w:val="28"/>
        </w:rPr>
      </w:pPr>
    </w:p>
    <w:p w14:paraId="104E5EFA" w14:textId="0288747F" w:rsidR="00260B83" w:rsidRPr="00FE0AC9" w:rsidRDefault="00260B83" w:rsidP="00260B83">
      <w:pPr>
        <w:pStyle w:val="ListParagraph"/>
        <w:numPr>
          <w:ilvl w:val="0"/>
          <w:numId w:val="27"/>
        </w:numPr>
        <w:rPr>
          <w:rFonts w:ascii="Aptos" w:hAnsi="Aptos"/>
          <w:color w:val="808080" w:themeColor="background1" w:themeShade="80"/>
          <w:sz w:val="28"/>
          <w:szCs w:val="28"/>
        </w:rPr>
      </w:pPr>
      <w:r w:rsidRPr="00FE0AC9">
        <w:rPr>
          <w:rFonts w:ascii="Aptos" w:hAnsi="Aptos"/>
          <w:b/>
          <w:bCs/>
          <w:color w:val="808080" w:themeColor="background1" w:themeShade="80"/>
          <w:sz w:val="28"/>
          <w:szCs w:val="28"/>
        </w:rPr>
        <w:t>Create a Nimble Process</w:t>
      </w:r>
    </w:p>
    <w:p w14:paraId="299E5BE9" w14:textId="3F6EC400" w:rsidR="00260B83" w:rsidRPr="002B058F" w:rsidRDefault="00260B83" w:rsidP="00260B83">
      <w:pPr>
        <w:pStyle w:val="ListParagraph"/>
        <w:rPr>
          <w:rFonts w:ascii="Aptos" w:hAnsi="Aptos"/>
          <w:sz w:val="28"/>
          <w:szCs w:val="28"/>
        </w:rPr>
      </w:pPr>
      <w:r w:rsidRPr="002B058F">
        <w:rPr>
          <w:rFonts w:ascii="Aptos" w:hAnsi="Aptos"/>
          <w:sz w:val="28"/>
          <w:szCs w:val="28"/>
        </w:rPr>
        <w:t>In the quest to please members and boards, association professionals can become fixated on perfection. The concept of the minimum viable product (</w:t>
      </w:r>
      <w:r>
        <w:rPr>
          <w:rFonts w:ascii="Aptos" w:hAnsi="Aptos"/>
          <w:sz w:val="28"/>
          <w:szCs w:val="28"/>
        </w:rPr>
        <w:t>MVP</w:t>
      </w:r>
      <w:r w:rsidRPr="002B058F">
        <w:rPr>
          <w:rFonts w:ascii="Aptos" w:hAnsi="Aptos"/>
          <w:sz w:val="28"/>
          <w:szCs w:val="28"/>
        </w:rPr>
        <w:t>) allows for flexible expectations. Approaching product development with the outcome designed before it’s been market</w:t>
      </w:r>
      <w:r>
        <w:rPr>
          <w:rFonts w:ascii="Aptos" w:hAnsi="Aptos"/>
          <w:sz w:val="28"/>
          <w:szCs w:val="28"/>
        </w:rPr>
        <w:t>-</w:t>
      </w:r>
      <w:r w:rsidRPr="002B058F">
        <w:rPr>
          <w:rFonts w:ascii="Aptos" w:hAnsi="Aptos"/>
          <w:sz w:val="28"/>
          <w:szCs w:val="28"/>
        </w:rPr>
        <w:t xml:space="preserve">tested is too rigid and slow. Waiting to unveil your widget to the world until it is flawless, is waiting too long.  </w:t>
      </w:r>
    </w:p>
    <w:p w14:paraId="3CFF2F98" w14:textId="77777777" w:rsidR="00260B83" w:rsidRPr="002B058F" w:rsidRDefault="00260B83" w:rsidP="004B497A">
      <w:pPr>
        <w:rPr>
          <w:rFonts w:ascii="Aptos" w:hAnsi="Aptos" w:cstheme="minorHAnsi"/>
          <w:sz w:val="28"/>
          <w:szCs w:val="28"/>
        </w:rPr>
      </w:pPr>
    </w:p>
    <w:p w14:paraId="7FF6523F" w14:textId="518216E6" w:rsidR="004B497A" w:rsidRPr="00FE0AC9" w:rsidRDefault="004B497A" w:rsidP="004B497A">
      <w:pPr>
        <w:pStyle w:val="ListParagraph"/>
        <w:numPr>
          <w:ilvl w:val="0"/>
          <w:numId w:val="27"/>
        </w:numPr>
        <w:rPr>
          <w:rFonts w:ascii="Aptos" w:hAnsi="Aptos"/>
          <w:color w:val="808080" w:themeColor="background1" w:themeShade="80"/>
          <w:sz w:val="28"/>
          <w:szCs w:val="28"/>
        </w:rPr>
      </w:pPr>
      <w:r w:rsidRPr="00FE0AC9">
        <w:rPr>
          <w:rFonts w:ascii="Aptos" w:hAnsi="Aptos"/>
          <w:b/>
          <w:bCs/>
          <w:color w:val="808080" w:themeColor="background1" w:themeShade="80"/>
          <w:sz w:val="28"/>
          <w:szCs w:val="28"/>
        </w:rPr>
        <w:t>Support data-driven decision-making.</w:t>
      </w:r>
      <w:r w:rsidRPr="00FE0AC9">
        <w:rPr>
          <w:rFonts w:ascii="Aptos" w:hAnsi="Aptos"/>
          <w:color w:val="808080" w:themeColor="background1" w:themeShade="80"/>
          <w:sz w:val="28"/>
          <w:szCs w:val="28"/>
        </w:rPr>
        <w:t xml:space="preserve"> </w:t>
      </w:r>
    </w:p>
    <w:p w14:paraId="27BE30C0" w14:textId="77777777" w:rsidR="004B497A" w:rsidRPr="002B058F" w:rsidRDefault="004B497A" w:rsidP="004B497A">
      <w:pPr>
        <w:pStyle w:val="ListParagraph"/>
        <w:rPr>
          <w:rFonts w:ascii="Aptos" w:hAnsi="Aptos" w:cstheme="minorHAnsi"/>
          <w:sz w:val="28"/>
          <w:szCs w:val="28"/>
        </w:rPr>
      </w:pPr>
      <w:r w:rsidRPr="002B058F">
        <w:rPr>
          <w:rFonts w:ascii="Aptos" w:hAnsi="Aptos" w:cstheme="minorHAnsi"/>
          <w:sz w:val="28"/>
          <w:szCs w:val="28"/>
        </w:rPr>
        <w:t xml:space="preserve">Take a hard look at your data. Analyze membership and sales numbers to identify where there are challenges or room for improvement. </w:t>
      </w:r>
    </w:p>
    <w:p w14:paraId="466104F3" w14:textId="77777777" w:rsidR="004B497A" w:rsidRPr="002B058F" w:rsidRDefault="004B497A" w:rsidP="004B497A">
      <w:pPr>
        <w:pStyle w:val="ListParagraph"/>
        <w:rPr>
          <w:rFonts w:ascii="Aptos" w:hAnsi="Aptos" w:cstheme="minorHAnsi"/>
          <w:sz w:val="28"/>
          <w:szCs w:val="28"/>
        </w:rPr>
      </w:pPr>
    </w:p>
    <w:p w14:paraId="1307B7E5" w14:textId="5FD1E4CE" w:rsidR="004B497A" w:rsidRPr="002B058F" w:rsidRDefault="004B497A" w:rsidP="004B497A">
      <w:pPr>
        <w:pStyle w:val="ListParagraph"/>
        <w:rPr>
          <w:rFonts w:ascii="Aptos" w:hAnsi="Aptos"/>
          <w:sz w:val="28"/>
          <w:szCs w:val="28"/>
        </w:rPr>
      </w:pPr>
      <w:r w:rsidRPr="002B058F">
        <w:rPr>
          <w:rFonts w:ascii="Aptos" w:hAnsi="Aptos"/>
          <w:sz w:val="28"/>
          <w:szCs w:val="28"/>
        </w:rPr>
        <w:t xml:space="preserve">Member personas are another area for exploration. Determine whether the products and services on offer are </w:t>
      </w:r>
      <w:r w:rsidRPr="002B058F">
        <w:rPr>
          <w:rFonts w:ascii="Aptos" w:hAnsi="Aptos"/>
          <w:sz w:val="28"/>
          <w:szCs w:val="28"/>
        </w:rPr>
        <w:lastRenderedPageBreak/>
        <w:t xml:space="preserve">directed to the right audiences. Survey your members to assess whether they are finding value in the benefits you provide. If the responses and statistics are lackluster, do the research to learn what initiatives will be more impactful in an ever-changing environment.  </w:t>
      </w:r>
    </w:p>
    <w:p w14:paraId="2A2688F6" w14:textId="77777777" w:rsidR="004B497A" w:rsidRPr="002B058F" w:rsidRDefault="004B497A" w:rsidP="004B497A">
      <w:pPr>
        <w:rPr>
          <w:rFonts w:ascii="Aptos" w:hAnsi="Aptos"/>
          <w:sz w:val="28"/>
          <w:szCs w:val="28"/>
          <w:highlight w:val="yellow"/>
        </w:rPr>
      </w:pPr>
    </w:p>
    <w:p w14:paraId="236104C2" w14:textId="603E9C9F" w:rsidR="004B497A" w:rsidRPr="00FE0AC9" w:rsidRDefault="004B497A" w:rsidP="004B497A">
      <w:pPr>
        <w:pStyle w:val="ListParagraph"/>
        <w:numPr>
          <w:ilvl w:val="0"/>
          <w:numId w:val="27"/>
        </w:numPr>
        <w:rPr>
          <w:rFonts w:ascii="Aptos" w:hAnsi="Aptos" w:cstheme="minorHAnsi"/>
          <w:color w:val="808080" w:themeColor="background1" w:themeShade="80"/>
          <w:sz w:val="28"/>
          <w:szCs w:val="28"/>
        </w:rPr>
      </w:pPr>
      <w:r w:rsidRPr="00FE0AC9">
        <w:rPr>
          <w:rFonts w:ascii="Aptos" w:hAnsi="Aptos" w:cstheme="minorHAnsi"/>
          <w:b/>
          <w:bCs/>
          <w:color w:val="808080" w:themeColor="background1" w:themeShade="80"/>
          <w:sz w:val="28"/>
          <w:szCs w:val="28"/>
        </w:rPr>
        <w:t>Put innovation on the agenda.</w:t>
      </w:r>
      <w:r w:rsidRPr="00FE0AC9">
        <w:rPr>
          <w:rFonts w:ascii="Aptos" w:hAnsi="Aptos" w:cstheme="minorHAnsi"/>
          <w:color w:val="808080" w:themeColor="background1" w:themeShade="80"/>
          <w:sz w:val="28"/>
          <w:szCs w:val="28"/>
        </w:rPr>
        <w:t xml:space="preserve"> </w:t>
      </w:r>
    </w:p>
    <w:p w14:paraId="0FE8A810" w14:textId="78A017A7" w:rsidR="004B497A" w:rsidRPr="002B058F" w:rsidRDefault="004B497A" w:rsidP="00B311F2">
      <w:pPr>
        <w:pStyle w:val="ListParagraph"/>
        <w:rPr>
          <w:rFonts w:ascii="Aptos" w:hAnsi="Aptos" w:cstheme="minorHAnsi"/>
          <w:sz w:val="28"/>
          <w:szCs w:val="28"/>
        </w:rPr>
      </w:pPr>
      <w:r w:rsidRPr="002B058F">
        <w:rPr>
          <w:rFonts w:ascii="Aptos" w:hAnsi="Aptos" w:cstheme="minorHAnsi"/>
          <w:sz w:val="28"/>
          <w:szCs w:val="28"/>
        </w:rPr>
        <w:t>Make room on agendas and in strategy sessions for brainstorming. Replace the naysayers with enthusiasts who say “</w:t>
      </w:r>
      <w:r w:rsidR="00260B83">
        <w:rPr>
          <w:rFonts w:ascii="Aptos" w:hAnsi="Aptos" w:cstheme="minorHAnsi"/>
          <w:sz w:val="28"/>
          <w:szCs w:val="28"/>
        </w:rPr>
        <w:t>Y</w:t>
      </w:r>
      <w:r w:rsidRPr="002B058F">
        <w:rPr>
          <w:rFonts w:ascii="Aptos" w:hAnsi="Aptos" w:cstheme="minorHAnsi"/>
          <w:sz w:val="28"/>
          <w:szCs w:val="28"/>
        </w:rPr>
        <w:t xml:space="preserve">es, and what more can we do.” Identify the natural innovators in your group and give them a format and venue for creativity. Help them to become influencers who stimulate partnerships across departments. </w:t>
      </w:r>
    </w:p>
    <w:p w14:paraId="6B8422B6" w14:textId="77777777" w:rsidR="004B497A" w:rsidRPr="002B058F" w:rsidRDefault="004B497A" w:rsidP="004B497A">
      <w:pPr>
        <w:pStyle w:val="ListParagraph"/>
        <w:rPr>
          <w:rFonts w:ascii="Aptos" w:hAnsi="Aptos" w:cstheme="minorHAnsi"/>
          <w:sz w:val="28"/>
          <w:szCs w:val="28"/>
        </w:rPr>
      </w:pPr>
    </w:p>
    <w:p w14:paraId="44962DF9" w14:textId="27641576" w:rsidR="004B497A" w:rsidRPr="00260B83" w:rsidRDefault="004B497A" w:rsidP="00260B83">
      <w:pPr>
        <w:pStyle w:val="ListParagraph"/>
        <w:rPr>
          <w:rFonts w:ascii="Aptos" w:hAnsi="Aptos" w:cstheme="minorHAnsi"/>
          <w:sz w:val="28"/>
          <w:szCs w:val="28"/>
        </w:rPr>
      </w:pPr>
      <w:r w:rsidRPr="002B058F">
        <w:rPr>
          <w:rFonts w:ascii="Aptos" w:hAnsi="Aptos" w:cstheme="minorHAnsi"/>
          <w:sz w:val="28"/>
          <w:szCs w:val="28"/>
        </w:rPr>
        <w:t xml:space="preserve">Get employees in the habit of brainstorming together. Make it easy and comfortable to offer suggestions. Foster a supportive environment that discourages snide comments and eye rolls. Respect every idea. </w:t>
      </w:r>
    </w:p>
    <w:p w14:paraId="36B1A80C" w14:textId="6558E0FA" w:rsidR="00566DD7" w:rsidRDefault="00566DD7" w:rsidP="004E7E36">
      <w:pPr>
        <w:rPr>
          <w:rFonts w:ascii="Aptos" w:hAnsi="Aptos"/>
          <w:b/>
          <w:bCs/>
          <w:color w:val="C00000"/>
          <w:sz w:val="32"/>
          <w:szCs w:val="32"/>
        </w:rPr>
      </w:pPr>
    </w:p>
    <w:p w14:paraId="2BAB5ECE" w14:textId="78CFBE92" w:rsidR="004E7E36" w:rsidRPr="005F5686" w:rsidRDefault="00260B83" w:rsidP="004E7E36">
      <w:pPr>
        <w:rPr>
          <w:rFonts w:ascii="Aptos" w:hAnsi="Aptos"/>
          <w:color w:val="C00000"/>
          <w:sz w:val="32"/>
          <w:szCs w:val="32"/>
        </w:rPr>
      </w:pPr>
      <w:r>
        <w:rPr>
          <w:rFonts w:ascii="Aptos" w:hAnsi="Aptos"/>
          <w:noProof/>
          <w:color w:val="C00000"/>
          <w:sz w:val="32"/>
          <w:szCs w:val="32"/>
        </w:rPr>
        <w:drawing>
          <wp:anchor distT="0" distB="0" distL="114300" distR="114300" simplePos="0" relativeHeight="251673600" behindDoc="1" locked="0" layoutInCell="1" allowOverlap="1" wp14:anchorId="54CEDDE0" wp14:editId="540DC0EE">
            <wp:simplePos x="0" y="0"/>
            <wp:positionH relativeFrom="column">
              <wp:posOffset>0</wp:posOffset>
            </wp:positionH>
            <wp:positionV relativeFrom="paragraph">
              <wp:posOffset>3042</wp:posOffset>
            </wp:positionV>
            <wp:extent cx="3886200" cy="2587752"/>
            <wp:effectExtent l="0" t="0" r="0" b="3175"/>
            <wp:wrapTight wrapText="bothSides">
              <wp:wrapPolygon edited="0">
                <wp:start x="0" y="0"/>
                <wp:lineTo x="0" y="21467"/>
                <wp:lineTo x="21494" y="21467"/>
                <wp:lineTo x="21494" y="0"/>
                <wp:lineTo x="0" y="0"/>
              </wp:wrapPolygon>
            </wp:wrapTight>
            <wp:docPr id="1143351906" name="Picture 4" descr="A group of people work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51906" name="Picture 4" descr="A group of people working on a tab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86200" cy="2587752"/>
                    </a:xfrm>
                    <a:prstGeom prst="rect">
                      <a:avLst/>
                    </a:prstGeom>
                  </pic:spPr>
                </pic:pic>
              </a:graphicData>
            </a:graphic>
          </wp:anchor>
        </w:drawing>
      </w:r>
      <w:r w:rsidR="007B0E29" w:rsidRPr="005F5686">
        <w:rPr>
          <w:rFonts w:ascii="Aptos" w:hAnsi="Aptos"/>
          <w:color w:val="C00000"/>
          <w:sz w:val="32"/>
          <w:szCs w:val="32"/>
        </w:rPr>
        <w:t>Use Risk To Grow</w:t>
      </w:r>
    </w:p>
    <w:p w14:paraId="6B974DE2" w14:textId="4980DF09" w:rsidR="00BB29D1" w:rsidRPr="002B058F" w:rsidRDefault="00BB29D1" w:rsidP="004E7E36">
      <w:pPr>
        <w:rPr>
          <w:rFonts w:ascii="Aptos" w:hAnsi="Aptos"/>
          <w:sz w:val="28"/>
          <w:szCs w:val="28"/>
        </w:rPr>
      </w:pPr>
      <w:r w:rsidRPr="002B058F">
        <w:rPr>
          <w:rFonts w:ascii="Aptos" w:hAnsi="Aptos"/>
          <w:sz w:val="28"/>
          <w:szCs w:val="28"/>
        </w:rPr>
        <w:t xml:space="preserve">Innovation and risk are opposite sides of a coin. All but the most unambitious plans can result in negative consequences. </w:t>
      </w:r>
      <w:r w:rsidR="002B1EFE" w:rsidRPr="002B058F">
        <w:rPr>
          <w:rFonts w:ascii="Aptos" w:hAnsi="Aptos"/>
          <w:sz w:val="28"/>
          <w:szCs w:val="28"/>
        </w:rPr>
        <w:t>In fast-paced digital markets, calculated risks are imperative to keep pace.</w:t>
      </w:r>
      <w:r w:rsidR="00FE0AC9" w:rsidRPr="00FE0AC9">
        <w:rPr>
          <w:rFonts w:ascii="Aptos" w:hAnsi="Aptos"/>
          <w:noProof/>
          <w:sz w:val="28"/>
          <w:szCs w:val="28"/>
        </w:rPr>
        <w:t xml:space="preserve"> </w:t>
      </w:r>
    </w:p>
    <w:p w14:paraId="697F133E" w14:textId="77777777" w:rsidR="002B1EFE" w:rsidRPr="002B058F" w:rsidRDefault="002B1EFE" w:rsidP="004E7E36">
      <w:pPr>
        <w:rPr>
          <w:rFonts w:ascii="Aptos" w:hAnsi="Aptos"/>
          <w:sz w:val="28"/>
          <w:szCs w:val="28"/>
        </w:rPr>
      </w:pPr>
    </w:p>
    <w:p w14:paraId="0CFA683A" w14:textId="5CF3C633" w:rsidR="00BB29D1" w:rsidRPr="002B058F" w:rsidRDefault="00BB29D1" w:rsidP="004E7E36">
      <w:pPr>
        <w:rPr>
          <w:rFonts w:ascii="Aptos" w:hAnsi="Aptos"/>
          <w:sz w:val="28"/>
          <w:szCs w:val="28"/>
        </w:rPr>
      </w:pPr>
      <w:r w:rsidRPr="002B058F">
        <w:rPr>
          <w:rFonts w:ascii="Aptos" w:hAnsi="Aptos"/>
          <w:sz w:val="28"/>
          <w:szCs w:val="28"/>
        </w:rPr>
        <w:t>Association strategic plans typically acknowledge the risk inherent in unt</w:t>
      </w:r>
      <w:r w:rsidR="001A161A">
        <w:rPr>
          <w:rFonts w:ascii="Aptos" w:hAnsi="Aptos"/>
          <w:sz w:val="28"/>
          <w:szCs w:val="28"/>
        </w:rPr>
        <w:t>r</w:t>
      </w:r>
      <w:r w:rsidRPr="002B058F">
        <w:rPr>
          <w:rFonts w:ascii="Aptos" w:hAnsi="Aptos"/>
          <w:sz w:val="28"/>
          <w:szCs w:val="28"/>
        </w:rPr>
        <w:t>ied initiatives, but risk is often given short shrift or viewed as gr</w:t>
      </w:r>
      <w:r w:rsidR="002B1EFE" w:rsidRPr="002B058F">
        <w:rPr>
          <w:rFonts w:ascii="Aptos" w:hAnsi="Aptos"/>
          <w:sz w:val="28"/>
          <w:szCs w:val="28"/>
        </w:rPr>
        <w:t>ounds</w:t>
      </w:r>
      <w:r w:rsidRPr="002B058F">
        <w:rPr>
          <w:rFonts w:ascii="Aptos" w:hAnsi="Aptos"/>
          <w:sz w:val="28"/>
          <w:szCs w:val="28"/>
        </w:rPr>
        <w:t xml:space="preserve"> for tabling what could be an opport</w:t>
      </w:r>
      <w:r w:rsidR="002D7D1F" w:rsidRPr="002B058F">
        <w:rPr>
          <w:rFonts w:ascii="Aptos" w:hAnsi="Aptos"/>
          <w:sz w:val="28"/>
          <w:szCs w:val="28"/>
        </w:rPr>
        <w:t xml:space="preserve">unity for growth. </w:t>
      </w:r>
    </w:p>
    <w:p w14:paraId="0A4806E9" w14:textId="5DD241A9" w:rsidR="002B1EFE" w:rsidRPr="002B058F" w:rsidRDefault="002B1EFE" w:rsidP="004E7E36">
      <w:pPr>
        <w:rPr>
          <w:rFonts w:ascii="Aptos" w:hAnsi="Aptos"/>
          <w:sz w:val="28"/>
          <w:szCs w:val="28"/>
        </w:rPr>
      </w:pPr>
    </w:p>
    <w:p w14:paraId="28FAB0C1" w14:textId="2BA9841B" w:rsidR="00254D5A" w:rsidRDefault="002D7D1F" w:rsidP="00FE0AC9">
      <w:pPr>
        <w:rPr>
          <w:rFonts w:ascii="Aptos" w:hAnsi="Aptos"/>
          <w:sz w:val="28"/>
          <w:szCs w:val="28"/>
        </w:rPr>
      </w:pPr>
      <w:r w:rsidRPr="002B058F">
        <w:rPr>
          <w:rFonts w:ascii="Aptos" w:hAnsi="Aptos"/>
          <w:sz w:val="28"/>
          <w:szCs w:val="28"/>
        </w:rPr>
        <w:t xml:space="preserve">The MVP is just one strategy that Association 4.0 </w:t>
      </w:r>
      <w:r w:rsidR="005F5686">
        <w:rPr>
          <w:rFonts w:ascii="Aptos" w:hAnsi="Aptos"/>
          <w:sz w:val="28"/>
          <w:szCs w:val="28"/>
        </w:rPr>
        <w:t>l</w:t>
      </w:r>
      <w:r w:rsidRPr="002B058F">
        <w:rPr>
          <w:rFonts w:ascii="Aptos" w:hAnsi="Aptos"/>
          <w:sz w:val="28"/>
          <w:szCs w:val="28"/>
        </w:rPr>
        <w:t xml:space="preserve">eaders use to mitigate risk. These are other tactics that protect against the downside while </w:t>
      </w:r>
      <w:r w:rsidR="002B1EFE" w:rsidRPr="002B058F">
        <w:rPr>
          <w:rFonts w:ascii="Aptos" w:hAnsi="Aptos"/>
          <w:sz w:val="28"/>
          <w:szCs w:val="28"/>
        </w:rPr>
        <w:t>providing</w:t>
      </w:r>
      <w:r w:rsidRPr="002B058F">
        <w:rPr>
          <w:rFonts w:ascii="Aptos" w:hAnsi="Aptos"/>
          <w:sz w:val="28"/>
          <w:szCs w:val="28"/>
        </w:rPr>
        <w:t xml:space="preserve"> </w:t>
      </w:r>
      <w:r w:rsidR="00260B83">
        <w:rPr>
          <w:rFonts w:ascii="Aptos" w:hAnsi="Aptos"/>
          <w:sz w:val="28"/>
          <w:szCs w:val="28"/>
        </w:rPr>
        <w:t xml:space="preserve">a </w:t>
      </w:r>
      <w:r w:rsidRPr="002B058F">
        <w:rPr>
          <w:rFonts w:ascii="Aptos" w:hAnsi="Aptos"/>
          <w:sz w:val="28"/>
          <w:szCs w:val="28"/>
        </w:rPr>
        <w:t>runway to experiment.</w:t>
      </w:r>
    </w:p>
    <w:p w14:paraId="34FA2594" w14:textId="77777777" w:rsidR="00FE0AC9" w:rsidRPr="002B058F" w:rsidRDefault="00FE0AC9" w:rsidP="00FE0AC9">
      <w:pPr>
        <w:rPr>
          <w:rFonts w:ascii="Aptos" w:hAnsi="Aptos"/>
          <w:sz w:val="28"/>
          <w:szCs w:val="28"/>
        </w:rPr>
      </w:pPr>
    </w:p>
    <w:p w14:paraId="57EDE840" w14:textId="77777777" w:rsidR="00FE0AC9" w:rsidRDefault="00FE0AC9" w:rsidP="00FE0AC9">
      <w:pPr>
        <w:pStyle w:val="ListParagraph"/>
        <w:rPr>
          <w:rFonts w:ascii="Aptos" w:hAnsi="Aptos"/>
          <w:b/>
          <w:bCs/>
          <w:color w:val="808080" w:themeColor="background1" w:themeShade="80"/>
          <w:sz w:val="28"/>
          <w:szCs w:val="28"/>
        </w:rPr>
      </w:pPr>
    </w:p>
    <w:p w14:paraId="3C4C2FBA" w14:textId="44A3B89B" w:rsidR="00254D5A" w:rsidRPr="00FE0AC9" w:rsidRDefault="00254D5A" w:rsidP="00254D5A">
      <w:pPr>
        <w:pStyle w:val="ListParagraph"/>
        <w:numPr>
          <w:ilvl w:val="0"/>
          <w:numId w:val="29"/>
        </w:numPr>
        <w:rPr>
          <w:rFonts w:ascii="Aptos" w:hAnsi="Aptos"/>
          <w:b/>
          <w:bCs/>
          <w:color w:val="808080" w:themeColor="background1" w:themeShade="80"/>
          <w:sz w:val="28"/>
          <w:szCs w:val="28"/>
        </w:rPr>
      </w:pPr>
      <w:r w:rsidRPr="00FE0AC9">
        <w:rPr>
          <w:rFonts w:ascii="Aptos" w:hAnsi="Aptos"/>
          <w:b/>
          <w:bCs/>
          <w:color w:val="808080" w:themeColor="background1" w:themeShade="80"/>
          <w:sz w:val="28"/>
          <w:szCs w:val="28"/>
        </w:rPr>
        <w:lastRenderedPageBreak/>
        <w:t>Assess Your Portfolio</w:t>
      </w:r>
    </w:p>
    <w:p w14:paraId="075D10CD" w14:textId="1C82234F" w:rsidR="00254D5A" w:rsidRPr="002B058F" w:rsidRDefault="00254D5A" w:rsidP="00254D5A">
      <w:pPr>
        <w:ind w:left="720"/>
        <w:rPr>
          <w:rFonts w:ascii="Aptos" w:hAnsi="Aptos"/>
          <w:sz w:val="28"/>
          <w:szCs w:val="28"/>
        </w:rPr>
      </w:pPr>
      <w:r w:rsidRPr="002B058F">
        <w:rPr>
          <w:rFonts w:ascii="Aptos" w:hAnsi="Aptos"/>
          <w:sz w:val="28"/>
          <w:szCs w:val="28"/>
        </w:rPr>
        <w:t xml:space="preserve">Anyone with an investment portfolio has probably weighed their tolerance for uncertainty against the desire for growth. Think of your goals and objectives as both high and low-risk opportunities. Some projects may be hedge funds that offer the promise of big rewards but little safety. Whereas others are like bonds that preserve the status quo but limit growth. </w:t>
      </w:r>
      <w:r w:rsidR="001A161A">
        <w:rPr>
          <w:rFonts w:ascii="Aptos" w:hAnsi="Aptos"/>
          <w:sz w:val="28"/>
          <w:szCs w:val="28"/>
        </w:rPr>
        <w:t>Distribute</w:t>
      </w:r>
      <w:r w:rsidRPr="002B058F">
        <w:rPr>
          <w:rFonts w:ascii="Aptos" w:hAnsi="Aptos"/>
          <w:sz w:val="28"/>
          <w:szCs w:val="28"/>
        </w:rPr>
        <w:t xml:space="preserve"> your investments to fit the group’s tolerance for risk.</w:t>
      </w:r>
    </w:p>
    <w:p w14:paraId="0594279C" w14:textId="5D461B65" w:rsidR="00353723" w:rsidRPr="002B058F" w:rsidRDefault="00353723" w:rsidP="00254D5A">
      <w:pPr>
        <w:ind w:left="720"/>
        <w:rPr>
          <w:rFonts w:ascii="Aptos" w:hAnsi="Aptos"/>
          <w:sz w:val="28"/>
          <w:szCs w:val="28"/>
        </w:rPr>
      </w:pPr>
    </w:p>
    <w:p w14:paraId="30096689" w14:textId="16F71C6F" w:rsidR="00353723" w:rsidRPr="00FE0AC9" w:rsidRDefault="00555481" w:rsidP="00353723">
      <w:pPr>
        <w:pStyle w:val="ListParagraph"/>
        <w:numPr>
          <w:ilvl w:val="0"/>
          <w:numId w:val="29"/>
        </w:numPr>
        <w:rPr>
          <w:rFonts w:ascii="Aptos" w:hAnsi="Aptos"/>
          <w:b/>
          <w:bCs/>
          <w:color w:val="808080" w:themeColor="background1" w:themeShade="80"/>
          <w:sz w:val="28"/>
          <w:szCs w:val="28"/>
        </w:rPr>
      </w:pPr>
      <w:r>
        <w:rPr>
          <w:rFonts w:ascii="Aptos" w:hAnsi="Aptos"/>
          <w:b/>
          <w:bCs/>
          <w:noProof/>
          <w:color w:val="FFFFFF" w:themeColor="background1"/>
          <w:sz w:val="28"/>
          <w:szCs w:val="28"/>
        </w:rPr>
        <w:drawing>
          <wp:anchor distT="0" distB="0" distL="114300" distR="114300" simplePos="0" relativeHeight="251671552" behindDoc="1" locked="0" layoutInCell="1" allowOverlap="1" wp14:anchorId="11FF28D0" wp14:editId="27346F7A">
            <wp:simplePos x="0" y="0"/>
            <wp:positionH relativeFrom="column">
              <wp:posOffset>1966477</wp:posOffset>
            </wp:positionH>
            <wp:positionV relativeFrom="paragraph">
              <wp:posOffset>97598</wp:posOffset>
            </wp:positionV>
            <wp:extent cx="4133088" cy="2926440"/>
            <wp:effectExtent l="0" t="0" r="1270" b="7620"/>
            <wp:wrapTight wrapText="left">
              <wp:wrapPolygon edited="0">
                <wp:start x="0" y="0"/>
                <wp:lineTo x="0" y="21516"/>
                <wp:lineTo x="21507" y="21516"/>
                <wp:lineTo x="21507" y="0"/>
                <wp:lineTo x="0" y="0"/>
              </wp:wrapPolygon>
            </wp:wrapTight>
            <wp:docPr id="1282658022" name="Picture 1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58022" name="Picture 11" descr="A group of people sitting at a 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33088" cy="2926440"/>
                    </a:xfrm>
                    <a:prstGeom prst="rect">
                      <a:avLst/>
                    </a:prstGeom>
                  </pic:spPr>
                </pic:pic>
              </a:graphicData>
            </a:graphic>
            <wp14:sizeRelH relativeFrom="margin">
              <wp14:pctWidth>0</wp14:pctWidth>
            </wp14:sizeRelH>
          </wp:anchor>
        </w:drawing>
      </w:r>
      <w:r w:rsidR="00353723" w:rsidRPr="00FE0AC9">
        <w:rPr>
          <w:rFonts w:ascii="Aptos" w:hAnsi="Aptos"/>
          <w:b/>
          <w:bCs/>
          <w:color w:val="808080" w:themeColor="background1" w:themeShade="80"/>
          <w:sz w:val="28"/>
          <w:szCs w:val="28"/>
        </w:rPr>
        <w:t>Diversify</w:t>
      </w:r>
    </w:p>
    <w:p w14:paraId="0794AD71" w14:textId="158F0509" w:rsidR="00353723" w:rsidRPr="002B058F" w:rsidRDefault="00353723" w:rsidP="002B2F97">
      <w:pPr>
        <w:ind w:left="720"/>
        <w:rPr>
          <w:rFonts w:ascii="Aptos" w:hAnsi="Aptos" w:cs="Calibri"/>
          <w:sz w:val="28"/>
          <w:szCs w:val="28"/>
        </w:rPr>
      </w:pPr>
      <w:r w:rsidRPr="002B058F">
        <w:rPr>
          <w:rFonts w:ascii="Aptos" w:hAnsi="Aptos"/>
          <w:sz w:val="28"/>
          <w:szCs w:val="28"/>
        </w:rPr>
        <w:t xml:space="preserve">Balance opinions in the same way that you </w:t>
      </w:r>
      <w:r w:rsidR="001A161A">
        <w:rPr>
          <w:rFonts w:ascii="Aptos" w:hAnsi="Aptos"/>
          <w:sz w:val="28"/>
          <w:szCs w:val="28"/>
        </w:rPr>
        <w:t>weigh</w:t>
      </w:r>
      <w:r w:rsidRPr="002B058F">
        <w:rPr>
          <w:rFonts w:ascii="Aptos" w:hAnsi="Aptos"/>
          <w:sz w:val="28"/>
          <w:szCs w:val="28"/>
        </w:rPr>
        <w:t xml:space="preserve"> goals and objectives. Some people see opportunity</w:t>
      </w:r>
      <w:r w:rsidR="00FE0AC9">
        <w:rPr>
          <w:rFonts w:ascii="Aptos" w:hAnsi="Aptos"/>
          <w:sz w:val="28"/>
          <w:szCs w:val="28"/>
        </w:rPr>
        <w:t xml:space="preserve"> </w:t>
      </w:r>
      <w:r w:rsidRPr="002B058F">
        <w:rPr>
          <w:rFonts w:ascii="Aptos" w:hAnsi="Aptos"/>
          <w:sz w:val="28"/>
          <w:szCs w:val="28"/>
        </w:rPr>
        <w:t>where</w:t>
      </w:r>
      <w:r w:rsidR="00C520BB">
        <w:rPr>
          <w:rFonts w:ascii="Aptos" w:hAnsi="Aptos"/>
          <w:sz w:val="28"/>
          <w:szCs w:val="28"/>
        </w:rPr>
        <w:t>as</w:t>
      </w:r>
      <w:r w:rsidRPr="002B058F">
        <w:rPr>
          <w:rFonts w:ascii="Aptos" w:hAnsi="Aptos"/>
          <w:sz w:val="28"/>
          <w:szCs w:val="28"/>
        </w:rPr>
        <w:t xml:space="preserve"> others see danger. Boards that are demographically, professionally, and ideologically diverse are more likely to view risk in a broader perspective.</w:t>
      </w:r>
      <w:r w:rsidR="002B2F97" w:rsidRPr="002B058F">
        <w:rPr>
          <w:rFonts w:ascii="Aptos" w:hAnsi="Aptos"/>
          <w:sz w:val="28"/>
          <w:szCs w:val="28"/>
        </w:rPr>
        <w:t xml:space="preserve"> </w:t>
      </w:r>
      <w:r w:rsidR="002B2F97" w:rsidRPr="002B058F">
        <w:rPr>
          <w:rFonts w:ascii="Aptos" w:hAnsi="Aptos" w:cs="Calibri"/>
          <w:color w:val="000000" w:themeColor="text1"/>
          <w:sz w:val="28"/>
          <w:szCs w:val="28"/>
          <w:shd w:val="clear" w:color="auto" w:fill="FFFFFF"/>
        </w:rPr>
        <w:t>An </w:t>
      </w:r>
      <w:hyperlink r:id="rId26" w:history="1">
        <w:r w:rsidR="002B2F97" w:rsidRPr="002B058F">
          <w:rPr>
            <w:rFonts w:ascii="Aptos" w:hAnsi="Aptos" w:cs="Calibri"/>
            <w:color w:val="000000" w:themeColor="text1"/>
            <w:sz w:val="28"/>
            <w:szCs w:val="28"/>
            <w:bdr w:val="none" w:sz="0" w:space="0" w:color="auto" w:frame="1"/>
          </w:rPr>
          <w:t>open</w:t>
        </w:r>
      </w:hyperlink>
      <w:r w:rsidR="002B2F97" w:rsidRPr="002B058F">
        <w:rPr>
          <w:rFonts w:ascii="Aptos" w:hAnsi="Aptos" w:cs="Calibri"/>
          <w:color w:val="404040"/>
          <w:sz w:val="28"/>
          <w:szCs w:val="28"/>
          <w:shd w:val="clear" w:color="auto" w:fill="FFFFFF"/>
        </w:rPr>
        <w:t> mind and the ability to connect and collaborate with diverse groups and people (especially those who don’t share your point of view) creates the nuanced vision needed to imagine multiple outcomes. </w:t>
      </w:r>
    </w:p>
    <w:p w14:paraId="5D7E21C1" w14:textId="77777777" w:rsidR="00254D5A" w:rsidRPr="002B058F" w:rsidRDefault="00254D5A" w:rsidP="00254D5A">
      <w:pPr>
        <w:ind w:left="720"/>
        <w:rPr>
          <w:rFonts w:ascii="Aptos" w:hAnsi="Aptos"/>
          <w:sz w:val="28"/>
          <w:szCs w:val="28"/>
        </w:rPr>
      </w:pPr>
    </w:p>
    <w:p w14:paraId="54064508" w14:textId="79BA5BF9" w:rsidR="00254D5A" w:rsidRPr="00FE0AC9" w:rsidRDefault="00254D5A" w:rsidP="00254D5A">
      <w:pPr>
        <w:pStyle w:val="ListParagraph"/>
        <w:numPr>
          <w:ilvl w:val="0"/>
          <w:numId w:val="29"/>
        </w:numPr>
        <w:rPr>
          <w:rFonts w:ascii="Aptos" w:hAnsi="Aptos"/>
          <w:b/>
          <w:bCs/>
          <w:color w:val="808080" w:themeColor="background1" w:themeShade="80"/>
          <w:sz w:val="28"/>
          <w:szCs w:val="28"/>
        </w:rPr>
      </w:pPr>
      <w:r w:rsidRPr="00FE0AC9">
        <w:rPr>
          <w:rFonts w:ascii="Aptos" w:hAnsi="Aptos"/>
          <w:b/>
          <w:bCs/>
          <w:color w:val="808080" w:themeColor="background1" w:themeShade="80"/>
          <w:sz w:val="28"/>
          <w:szCs w:val="28"/>
        </w:rPr>
        <w:t>Take Control of Your Future</w:t>
      </w:r>
    </w:p>
    <w:p w14:paraId="01B988FA" w14:textId="6DDDA892" w:rsidR="00254D5A" w:rsidRPr="002B058F" w:rsidRDefault="00254D5A" w:rsidP="00DB58A8">
      <w:pPr>
        <w:ind w:left="720"/>
        <w:rPr>
          <w:rFonts w:ascii="Aptos" w:hAnsi="Aptos"/>
          <w:sz w:val="28"/>
          <w:szCs w:val="28"/>
        </w:rPr>
      </w:pPr>
      <w:r w:rsidRPr="002B058F">
        <w:rPr>
          <w:rFonts w:ascii="Aptos" w:hAnsi="Aptos"/>
          <w:sz w:val="28"/>
          <w:szCs w:val="28"/>
        </w:rPr>
        <w:t>Watch trends to see your industry’s patterns for growth. Be ahead of the next iteration</w:t>
      </w:r>
      <w:r w:rsidR="00DB58A8" w:rsidRPr="002B058F">
        <w:rPr>
          <w:rFonts w:ascii="Aptos" w:hAnsi="Aptos"/>
          <w:sz w:val="28"/>
          <w:szCs w:val="28"/>
        </w:rPr>
        <w:t xml:space="preserve"> and ready to offer the service</w:t>
      </w:r>
      <w:r w:rsidR="00FE0AC9">
        <w:rPr>
          <w:rFonts w:ascii="Aptos" w:hAnsi="Aptos"/>
          <w:sz w:val="28"/>
          <w:szCs w:val="28"/>
        </w:rPr>
        <w:t>s</w:t>
      </w:r>
      <w:r w:rsidR="00DB58A8" w:rsidRPr="002B058F">
        <w:rPr>
          <w:rFonts w:ascii="Aptos" w:hAnsi="Aptos"/>
          <w:sz w:val="28"/>
          <w:szCs w:val="28"/>
        </w:rPr>
        <w:t xml:space="preserve"> your members will require.</w:t>
      </w:r>
    </w:p>
    <w:p w14:paraId="0C430FC8" w14:textId="77777777" w:rsidR="00DB58A8" w:rsidRPr="002B058F" w:rsidRDefault="00DB58A8" w:rsidP="00DB58A8">
      <w:pPr>
        <w:ind w:left="720"/>
        <w:rPr>
          <w:rFonts w:ascii="Aptos" w:hAnsi="Aptos"/>
          <w:sz w:val="28"/>
          <w:szCs w:val="28"/>
        </w:rPr>
      </w:pPr>
    </w:p>
    <w:p w14:paraId="2341681C" w14:textId="63D8DD95" w:rsidR="00DB58A8" w:rsidRPr="00FE0AC9" w:rsidRDefault="00DB58A8" w:rsidP="00DB58A8">
      <w:pPr>
        <w:pStyle w:val="ListParagraph"/>
        <w:numPr>
          <w:ilvl w:val="0"/>
          <w:numId w:val="29"/>
        </w:numPr>
        <w:rPr>
          <w:rFonts w:ascii="Aptos" w:hAnsi="Aptos"/>
          <w:b/>
          <w:bCs/>
          <w:color w:val="808080" w:themeColor="background1" w:themeShade="80"/>
          <w:sz w:val="28"/>
          <w:szCs w:val="28"/>
        </w:rPr>
      </w:pPr>
      <w:r w:rsidRPr="00FE0AC9">
        <w:rPr>
          <w:rFonts w:ascii="Aptos" w:hAnsi="Aptos"/>
          <w:b/>
          <w:bCs/>
          <w:color w:val="808080" w:themeColor="background1" w:themeShade="80"/>
          <w:sz w:val="28"/>
          <w:szCs w:val="28"/>
        </w:rPr>
        <w:t>Eliminate Technology Deficits</w:t>
      </w:r>
    </w:p>
    <w:p w14:paraId="6DA0F49B" w14:textId="7A83F281" w:rsidR="00DB58A8" w:rsidRPr="002B058F" w:rsidRDefault="00DB58A8" w:rsidP="00DB58A8">
      <w:pPr>
        <w:ind w:left="720"/>
        <w:rPr>
          <w:rFonts w:ascii="Aptos" w:hAnsi="Aptos"/>
          <w:sz w:val="28"/>
          <w:szCs w:val="28"/>
        </w:rPr>
      </w:pPr>
      <w:r w:rsidRPr="002B058F">
        <w:rPr>
          <w:rFonts w:ascii="Aptos" w:hAnsi="Aptos"/>
          <w:sz w:val="28"/>
          <w:szCs w:val="28"/>
        </w:rPr>
        <w:t>Accurate data is essential for objective decision</w:t>
      </w:r>
      <w:r w:rsidR="001A161A">
        <w:rPr>
          <w:rFonts w:ascii="Aptos" w:hAnsi="Aptos"/>
          <w:sz w:val="28"/>
          <w:szCs w:val="28"/>
        </w:rPr>
        <w:t>-</w:t>
      </w:r>
      <w:r w:rsidRPr="002B058F">
        <w:rPr>
          <w:rFonts w:ascii="Aptos" w:hAnsi="Aptos"/>
          <w:sz w:val="28"/>
          <w:szCs w:val="28"/>
        </w:rPr>
        <w:t xml:space="preserve">making. Invest in effective technology. </w:t>
      </w:r>
      <w:r w:rsidR="001A161A">
        <w:rPr>
          <w:rFonts w:ascii="Aptos" w:hAnsi="Aptos"/>
          <w:sz w:val="28"/>
          <w:szCs w:val="28"/>
        </w:rPr>
        <w:t>Make data and platforms</w:t>
      </w:r>
      <w:r w:rsidRPr="002B058F">
        <w:rPr>
          <w:rFonts w:ascii="Aptos" w:hAnsi="Aptos"/>
          <w:sz w:val="28"/>
          <w:szCs w:val="28"/>
        </w:rPr>
        <w:t xml:space="preserve"> available to all staff members, and provide training to ensure that everyone on your team is fluent in </w:t>
      </w:r>
      <w:r w:rsidR="001A161A">
        <w:rPr>
          <w:rFonts w:ascii="Aptos" w:hAnsi="Aptos"/>
          <w:sz w:val="28"/>
          <w:szCs w:val="28"/>
        </w:rPr>
        <w:t xml:space="preserve">analysis and </w:t>
      </w:r>
      <w:r w:rsidRPr="002B058F">
        <w:rPr>
          <w:rFonts w:ascii="Aptos" w:hAnsi="Aptos"/>
          <w:sz w:val="28"/>
          <w:szCs w:val="28"/>
        </w:rPr>
        <w:t>analytics.</w:t>
      </w:r>
    </w:p>
    <w:p w14:paraId="4C12B1C8" w14:textId="77777777" w:rsidR="00DB58A8" w:rsidRPr="002B058F" w:rsidRDefault="00DB58A8" w:rsidP="00DB58A8">
      <w:pPr>
        <w:ind w:left="720"/>
        <w:rPr>
          <w:rFonts w:ascii="Aptos" w:hAnsi="Aptos"/>
          <w:sz w:val="28"/>
          <w:szCs w:val="28"/>
        </w:rPr>
      </w:pPr>
    </w:p>
    <w:p w14:paraId="19FB1E43" w14:textId="32FB28BD" w:rsidR="006C0D61" w:rsidRPr="00FE0AC9" w:rsidRDefault="00DB58A8" w:rsidP="006C0D61">
      <w:pPr>
        <w:pStyle w:val="ListParagraph"/>
        <w:numPr>
          <w:ilvl w:val="0"/>
          <w:numId w:val="29"/>
        </w:numPr>
        <w:rPr>
          <w:rFonts w:ascii="Aptos" w:hAnsi="Aptos"/>
          <w:b/>
          <w:bCs/>
          <w:color w:val="808080" w:themeColor="background1" w:themeShade="80"/>
          <w:sz w:val="28"/>
          <w:szCs w:val="28"/>
        </w:rPr>
      </w:pPr>
      <w:r w:rsidRPr="00FE0AC9">
        <w:rPr>
          <w:rFonts w:ascii="Aptos" w:hAnsi="Aptos"/>
          <w:b/>
          <w:bCs/>
          <w:color w:val="808080" w:themeColor="background1" w:themeShade="80"/>
          <w:sz w:val="28"/>
          <w:szCs w:val="28"/>
        </w:rPr>
        <w:t>Use Evaluation Tool</w:t>
      </w:r>
      <w:r w:rsidR="001A161A" w:rsidRPr="00FE0AC9">
        <w:rPr>
          <w:rFonts w:ascii="Aptos" w:hAnsi="Aptos"/>
          <w:b/>
          <w:bCs/>
          <w:color w:val="808080" w:themeColor="background1" w:themeShade="80"/>
          <w:sz w:val="28"/>
          <w:szCs w:val="28"/>
        </w:rPr>
        <w:t>s</w:t>
      </w:r>
    </w:p>
    <w:p w14:paraId="1E48F06D" w14:textId="2AA142CB" w:rsidR="0043266A" w:rsidRPr="002B058F" w:rsidRDefault="002D3440" w:rsidP="0043266A">
      <w:pPr>
        <w:pStyle w:val="ListParagraph"/>
        <w:rPr>
          <w:rFonts w:ascii="Aptos" w:hAnsi="Aptos"/>
          <w:color w:val="404040"/>
          <w:sz w:val="28"/>
          <w:szCs w:val="28"/>
        </w:rPr>
      </w:pPr>
      <w:r w:rsidRPr="002B058F">
        <w:rPr>
          <w:rFonts w:ascii="Aptos" w:hAnsi="Aptos"/>
          <w:noProof/>
          <w:sz w:val="28"/>
          <w:szCs w:val="28"/>
        </w:rPr>
        <mc:AlternateContent>
          <mc:Choice Requires="wps">
            <w:drawing>
              <wp:anchor distT="91440" distB="91440" distL="114300" distR="114300" simplePos="0" relativeHeight="251665408" behindDoc="0" locked="0" layoutInCell="1" allowOverlap="1" wp14:anchorId="5E49281A" wp14:editId="66DF6B07">
                <wp:simplePos x="0" y="0"/>
                <wp:positionH relativeFrom="page">
                  <wp:posOffset>1169035</wp:posOffset>
                </wp:positionH>
                <wp:positionV relativeFrom="paragraph">
                  <wp:posOffset>874395</wp:posOffset>
                </wp:positionV>
                <wp:extent cx="5634355" cy="181800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1818005"/>
                        </a:xfrm>
                        <a:prstGeom prst="rect">
                          <a:avLst/>
                        </a:prstGeom>
                        <a:noFill/>
                        <a:ln w="9525">
                          <a:noFill/>
                          <a:miter lim="800000"/>
                          <a:headEnd/>
                          <a:tailEnd/>
                        </a:ln>
                      </wps:spPr>
                      <wps:txbx>
                        <w:txbxContent>
                          <w:p w14:paraId="25FC71D8" w14:textId="2419E381" w:rsidR="006C0D61" w:rsidRPr="002B058F" w:rsidRDefault="00353723" w:rsidP="002D3440">
                            <w:pPr>
                              <w:pBdr>
                                <w:top w:val="single" w:sz="24" w:space="8" w:color="C00000" w:themeColor="accent1"/>
                                <w:bottom w:val="single" w:sz="24" w:space="8" w:color="C00000" w:themeColor="accent1"/>
                              </w:pBdr>
                              <w:shd w:val="clear" w:color="auto" w:fill="7F7F7F" w:themeFill="text1" w:themeFillTint="80"/>
                              <w:rPr>
                                <w:rFonts w:ascii="Aptos" w:hAnsi="Aptos"/>
                                <w:b/>
                                <w:bCs/>
                                <w:i/>
                                <w:iCs/>
                                <w:color w:val="FFFFFF" w:themeColor="background1"/>
                                <w:sz w:val="28"/>
                                <w:szCs w:val="28"/>
                              </w:rPr>
                            </w:pPr>
                            <w:r w:rsidRPr="002B058F">
                              <w:rPr>
                                <w:rFonts w:ascii="Aptos" w:hAnsi="Aptos"/>
                                <w:b/>
                                <w:bCs/>
                                <w:i/>
                                <w:iCs/>
                                <w:color w:val="FFFFFF" w:themeColor="background1"/>
                                <w:sz w:val="28"/>
                                <w:szCs w:val="28"/>
                              </w:rPr>
                              <w:t>“</w:t>
                            </w:r>
                            <w:r w:rsidR="002D3440" w:rsidRPr="002B058F">
                              <w:rPr>
                                <w:rFonts w:ascii="Aptos" w:hAnsi="Aptos"/>
                                <w:b/>
                                <w:bCs/>
                                <w:i/>
                                <w:iCs/>
                                <w:color w:val="FFFFFF" w:themeColor="background1"/>
                                <w:sz w:val="28"/>
                                <w:szCs w:val="28"/>
                              </w:rPr>
                              <w:t>Scenario planning fills you with information and an understanding of the possibilities. It gives you some control when the external environment is rapidly changing</w:t>
                            </w:r>
                            <w:r w:rsidRPr="002B058F">
                              <w:rPr>
                                <w:rFonts w:ascii="Aptos" w:hAnsi="Aptos"/>
                                <w:b/>
                                <w:bCs/>
                                <w:i/>
                                <w:iCs/>
                                <w:color w:val="FFFFFF" w:themeColor="background1"/>
                                <w:sz w:val="28"/>
                                <w:szCs w:val="28"/>
                              </w:rPr>
                              <w:t>,</w:t>
                            </w:r>
                            <w:r w:rsidR="002D3440" w:rsidRPr="002B058F">
                              <w:rPr>
                                <w:rFonts w:ascii="Aptos" w:hAnsi="Aptos"/>
                                <w:b/>
                                <w:bCs/>
                                <w:i/>
                                <w:iCs/>
                                <w:color w:val="FFFFFF" w:themeColor="background1"/>
                                <w:sz w:val="28"/>
                                <w:szCs w:val="28"/>
                              </w:rPr>
                              <w:t xml:space="preserve"> and people are looking to you for leadership. Understanding the potential futures steers decision-making away from reaction and toward positive action.</w:t>
                            </w:r>
                            <w:r w:rsidRPr="002B058F">
                              <w:rPr>
                                <w:rFonts w:ascii="Aptos" w:hAnsi="Aptos"/>
                                <w:b/>
                                <w:bCs/>
                                <w:i/>
                                <w:iCs/>
                                <w:color w:val="FFFFFF" w:themeColor="background1"/>
                                <w:sz w:val="28"/>
                                <w:szCs w:val="28"/>
                              </w:rPr>
                              <w:t>” Sharon Rice, .orgSource, Managing Director, Business Strategy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9281A" id="_x0000_s1036" type="#_x0000_t202" style="position:absolute;left:0;text-align:left;margin-left:92.05pt;margin-top:68.85pt;width:443.65pt;height:143.15pt;z-index:25166540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" filled="f" stroked="f">
                <v:textbox>
                  <w:txbxContent>
                    <w:p w14:paraId="25FC71D8" w14:textId="2419E381" w:rsidR="006C0D61" w:rsidRPr="002B058F" w:rsidRDefault="00353723" w:rsidP="002D3440">
                      <w:pPr>
                        <w:pBdr>
                          <w:top w:val="single" w:sz="24" w:space="8" w:color="C00000" w:themeColor="accent1"/>
                          <w:bottom w:val="single" w:sz="24" w:space="8" w:color="C00000" w:themeColor="accent1"/>
                        </w:pBdr>
                        <w:shd w:val="clear" w:color="auto" w:fill="7F7F7F" w:themeFill="text1" w:themeFillTint="80"/>
                        <w:rPr>
                          <w:rFonts w:ascii="Aptos" w:hAnsi="Aptos"/>
                          <w:b/>
                          <w:bCs/>
                          <w:i/>
                          <w:iCs/>
                          <w:color w:val="FFFFFF" w:themeColor="background1"/>
                          <w:sz w:val="28"/>
                          <w:szCs w:val="28"/>
                        </w:rPr>
                      </w:pPr>
                      <w:r w:rsidRPr="002B058F">
                        <w:rPr>
                          <w:rFonts w:ascii="Aptos" w:hAnsi="Aptos"/>
                          <w:b/>
                          <w:bCs/>
                          <w:i/>
                          <w:iCs/>
                          <w:color w:val="FFFFFF" w:themeColor="background1"/>
                          <w:sz w:val="28"/>
                          <w:szCs w:val="28"/>
                        </w:rPr>
                        <w:t>“</w:t>
                      </w:r>
                      <w:r w:rsidR="002D3440" w:rsidRPr="002B058F">
                        <w:rPr>
                          <w:rFonts w:ascii="Aptos" w:hAnsi="Aptos"/>
                          <w:b/>
                          <w:bCs/>
                          <w:i/>
                          <w:iCs/>
                          <w:color w:val="FFFFFF" w:themeColor="background1"/>
                          <w:sz w:val="28"/>
                          <w:szCs w:val="28"/>
                        </w:rPr>
                        <w:t>Scenario planning fills you with information and an understanding of the possibilities. It gives you some control when the external environment is rapidly changing</w:t>
                      </w:r>
                      <w:r w:rsidRPr="002B058F">
                        <w:rPr>
                          <w:rFonts w:ascii="Aptos" w:hAnsi="Aptos"/>
                          <w:b/>
                          <w:bCs/>
                          <w:i/>
                          <w:iCs/>
                          <w:color w:val="FFFFFF" w:themeColor="background1"/>
                          <w:sz w:val="28"/>
                          <w:szCs w:val="28"/>
                        </w:rPr>
                        <w:t>,</w:t>
                      </w:r>
                      <w:r w:rsidR="002D3440" w:rsidRPr="002B058F">
                        <w:rPr>
                          <w:rFonts w:ascii="Aptos" w:hAnsi="Aptos"/>
                          <w:b/>
                          <w:bCs/>
                          <w:i/>
                          <w:iCs/>
                          <w:color w:val="FFFFFF" w:themeColor="background1"/>
                          <w:sz w:val="28"/>
                          <w:szCs w:val="28"/>
                        </w:rPr>
                        <w:t xml:space="preserve"> and people are looking to you for leadership. Understanding the potential futures steers decision-making away from reaction and toward positive action.</w:t>
                      </w:r>
                      <w:r w:rsidRPr="002B058F">
                        <w:rPr>
                          <w:rFonts w:ascii="Aptos" w:hAnsi="Aptos"/>
                          <w:b/>
                          <w:bCs/>
                          <w:i/>
                          <w:iCs/>
                          <w:color w:val="FFFFFF" w:themeColor="background1"/>
                          <w:sz w:val="28"/>
                          <w:szCs w:val="28"/>
                        </w:rPr>
                        <w:t>” Sharon Rice, .orgSource, Managing Director, Business Strategy</w:t>
                      </w:r>
                    </w:p>
                  </w:txbxContent>
                </v:textbox>
                <w10:wrap type="topAndBottom" anchorx="page"/>
              </v:shape>
            </w:pict>
          </mc:Fallback>
        </mc:AlternateContent>
      </w:r>
      <w:r w:rsidR="00DB58A8" w:rsidRPr="002B058F">
        <w:rPr>
          <w:rFonts w:ascii="Aptos" w:hAnsi="Aptos"/>
          <w:sz w:val="28"/>
          <w:szCs w:val="28"/>
        </w:rPr>
        <w:t xml:space="preserve">Tools like scenario planning and decision trees help leaders make wise </w:t>
      </w:r>
      <w:r w:rsidR="001A161A">
        <w:rPr>
          <w:rFonts w:ascii="Aptos" w:hAnsi="Aptos"/>
          <w:sz w:val="28"/>
          <w:szCs w:val="28"/>
        </w:rPr>
        <w:t>choices</w:t>
      </w:r>
      <w:r w:rsidR="00DB58A8" w:rsidRPr="002B058F">
        <w:rPr>
          <w:rFonts w:ascii="Aptos" w:hAnsi="Aptos"/>
          <w:sz w:val="28"/>
          <w:szCs w:val="28"/>
        </w:rPr>
        <w:t xml:space="preserve">. </w:t>
      </w:r>
      <w:r w:rsidR="006C0D61" w:rsidRPr="002B058F">
        <w:rPr>
          <w:rFonts w:ascii="Aptos" w:hAnsi="Aptos"/>
          <w:color w:val="404040"/>
          <w:sz w:val="28"/>
          <w:szCs w:val="28"/>
        </w:rPr>
        <w:t>At .orgSource we talk a lot about the value of adaptability—or the willingness to pivot when plans are derailed by the unexpected. Scenario planning allows you to develop short, mid</w:t>
      </w:r>
      <w:r w:rsidR="001A161A">
        <w:rPr>
          <w:rFonts w:ascii="Aptos" w:hAnsi="Aptos"/>
          <w:color w:val="404040"/>
          <w:sz w:val="28"/>
          <w:szCs w:val="28"/>
        </w:rPr>
        <w:t>,</w:t>
      </w:r>
      <w:r w:rsidR="006C0D61" w:rsidRPr="002B058F">
        <w:rPr>
          <w:rFonts w:ascii="Aptos" w:hAnsi="Aptos"/>
          <w:color w:val="404040"/>
          <w:sz w:val="28"/>
          <w:szCs w:val="28"/>
        </w:rPr>
        <w:t xml:space="preserve"> and long-range strategies with flexibility baked into the design. It can also help gain traction in a crisis.</w:t>
      </w:r>
      <w:r w:rsidR="0043266A" w:rsidRPr="002B058F">
        <w:rPr>
          <w:rFonts w:ascii="Aptos" w:hAnsi="Aptos"/>
          <w:color w:val="404040"/>
          <w:sz w:val="28"/>
          <w:szCs w:val="28"/>
        </w:rPr>
        <w:t xml:space="preserve">  </w:t>
      </w:r>
    </w:p>
    <w:p w14:paraId="04350F42" w14:textId="77777777" w:rsidR="0043266A" w:rsidRPr="002B058F" w:rsidRDefault="0043266A" w:rsidP="0043266A">
      <w:pPr>
        <w:pStyle w:val="ListParagraph"/>
        <w:rPr>
          <w:rFonts w:ascii="Aptos" w:hAnsi="Aptos"/>
          <w:color w:val="404040"/>
          <w:sz w:val="28"/>
          <w:szCs w:val="28"/>
        </w:rPr>
      </w:pPr>
    </w:p>
    <w:p w14:paraId="7D84B523" w14:textId="7D4A1EA9" w:rsidR="002B058F" w:rsidRPr="002B058F" w:rsidRDefault="0043266A" w:rsidP="002B058F">
      <w:pPr>
        <w:pStyle w:val="ListParagraph"/>
        <w:rPr>
          <w:rFonts w:ascii="Aptos" w:hAnsi="Aptos"/>
          <w:color w:val="404040"/>
          <w:sz w:val="28"/>
          <w:szCs w:val="28"/>
        </w:rPr>
      </w:pPr>
      <w:r w:rsidRPr="002B058F">
        <w:rPr>
          <w:rFonts w:ascii="Aptos" w:hAnsi="Aptos"/>
          <w:color w:val="404040"/>
          <w:sz w:val="28"/>
          <w:szCs w:val="28"/>
        </w:rPr>
        <w:t>Use scenario planning to explore these core questions:</w:t>
      </w:r>
    </w:p>
    <w:p w14:paraId="45592511" w14:textId="77777777" w:rsidR="0043266A" w:rsidRPr="002B058F" w:rsidRDefault="0043266A" w:rsidP="0043266A">
      <w:pPr>
        <w:pStyle w:val="ListParagraph"/>
        <w:rPr>
          <w:rFonts w:ascii="Aptos" w:hAnsi="Aptos"/>
          <w:color w:val="404040"/>
          <w:sz w:val="28"/>
          <w:szCs w:val="28"/>
        </w:rPr>
      </w:pPr>
    </w:p>
    <w:p w14:paraId="1810182E" w14:textId="77777777" w:rsidR="0043266A" w:rsidRPr="001A161A" w:rsidRDefault="0043266A" w:rsidP="0043266A">
      <w:pPr>
        <w:numPr>
          <w:ilvl w:val="0"/>
          <w:numId w:val="33"/>
        </w:numPr>
        <w:shd w:val="clear" w:color="auto" w:fill="FFFFFF"/>
        <w:spacing w:before="120" w:after="120"/>
        <w:rPr>
          <w:rFonts w:ascii="Aptos" w:eastAsia="Times New Roman" w:hAnsi="Aptos" w:cstheme="minorHAnsi"/>
          <w:color w:val="808080" w:themeColor="background1" w:themeShade="80"/>
          <w:sz w:val="28"/>
          <w:szCs w:val="28"/>
        </w:rPr>
      </w:pPr>
      <w:r w:rsidRPr="001A161A">
        <w:rPr>
          <w:rFonts w:ascii="Aptos" w:eastAsia="Times New Roman" w:hAnsi="Aptos" w:cstheme="minorHAnsi"/>
          <w:color w:val="808080" w:themeColor="background1" w:themeShade="80"/>
          <w:sz w:val="28"/>
          <w:szCs w:val="28"/>
        </w:rPr>
        <w:t>Why are we engaged in planning now?</w:t>
      </w:r>
    </w:p>
    <w:p w14:paraId="3C7C6D1C" w14:textId="77777777" w:rsidR="0043266A" w:rsidRPr="001A161A" w:rsidRDefault="0043266A" w:rsidP="0043266A">
      <w:pPr>
        <w:numPr>
          <w:ilvl w:val="0"/>
          <w:numId w:val="33"/>
        </w:numPr>
        <w:shd w:val="clear" w:color="auto" w:fill="FFFFFF"/>
        <w:spacing w:before="120" w:after="120"/>
        <w:rPr>
          <w:rFonts w:ascii="Aptos" w:eastAsia="Times New Roman" w:hAnsi="Aptos" w:cstheme="minorHAnsi"/>
          <w:color w:val="808080" w:themeColor="background1" w:themeShade="80"/>
          <w:sz w:val="28"/>
          <w:szCs w:val="28"/>
        </w:rPr>
      </w:pPr>
      <w:r w:rsidRPr="001A161A">
        <w:rPr>
          <w:rFonts w:ascii="Aptos" w:eastAsia="Times New Roman" w:hAnsi="Aptos" w:cstheme="minorHAnsi"/>
          <w:color w:val="808080" w:themeColor="background1" w:themeShade="80"/>
          <w:sz w:val="28"/>
          <w:szCs w:val="28"/>
        </w:rPr>
        <w:t>What factors are driving uncertainty and how impactful could they be?</w:t>
      </w:r>
    </w:p>
    <w:p w14:paraId="0C72A131" w14:textId="77777777" w:rsidR="0043266A" w:rsidRPr="001A161A" w:rsidRDefault="0043266A" w:rsidP="0043266A">
      <w:pPr>
        <w:numPr>
          <w:ilvl w:val="0"/>
          <w:numId w:val="33"/>
        </w:numPr>
        <w:shd w:val="clear" w:color="auto" w:fill="FFFFFF"/>
        <w:spacing w:before="120" w:after="120"/>
        <w:rPr>
          <w:rFonts w:ascii="Aptos" w:eastAsia="Times New Roman" w:hAnsi="Aptos" w:cstheme="minorHAnsi"/>
          <w:color w:val="808080" w:themeColor="background1" w:themeShade="80"/>
          <w:sz w:val="28"/>
          <w:szCs w:val="28"/>
        </w:rPr>
      </w:pPr>
      <w:r w:rsidRPr="001A161A">
        <w:rPr>
          <w:rFonts w:ascii="Aptos" w:eastAsia="Times New Roman" w:hAnsi="Aptos" w:cstheme="minorHAnsi"/>
          <w:color w:val="808080" w:themeColor="background1" w:themeShade="80"/>
          <w:sz w:val="28"/>
          <w:szCs w:val="28"/>
        </w:rPr>
        <w:t>What are the potential short, mid, and long-term impacts?</w:t>
      </w:r>
    </w:p>
    <w:p w14:paraId="249E9C5C" w14:textId="77777777" w:rsidR="0043266A" w:rsidRPr="001A161A" w:rsidRDefault="0043266A" w:rsidP="0043266A">
      <w:pPr>
        <w:numPr>
          <w:ilvl w:val="0"/>
          <w:numId w:val="33"/>
        </w:numPr>
        <w:shd w:val="clear" w:color="auto" w:fill="FFFFFF"/>
        <w:spacing w:before="120" w:after="120"/>
        <w:rPr>
          <w:rFonts w:ascii="Aptos" w:eastAsia="Times New Roman" w:hAnsi="Aptos" w:cstheme="minorHAnsi"/>
          <w:color w:val="808080" w:themeColor="background1" w:themeShade="80"/>
          <w:sz w:val="28"/>
          <w:szCs w:val="28"/>
        </w:rPr>
      </w:pPr>
      <w:r w:rsidRPr="001A161A">
        <w:rPr>
          <w:rFonts w:ascii="Aptos" w:eastAsia="Times New Roman" w:hAnsi="Aptos" w:cstheme="minorHAnsi"/>
          <w:color w:val="808080" w:themeColor="background1" w:themeShade="80"/>
          <w:sz w:val="28"/>
          <w:szCs w:val="28"/>
        </w:rPr>
        <w:t>What are the possible scenarios we are facing?</w:t>
      </w:r>
    </w:p>
    <w:p w14:paraId="73E13ACD" w14:textId="77777777" w:rsidR="0043266A" w:rsidRPr="001A161A" w:rsidRDefault="0043266A" w:rsidP="0043266A">
      <w:pPr>
        <w:numPr>
          <w:ilvl w:val="0"/>
          <w:numId w:val="33"/>
        </w:numPr>
        <w:shd w:val="clear" w:color="auto" w:fill="FFFFFF"/>
        <w:spacing w:before="120" w:after="120"/>
        <w:rPr>
          <w:rFonts w:ascii="Aptos" w:eastAsia="Times New Roman" w:hAnsi="Aptos" w:cstheme="minorHAnsi"/>
          <w:color w:val="808080" w:themeColor="background1" w:themeShade="80"/>
          <w:sz w:val="28"/>
          <w:szCs w:val="28"/>
        </w:rPr>
      </w:pPr>
      <w:r w:rsidRPr="001A161A">
        <w:rPr>
          <w:rFonts w:ascii="Aptos" w:eastAsia="Times New Roman" w:hAnsi="Aptos" w:cstheme="minorHAnsi"/>
          <w:color w:val="808080" w:themeColor="background1" w:themeShade="80"/>
          <w:sz w:val="28"/>
          <w:szCs w:val="28"/>
        </w:rPr>
        <w:t>What key indicators will show that we are moving closer to a scenario?</w:t>
      </w:r>
    </w:p>
    <w:p w14:paraId="17188621" w14:textId="0D822783" w:rsidR="0043266A" w:rsidRPr="001A161A" w:rsidRDefault="0043266A" w:rsidP="0043266A">
      <w:pPr>
        <w:numPr>
          <w:ilvl w:val="0"/>
          <w:numId w:val="33"/>
        </w:numPr>
        <w:shd w:val="clear" w:color="auto" w:fill="FFFFFF"/>
        <w:spacing w:before="120" w:after="120"/>
        <w:rPr>
          <w:rFonts w:ascii="Aptos" w:eastAsia="Times New Roman" w:hAnsi="Aptos" w:cstheme="minorHAnsi"/>
          <w:color w:val="808080" w:themeColor="background1" w:themeShade="80"/>
          <w:sz w:val="28"/>
          <w:szCs w:val="28"/>
        </w:rPr>
      </w:pPr>
      <w:r w:rsidRPr="001A161A">
        <w:rPr>
          <w:rFonts w:ascii="Aptos" w:eastAsia="Times New Roman" w:hAnsi="Aptos" w:cstheme="minorHAnsi"/>
          <w:color w:val="808080" w:themeColor="background1" w:themeShade="80"/>
          <w:sz w:val="28"/>
          <w:szCs w:val="28"/>
        </w:rPr>
        <w:t>What will the operating strategy be for each scenario?</w:t>
      </w:r>
    </w:p>
    <w:p w14:paraId="7D7488BF" w14:textId="591A7491" w:rsidR="006C0D61" w:rsidRPr="002B058F" w:rsidRDefault="006C0D61" w:rsidP="006C0D61">
      <w:pPr>
        <w:pStyle w:val="ListParagraph"/>
        <w:rPr>
          <w:rFonts w:ascii="Aptos" w:hAnsi="Aptos"/>
          <w:color w:val="948A54" w:themeColor="background2" w:themeShade="80"/>
          <w:sz w:val="28"/>
          <w:szCs w:val="28"/>
        </w:rPr>
      </w:pPr>
    </w:p>
    <w:p w14:paraId="25A695EB" w14:textId="5E7182CD" w:rsidR="006C0D61" w:rsidRPr="005F5686" w:rsidRDefault="00353723" w:rsidP="00353723">
      <w:pPr>
        <w:pStyle w:val="ListParagraph"/>
        <w:numPr>
          <w:ilvl w:val="0"/>
          <w:numId w:val="29"/>
        </w:numPr>
        <w:rPr>
          <w:rFonts w:ascii="Aptos" w:hAnsi="Aptos"/>
          <w:b/>
          <w:bCs/>
          <w:color w:val="808080" w:themeColor="background1" w:themeShade="80"/>
          <w:sz w:val="28"/>
          <w:szCs w:val="28"/>
        </w:rPr>
      </w:pPr>
      <w:r w:rsidRPr="005F5686">
        <w:rPr>
          <w:rFonts w:ascii="Aptos" w:hAnsi="Aptos"/>
          <w:b/>
          <w:bCs/>
          <w:color w:val="808080" w:themeColor="background1" w:themeShade="80"/>
          <w:sz w:val="28"/>
          <w:szCs w:val="28"/>
        </w:rPr>
        <w:t>Promote Transparency and Accountability</w:t>
      </w:r>
    </w:p>
    <w:p w14:paraId="655877B9" w14:textId="17BD23A2" w:rsidR="00353723" w:rsidRPr="002B058F" w:rsidRDefault="00353723" w:rsidP="00353723">
      <w:pPr>
        <w:ind w:left="720"/>
        <w:rPr>
          <w:rFonts w:ascii="Aptos" w:hAnsi="Aptos"/>
          <w:sz w:val="28"/>
          <w:szCs w:val="28"/>
        </w:rPr>
      </w:pPr>
      <w:r w:rsidRPr="002B058F">
        <w:rPr>
          <w:rFonts w:ascii="Aptos" w:hAnsi="Aptos"/>
          <w:sz w:val="28"/>
          <w:szCs w:val="28"/>
        </w:rPr>
        <w:t xml:space="preserve">The greatest risks can be in the information that people are unwilling or afraid to reveal. Promote trust and open communication among your group </w:t>
      </w:r>
      <w:r w:rsidR="00575AAA" w:rsidRPr="002B058F">
        <w:rPr>
          <w:rFonts w:ascii="Aptos" w:hAnsi="Aptos"/>
          <w:sz w:val="28"/>
          <w:szCs w:val="28"/>
        </w:rPr>
        <w:t>by taking responsibility for your actions and setting an example of honesty and integrity.</w:t>
      </w:r>
    </w:p>
    <w:p w14:paraId="5139BD31" w14:textId="77777777" w:rsidR="006C0D61" w:rsidRDefault="006C0D61" w:rsidP="00353723"/>
    <w:p w14:paraId="445A1EBB" w14:textId="1CA33DCD" w:rsidR="00555481" w:rsidRPr="005F5686" w:rsidRDefault="00555481" w:rsidP="00254D5A">
      <w:pPr>
        <w:rPr>
          <w:color w:val="C00000" w:themeColor="accent1"/>
          <w:sz w:val="32"/>
          <w:szCs w:val="32"/>
        </w:rPr>
      </w:pPr>
      <w:r w:rsidRPr="005F5686">
        <w:rPr>
          <w:noProof/>
          <w:color w:val="C00000" w:themeColor="accent1"/>
          <w:sz w:val="32"/>
          <w:szCs w:val="32"/>
        </w:rPr>
        <w:drawing>
          <wp:anchor distT="0" distB="0" distL="114300" distR="114300" simplePos="0" relativeHeight="251672576" behindDoc="1" locked="0" layoutInCell="1" allowOverlap="1" wp14:anchorId="3D86921A" wp14:editId="5EA0D0DA">
            <wp:simplePos x="0" y="0"/>
            <wp:positionH relativeFrom="column">
              <wp:posOffset>0</wp:posOffset>
            </wp:positionH>
            <wp:positionV relativeFrom="paragraph">
              <wp:posOffset>0</wp:posOffset>
            </wp:positionV>
            <wp:extent cx="3886200" cy="2587752"/>
            <wp:effectExtent l="0" t="0" r="0" b="3175"/>
            <wp:wrapTight wrapText="right">
              <wp:wrapPolygon edited="0">
                <wp:start x="0" y="0"/>
                <wp:lineTo x="0" y="21467"/>
                <wp:lineTo x="21494" y="21467"/>
                <wp:lineTo x="21494" y="0"/>
                <wp:lineTo x="0" y="0"/>
              </wp:wrapPolygon>
            </wp:wrapTight>
            <wp:docPr id="1628413883" name="Picture 12" descr="A plant growing through cracked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13883" name="Picture 12" descr="A plant growing through cracked groun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86200" cy="2587752"/>
                    </a:xfrm>
                    <a:prstGeom prst="rect">
                      <a:avLst/>
                    </a:prstGeom>
                  </pic:spPr>
                </pic:pic>
              </a:graphicData>
            </a:graphic>
            <wp14:sizeRelH relativeFrom="margin">
              <wp14:pctWidth>0</wp14:pctWidth>
            </wp14:sizeRelH>
            <wp14:sizeRelV relativeFrom="margin">
              <wp14:pctHeight>0</wp14:pctHeight>
            </wp14:sizeRelV>
          </wp:anchor>
        </w:drawing>
      </w:r>
      <w:r w:rsidR="00DB6EBD" w:rsidRPr="005F5686">
        <w:rPr>
          <w:color w:val="C00000" w:themeColor="accent1"/>
          <w:sz w:val="32"/>
          <w:szCs w:val="32"/>
        </w:rPr>
        <w:t>Be Resilient</w:t>
      </w:r>
    </w:p>
    <w:p w14:paraId="45C5B45F" w14:textId="1AA5F171" w:rsidR="00DB6EBD" w:rsidRPr="002B058F" w:rsidRDefault="00DB6EBD" w:rsidP="00254D5A">
      <w:pPr>
        <w:rPr>
          <w:rFonts w:ascii="Aptos" w:hAnsi="Aptos"/>
          <w:color w:val="000000" w:themeColor="text1"/>
          <w:sz w:val="28"/>
          <w:szCs w:val="28"/>
          <w:shd w:val="clear" w:color="auto" w:fill="FFFFFF"/>
        </w:rPr>
      </w:pPr>
      <w:r w:rsidRPr="002B058F">
        <w:rPr>
          <w:rFonts w:ascii="Aptos" w:hAnsi="Aptos"/>
          <w:color w:val="000000" w:themeColor="text1"/>
          <w:sz w:val="28"/>
          <w:szCs w:val="28"/>
          <w:shd w:val="clear" w:color="auto" w:fill="FFFFFF"/>
        </w:rPr>
        <w:t>Resilience goes beyond successfully recovering from a setback. Yes, it involves assessing the situation and addressing problems. But, it also m</w:t>
      </w:r>
      <w:r w:rsidR="00260B83">
        <w:rPr>
          <w:rFonts w:ascii="Aptos" w:hAnsi="Aptos"/>
          <w:color w:val="000000" w:themeColor="text1"/>
          <w:sz w:val="28"/>
          <w:szCs w:val="28"/>
          <w:shd w:val="clear" w:color="auto" w:fill="FFFFFF"/>
        </w:rPr>
        <w:t>e</w:t>
      </w:r>
      <w:r w:rsidRPr="002B058F">
        <w:rPr>
          <w:rFonts w:ascii="Aptos" w:hAnsi="Aptos"/>
          <w:color w:val="000000" w:themeColor="text1"/>
          <w:sz w:val="28"/>
          <w:szCs w:val="28"/>
          <w:shd w:val="clear" w:color="auto" w:fill="FFFFFF"/>
        </w:rPr>
        <w:t>ans using the disruption to identify opportunities for innovation and growth and applying lessons learned to develop future initiatives.</w:t>
      </w:r>
    </w:p>
    <w:p w14:paraId="210BC753" w14:textId="77777777" w:rsidR="00DB6EBD" w:rsidRPr="002B058F" w:rsidRDefault="00DB6EBD" w:rsidP="00254D5A">
      <w:pPr>
        <w:rPr>
          <w:rFonts w:ascii="Aptos" w:hAnsi="Aptos"/>
          <w:color w:val="000000" w:themeColor="text1"/>
          <w:sz w:val="28"/>
          <w:szCs w:val="28"/>
          <w:shd w:val="clear" w:color="auto" w:fill="FFFFFF"/>
        </w:rPr>
      </w:pPr>
    </w:p>
    <w:p w14:paraId="4C85FDF1" w14:textId="61BE29F6" w:rsidR="00DB6EBD" w:rsidRPr="002B058F" w:rsidRDefault="0043266A" w:rsidP="00254D5A">
      <w:pPr>
        <w:rPr>
          <w:rFonts w:ascii="Aptos" w:hAnsi="Aptos"/>
          <w:b/>
          <w:bCs/>
          <w:color w:val="000000" w:themeColor="text1"/>
          <w:sz w:val="28"/>
          <w:szCs w:val="28"/>
        </w:rPr>
      </w:pPr>
      <w:r w:rsidRPr="002B058F">
        <w:rPr>
          <w:rFonts w:ascii="Aptos" w:hAnsi="Aptos"/>
          <w:color w:val="000000" w:themeColor="text1"/>
          <w:sz w:val="28"/>
          <w:szCs w:val="28"/>
          <w:shd w:val="clear" w:color="auto" w:fill="FFFFFF"/>
        </w:rPr>
        <w:t>Resilience asks you to identify possibilities, but it also requires adopting flexible approaches to strategy and viewing your future projections with a dose of skepticism. This shift in perspective can be difficult for older associations steeped in traditional thinking.</w:t>
      </w:r>
    </w:p>
    <w:p w14:paraId="07634167" w14:textId="77777777" w:rsidR="00DB6EBD" w:rsidRPr="002B058F" w:rsidRDefault="00DB6EBD" w:rsidP="00254D5A">
      <w:pPr>
        <w:rPr>
          <w:rFonts w:ascii="Aptos" w:hAnsi="Aptos"/>
          <w:b/>
          <w:bCs/>
          <w:color w:val="000000" w:themeColor="text1"/>
          <w:sz w:val="28"/>
          <w:szCs w:val="28"/>
        </w:rPr>
      </w:pPr>
    </w:p>
    <w:p w14:paraId="7F4CC818" w14:textId="0B7F58DA" w:rsidR="00DB58A8" w:rsidRPr="002B058F" w:rsidRDefault="001A161A" w:rsidP="00254D5A">
      <w:pPr>
        <w:rPr>
          <w:rFonts w:ascii="Aptos" w:hAnsi="Aptos"/>
          <w:color w:val="000000" w:themeColor="text1"/>
          <w:sz w:val="28"/>
          <w:szCs w:val="28"/>
          <w:shd w:val="clear" w:color="auto" w:fill="FFFFFF"/>
        </w:rPr>
      </w:pPr>
      <w:r>
        <w:rPr>
          <w:rFonts w:ascii="Aptos" w:hAnsi="Aptos"/>
          <w:color w:val="000000" w:themeColor="text1"/>
          <w:sz w:val="28"/>
          <w:szCs w:val="28"/>
          <w:shd w:val="clear" w:color="auto" w:fill="FFFFFF"/>
        </w:rPr>
        <w:t>The ability to create t</w:t>
      </w:r>
      <w:r w:rsidR="00C25021" w:rsidRPr="002B058F">
        <w:rPr>
          <w:rFonts w:ascii="Aptos" w:hAnsi="Aptos"/>
          <w:color w:val="000000" w:themeColor="text1"/>
          <w:sz w:val="28"/>
          <w:szCs w:val="28"/>
          <w:shd w:val="clear" w:color="auto" w:fill="FFFFFF"/>
        </w:rPr>
        <w:t xml:space="preserve">ransformation and </w:t>
      </w:r>
      <w:r>
        <w:rPr>
          <w:rFonts w:ascii="Aptos" w:hAnsi="Aptos"/>
          <w:color w:val="000000" w:themeColor="text1"/>
          <w:sz w:val="28"/>
          <w:szCs w:val="28"/>
          <w:shd w:val="clear" w:color="auto" w:fill="FFFFFF"/>
        </w:rPr>
        <w:t>manage change</w:t>
      </w:r>
      <w:r w:rsidR="00C25021" w:rsidRPr="002B058F">
        <w:rPr>
          <w:rFonts w:ascii="Aptos" w:hAnsi="Aptos"/>
          <w:color w:val="000000" w:themeColor="text1"/>
          <w:sz w:val="28"/>
          <w:szCs w:val="28"/>
          <w:shd w:val="clear" w:color="auto" w:fill="FFFFFF"/>
        </w:rPr>
        <w:t xml:space="preserve"> </w:t>
      </w:r>
      <w:r>
        <w:rPr>
          <w:rFonts w:ascii="Aptos" w:hAnsi="Aptos"/>
          <w:color w:val="000000" w:themeColor="text1"/>
          <w:sz w:val="28"/>
          <w:szCs w:val="28"/>
          <w:shd w:val="clear" w:color="auto" w:fill="FFFFFF"/>
        </w:rPr>
        <w:t>are core skills for resilient leaders.</w:t>
      </w:r>
      <w:r w:rsidR="00C25021" w:rsidRPr="002B058F">
        <w:rPr>
          <w:rFonts w:ascii="Aptos" w:hAnsi="Aptos"/>
          <w:color w:val="000000" w:themeColor="text1"/>
          <w:sz w:val="28"/>
          <w:szCs w:val="28"/>
          <w:shd w:val="clear" w:color="auto" w:fill="FFFFFF"/>
        </w:rPr>
        <w:t xml:space="preserve"> </w:t>
      </w:r>
      <w:r w:rsidR="002B2F97" w:rsidRPr="002B058F">
        <w:rPr>
          <w:rFonts w:ascii="Aptos" w:hAnsi="Aptos"/>
          <w:color w:val="000000" w:themeColor="text1"/>
          <w:sz w:val="28"/>
          <w:szCs w:val="28"/>
          <w:shd w:val="clear" w:color="auto" w:fill="FFFFFF"/>
        </w:rPr>
        <w:t xml:space="preserve">When you understand how to </w:t>
      </w:r>
      <w:r w:rsidR="00C25021" w:rsidRPr="002B058F">
        <w:rPr>
          <w:rFonts w:ascii="Aptos" w:hAnsi="Aptos"/>
          <w:color w:val="000000" w:themeColor="text1"/>
          <w:sz w:val="28"/>
          <w:szCs w:val="28"/>
          <w:shd w:val="clear" w:color="auto" w:fill="FFFFFF"/>
        </w:rPr>
        <w:t xml:space="preserve">use them effectively you can </w:t>
      </w:r>
      <w:r w:rsidR="002B2F97" w:rsidRPr="002B058F">
        <w:rPr>
          <w:rFonts w:ascii="Aptos" w:hAnsi="Aptos"/>
          <w:color w:val="000000" w:themeColor="text1"/>
          <w:sz w:val="28"/>
          <w:szCs w:val="28"/>
          <w:shd w:val="clear" w:color="auto" w:fill="FFFFFF"/>
        </w:rPr>
        <w:t xml:space="preserve">give your organization the ability to successfully </w:t>
      </w:r>
      <w:r w:rsidR="00C25021" w:rsidRPr="002B058F">
        <w:rPr>
          <w:rFonts w:ascii="Aptos" w:hAnsi="Aptos"/>
          <w:color w:val="000000" w:themeColor="text1"/>
          <w:sz w:val="28"/>
          <w:szCs w:val="28"/>
          <w:shd w:val="clear" w:color="auto" w:fill="FFFFFF"/>
        </w:rPr>
        <w:t xml:space="preserve">navigate </w:t>
      </w:r>
      <w:r w:rsidR="002B2F97" w:rsidRPr="002B058F">
        <w:rPr>
          <w:rFonts w:ascii="Aptos" w:hAnsi="Aptos"/>
          <w:color w:val="000000" w:themeColor="text1"/>
          <w:sz w:val="28"/>
          <w:szCs w:val="28"/>
          <w:shd w:val="clear" w:color="auto" w:fill="FFFFFF"/>
        </w:rPr>
        <w:t>disruption.</w:t>
      </w:r>
    </w:p>
    <w:p w14:paraId="621609F7" w14:textId="77777777" w:rsidR="00B72A6A" w:rsidRPr="002B058F" w:rsidRDefault="00B72A6A" w:rsidP="00254D5A">
      <w:pPr>
        <w:rPr>
          <w:color w:val="000000" w:themeColor="text1"/>
          <w:sz w:val="24"/>
          <w:szCs w:val="24"/>
          <w:shd w:val="clear" w:color="auto" w:fill="FFFFFF"/>
        </w:rPr>
      </w:pPr>
    </w:p>
    <w:p w14:paraId="62A10578" w14:textId="6F50F8D6" w:rsidR="00B72A6A" w:rsidRPr="005F5686" w:rsidRDefault="00B72A6A" w:rsidP="00254D5A">
      <w:pPr>
        <w:rPr>
          <w:rFonts w:ascii="Aptos" w:hAnsi="Aptos"/>
          <w:color w:val="C00000"/>
          <w:sz w:val="32"/>
          <w:szCs w:val="32"/>
          <w:shd w:val="clear" w:color="auto" w:fill="FFFFFF"/>
        </w:rPr>
      </w:pPr>
      <w:r w:rsidRPr="005F5686">
        <w:rPr>
          <w:rFonts w:ascii="Aptos" w:hAnsi="Aptos"/>
          <w:color w:val="C00000"/>
          <w:sz w:val="32"/>
          <w:szCs w:val="32"/>
          <w:shd w:val="clear" w:color="auto" w:fill="FFFFFF"/>
        </w:rPr>
        <w:t>Value Talent</w:t>
      </w:r>
    </w:p>
    <w:p w14:paraId="123398B0" w14:textId="45C6F418" w:rsidR="00B72A6A" w:rsidRPr="002B058F" w:rsidRDefault="00B72A6A" w:rsidP="00254D5A">
      <w:pPr>
        <w:rPr>
          <w:b/>
          <w:bCs/>
          <w:color w:val="000000" w:themeColor="text1"/>
          <w:sz w:val="28"/>
          <w:szCs w:val="28"/>
          <w:shd w:val="clear" w:color="auto" w:fill="FFFFFF"/>
        </w:rPr>
      </w:pPr>
      <w:r w:rsidRPr="002B058F">
        <w:rPr>
          <w:color w:val="000000" w:themeColor="text1"/>
          <w:sz w:val="28"/>
          <w:szCs w:val="28"/>
        </w:rPr>
        <w:t xml:space="preserve">Talent and the environment that develops around it are, without doubt, among the highest priorities for Association 4.0 leaders. </w:t>
      </w:r>
      <w:r w:rsidR="006B3461" w:rsidRPr="002B058F">
        <w:rPr>
          <w:color w:val="000000" w:themeColor="text1"/>
          <w:sz w:val="28"/>
          <w:szCs w:val="28"/>
        </w:rPr>
        <w:t xml:space="preserve">Human resources </w:t>
      </w:r>
      <w:r w:rsidR="001A161A">
        <w:rPr>
          <w:color w:val="000000" w:themeColor="text1"/>
          <w:sz w:val="28"/>
          <w:szCs w:val="28"/>
        </w:rPr>
        <w:t xml:space="preserve">are </w:t>
      </w:r>
      <w:r w:rsidR="00260B83">
        <w:rPr>
          <w:color w:val="000000" w:themeColor="text1"/>
          <w:sz w:val="28"/>
          <w:szCs w:val="28"/>
        </w:rPr>
        <w:t>capital</w:t>
      </w:r>
      <w:r w:rsidR="001A161A">
        <w:rPr>
          <w:color w:val="000000" w:themeColor="text1"/>
          <w:sz w:val="28"/>
          <w:szCs w:val="28"/>
        </w:rPr>
        <w:t xml:space="preserve"> that </w:t>
      </w:r>
      <w:r w:rsidR="006B3461" w:rsidRPr="002B058F">
        <w:rPr>
          <w:color w:val="000000" w:themeColor="text1"/>
          <w:sz w:val="28"/>
          <w:szCs w:val="28"/>
        </w:rPr>
        <w:t>do</w:t>
      </w:r>
      <w:r w:rsidR="00260B83">
        <w:rPr>
          <w:color w:val="000000" w:themeColor="text1"/>
          <w:sz w:val="28"/>
          <w:szCs w:val="28"/>
        </w:rPr>
        <w:t>esn’t</w:t>
      </w:r>
      <w:r w:rsidR="006B3461" w:rsidRPr="002B058F">
        <w:rPr>
          <w:color w:val="000000" w:themeColor="text1"/>
          <w:sz w:val="28"/>
          <w:szCs w:val="28"/>
        </w:rPr>
        <w:t xml:space="preserve"> depreciate. If you invest in them, they grow more valuable</w:t>
      </w:r>
      <w:r w:rsidR="001A161A">
        <w:rPr>
          <w:color w:val="000000" w:themeColor="text1"/>
          <w:sz w:val="28"/>
          <w:szCs w:val="28"/>
        </w:rPr>
        <w:t xml:space="preserve"> over time</w:t>
      </w:r>
      <w:r w:rsidR="006B3461" w:rsidRPr="002B058F">
        <w:rPr>
          <w:color w:val="000000" w:themeColor="text1"/>
          <w:sz w:val="28"/>
          <w:szCs w:val="28"/>
        </w:rPr>
        <w:t xml:space="preserve">. </w:t>
      </w:r>
      <w:r w:rsidR="00776398" w:rsidRPr="002B058F">
        <w:rPr>
          <w:color w:val="000000" w:themeColor="text1"/>
          <w:sz w:val="28"/>
          <w:szCs w:val="28"/>
        </w:rPr>
        <w:t>Your o</w:t>
      </w:r>
      <w:r w:rsidRPr="002B058F">
        <w:rPr>
          <w:color w:val="000000" w:themeColor="text1"/>
          <w:sz w:val="28"/>
          <w:szCs w:val="28"/>
        </w:rPr>
        <w:t xml:space="preserve">rganization can only be as good </w:t>
      </w:r>
      <w:r w:rsidR="00FE0AC9">
        <w:rPr>
          <w:color w:val="000000" w:themeColor="text1"/>
          <w:sz w:val="28"/>
          <w:szCs w:val="28"/>
        </w:rPr>
        <w:t xml:space="preserve">as </w:t>
      </w:r>
      <w:r w:rsidR="001A161A">
        <w:rPr>
          <w:color w:val="000000" w:themeColor="text1"/>
          <w:sz w:val="28"/>
          <w:szCs w:val="28"/>
        </w:rPr>
        <w:t>your team</w:t>
      </w:r>
      <w:r w:rsidRPr="002B058F">
        <w:rPr>
          <w:color w:val="000000" w:themeColor="text1"/>
          <w:sz w:val="28"/>
          <w:szCs w:val="28"/>
        </w:rPr>
        <w:t xml:space="preserve">. </w:t>
      </w:r>
      <w:r w:rsidR="00776398" w:rsidRPr="002B058F">
        <w:rPr>
          <w:color w:val="000000" w:themeColor="text1"/>
          <w:sz w:val="28"/>
          <w:szCs w:val="28"/>
        </w:rPr>
        <w:t xml:space="preserve">Treat your </w:t>
      </w:r>
      <w:r w:rsidRPr="002B058F">
        <w:rPr>
          <w:color w:val="000000" w:themeColor="text1"/>
          <w:sz w:val="28"/>
          <w:szCs w:val="28"/>
        </w:rPr>
        <w:t xml:space="preserve">employees </w:t>
      </w:r>
      <w:r w:rsidR="00776398" w:rsidRPr="002B058F">
        <w:rPr>
          <w:color w:val="000000" w:themeColor="text1"/>
          <w:sz w:val="28"/>
          <w:szCs w:val="28"/>
        </w:rPr>
        <w:t xml:space="preserve">like valued customers and they will reward you. </w:t>
      </w:r>
      <w:r w:rsidRPr="002B058F">
        <w:rPr>
          <w:color w:val="000000" w:themeColor="text1"/>
          <w:sz w:val="28"/>
          <w:szCs w:val="28"/>
        </w:rPr>
        <w:t xml:space="preserve"> </w:t>
      </w:r>
    </w:p>
    <w:p w14:paraId="2B1A167E" w14:textId="77777777" w:rsidR="002B2F97" w:rsidRPr="002B058F" w:rsidRDefault="002B2F97" w:rsidP="00254D5A">
      <w:pPr>
        <w:rPr>
          <w:color w:val="000000" w:themeColor="text1"/>
          <w:sz w:val="28"/>
          <w:szCs w:val="28"/>
          <w:shd w:val="clear" w:color="auto" w:fill="FFFFFF"/>
        </w:rPr>
      </w:pPr>
    </w:p>
    <w:p w14:paraId="2226957D" w14:textId="52D4E2DC" w:rsidR="006B3461" w:rsidRPr="002B058F" w:rsidRDefault="006B3461" w:rsidP="00254D5A">
      <w:pPr>
        <w:rPr>
          <w:rFonts w:ascii="Calibri" w:hAnsi="Calibri" w:cs="Calibri"/>
          <w:color w:val="000000" w:themeColor="text1"/>
          <w:sz w:val="28"/>
          <w:szCs w:val="28"/>
          <w:shd w:val="clear" w:color="auto" w:fill="FFFFFF"/>
        </w:rPr>
      </w:pPr>
      <w:r w:rsidRPr="002B058F">
        <w:rPr>
          <w:rFonts w:ascii="Calibri" w:hAnsi="Calibri" w:cs="Calibri"/>
          <w:color w:val="000000" w:themeColor="text1"/>
          <w:sz w:val="28"/>
          <w:szCs w:val="28"/>
          <w:shd w:val="clear" w:color="auto" w:fill="FFFFFF"/>
        </w:rPr>
        <w:t xml:space="preserve">Each </w:t>
      </w:r>
      <w:r w:rsidR="00776398" w:rsidRPr="002B058F">
        <w:rPr>
          <w:rFonts w:ascii="Calibri" w:hAnsi="Calibri" w:cs="Calibri"/>
          <w:color w:val="000000" w:themeColor="text1"/>
          <w:sz w:val="28"/>
          <w:szCs w:val="28"/>
          <w:shd w:val="clear" w:color="auto" w:fill="FFFFFF"/>
        </w:rPr>
        <w:t>new hire has</w:t>
      </w:r>
      <w:r w:rsidRPr="002B058F">
        <w:rPr>
          <w:rFonts w:ascii="Calibri" w:hAnsi="Calibri" w:cs="Calibri"/>
          <w:color w:val="000000" w:themeColor="text1"/>
          <w:sz w:val="28"/>
          <w:szCs w:val="28"/>
          <w:shd w:val="clear" w:color="auto" w:fill="FFFFFF"/>
        </w:rPr>
        <w:t xml:space="preserve"> a critical impact on your organization’s future. Whether th</w:t>
      </w:r>
      <w:r w:rsidR="00776398" w:rsidRPr="002B058F">
        <w:rPr>
          <w:rFonts w:ascii="Calibri" w:hAnsi="Calibri" w:cs="Calibri"/>
          <w:color w:val="000000" w:themeColor="text1"/>
          <w:sz w:val="28"/>
          <w:szCs w:val="28"/>
          <w:shd w:val="clear" w:color="auto" w:fill="FFFFFF"/>
        </w:rPr>
        <w:t xml:space="preserve">at person is </w:t>
      </w:r>
      <w:r w:rsidRPr="002B058F">
        <w:rPr>
          <w:rFonts w:ascii="Calibri" w:hAnsi="Calibri" w:cs="Calibri"/>
          <w:color w:val="000000" w:themeColor="text1"/>
          <w:sz w:val="28"/>
          <w:szCs w:val="28"/>
          <w:shd w:val="clear" w:color="auto" w:fill="FFFFFF"/>
        </w:rPr>
        <w:t>a junior employee or head of a key department, they will represent the brand experience you want for members and shape the culture you seek for your staff.</w:t>
      </w:r>
    </w:p>
    <w:p w14:paraId="368B4841" w14:textId="77777777" w:rsidR="006B3461" w:rsidRPr="002B058F" w:rsidRDefault="006B3461" w:rsidP="00254D5A">
      <w:pPr>
        <w:rPr>
          <w:rFonts w:ascii="Calibri" w:hAnsi="Calibri" w:cs="Calibri"/>
          <w:color w:val="000000" w:themeColor="text1"/>
          <w:sz w:val="28"/>
          <w:szCs w:val="28"/>
          <w:shd w:val="clear" w:color="auto" w:fill="FFFFFF"/>
        </w:rPr>
      </w:pPr>
    </w:p>
    <w:p w14:paraId="288641C0" w14:textId="6B35BB26" w:rsidR="006B3461" w:rsidRPr="002B058F" w:rsidRDefault="006B3461" w:rsidP="00254D5A">
      <w:pPr>
        <w:rPr>
          <w:rFonts w:ascii="Calibri" w:hAnsi="Calibri" w:cs="Calibri"/>
          <w:color w:val="000000" w:themeColor="text1"/>
          <w:sz w:val="28"/>
          <w:szCs w:val="28"/>
          <w:shd w:val="clear" w:color="auto" w:fill="FFFFFF"/>
        </w:rPr>
      </w:pPr>
      <w:r w:rsidRPr="002B058F">
        <w:rPr>
          <w:rFonts w:ascii="Calibri" w:hAnsi="Calibri" w:cs="Calibri"/>
          <w:color w:val="000000" w:themeColor="text1"/>
          <w:sz w:val="28"/>
          <w:szCs w:val="28"/>
          <w:shd w:val="clear" w:color="auto" w:fill="FFFFFF"/>
        </w:rPr>
        <w:lastRenderedPageBreak/>
        <w:t>This is a unique time for the association community. We are aggressively challenged to deliver value. Both for-profit and other nonprofits are targeting members with education and product options. In this competitive environment, the impact that people make on brand and culture has never been more important. However, the job of finding those talented individuals is increasingly difficult.</w:t>
      </w:r>
    </w:p>
    <w:p w14:paraId="0EEB56BF" w14:textId="77777777" w:rsidR="006B3461" w:rsidRPr="002B058F" w:rsidRDefault="006B3461" w:rsidP="00254D5A">
      <w:pPr>
        <w:rPr>
          <w:rFonts w:ascii="Calibri" w:hAnsi="Calibri" w:cs="Calibri"/>
          <w:color w:val="000000" w:themeColor="text1"/>
          <w:sz w:val="28"/>
          <w:szCs w:val="28"/>
          <w:shd w:val="clear" w:color="auto" w:fill="FFFFFF"/>
        </w:rPr>
      </w:pPr>
    </w:p>
    <w:p w14:paraId="3CC08784" w14:textId="20E24291" w:rsidR="006B3461" w:rsidRPr="002B058F" w:rsidRDefault="006B3461" w:rsidP="00254D5A">
      <w:pPr>
        <w:rPr>
          <w:rFonts w:ascii="Calibri" w:hAnsi="Calibri" w:cs="Calibri"/>
          <w:color w:val="000000" w:themeColor="text1"/>
          <w:sz w:val="28"/>
          <w:szCs w:val="28"/>
          <w:shd w:val="clear" w:color="auto" w:fill="FFFFFF"/>
        </w:rPr>
      </w:pPr>
      <w:r w:rsidRPr="002B058F">
        <w:rPr>
          <w:rFonts w:ascii="Calibri" w:hAnsi="Calibri" w:cs="Calibri"/>
          <w:color w:val="000000" w:themeColor="text1"/>
          <w:sz w:val="28"/>
          <w:szCs w:val="28"/>
          <w:shd w:val="clear" w:color="auto" w:fill="FFFFFF"/>
        </w:rPr>
        <w:t xml:space="preserve">Learning to appeal to a variety of applicants creates the workforce you need for success. If you are having difficulty finding diversity in your talent pool, </w:t>
      </w:r>
      <w:r w:rsidR="001A161A">
        <w:rPr>
          <w:rFonts w:ascii="Calibri" w:hAnsi="Calibri" w:cs="Calibri"/>
          <w:color w:val="000000" w:themeColor="text1"/>
          <w:sz w:val="28"/>
          <w:szCs w:val="28"/>
          <w:shd w:val="clear" w:color="auto" w:fill="FFFFFF"/>
        </w:rPr>
        <w:t xml:space="preserve">try </w:t>
      </w:r>
      <w:r w:rsidRPr="002B058F">
        <w:rPr>
          <w:rFonts w:ascii="Calibri" w:hAnsi="Calibri" w:cs="Calibri"/>
          <w:color w:val="000000" w:themeColor="text1"/>
          <w:sz w:val="28"/>
          <w:szCs w:val="28"/>
          <w:shd w:val="clear" w:color="auto" w:fill="FFFFFF"/>
        </w:rPr>
        <w:t xml:space="preserve">testing new waters. Diverse candidates are out there. Sometimes you just need to work a little harder to find them. </w:t>
      </w:r>
    </w:p>
    <w:p w14:paraId="1A1DFBF0" w14:textId="77777777" w:rsidR="006B3461" w:rsidRPr="002B058F" w:rsidRDefault="006B3461" w:rsidP="00254D5A">
      <w:pPr>
        <w:rPr>
          <w:color w:val="000000" w:themeColor="text1"/>
          <w:sz w:val="28"/>
          <w:szCs w:val="28"/>
          <w:shd w:val="clear" w:color="auto" w:fill="FFFFFF"/>
        </w:rPr>
      </w:pPr>
    </w:p>
    <w:p w14:paraId="2C12F125" w14:textId="3746CA11" w:rsidR="002B2F97" w:rsidRPr="002B058F" w:rsidRDefault="00C25021" w:rsidP="00B33E1F">
      <w:pPr>
        <w:rPr>
          <w:rFonts w:ascii="Aptos" w:hAnsi="Aptos"/>
          <w:b/>
          <w:bCs/>
          <w:color w:val="C00000"/>
          <w:sz w:val="32"/>
          <w:szCs w:val="32"/>
        </w:rPr>
      </w:pPr>
      <w:r w:rsidRPr="002B058F">
        <w:rPr>
          <w:rFonts w:ascii="Aptos" w:hAnsi="Aptos"/>
          <w:b/>
          <w:bCs/>
          <w:color w:val="C00000"/>
          <w:sz w:val="32"/>
          <w:szCs w:val="32"/>
        </w:rPr>
        <w:t>Be Courageous</w:t>
      </w:r>
    </w:p>
    <w:p w14:paraId="2349E6B6" w14:textId="30D57E7F" w:rsidR="001A161A" w:rsidRDefault="001A161A" w:rsidP="00254D5A">
      <w:pPr>
        <w:rPr>
          <w:rFonts w:ascii="Aptos" w:hAnsi="Aptos"/>
          <w:sz w:val="28"/>
          <w:szCs w:val="28"/>
        </w:rPr>
      </w:pPr>
      <w:r>
        <w:rPr>
          <w:rFonts w:ascii="Aptos" w:hAnsi="Aptos"/>
          <w:sz w:val="28"/>
          <w:szCs w:val="28"/>
        </w:rPr>
        <w:t>This leadership style</w:t>
      </w:r>
      <w:r w:rsidR="00B33E1F" w:rsidRPr="002B058F">
        <w:rPr>
          <w:rFonts w:ascii="Aptos" w:hAnsi="Aptos"/>
          <w:sz w:val="28"/>
          <w:szCs w:val="28"/>
        </w:rPr>
        <w:t xml:space="preserve"> is not for the faint-hearted. </w:t>
      </w:r>
      <w:r w:rsidR="00C25021" w:rsidRPr="002B058F">
        <w:rPr>
          <w:rFonts w:ascii="Aptos" w:hAnsi="Aptos"/>
          <w:sz w:val="28"/>
          <w:szCs w:val="28"/>
        </w:rPr>
        <w:t xml:space="preserve">Courage is one quality that every Association 4.0 leader shares. </w:t>
      </w:r>
      <w:r w:rsidR="00B33E1F" w:rsidRPr="002B058F">
        <w:rPr>
          <w:rFonts w:ascii="Aptos" w:hAnsi="Aptos"/>
          <w:sz w:val="28"/>
          <w:szCs w:val="28"/>
        </w:rPr>
        <w:t>You must be brave enough to never stop being a pioneer, a student</w:t>
      </w:r>
      <w:r>
        <w:rPr>
          <w:rFonts w:ascii="Aptos" w:hAnsi="Aptos"/>
          <w:sz w:val="28"/>
          <w:szCs w:val="28"/>
        </w:rPr>
        <w:t>,</w:t>
      </w:r>
      <w:r w:rsidR="00B33E1F" w:rsidRPr="002B058F">
        <w:rPr>
          <w:rFonts w:ascii="Aptos" w:hAnsi="Aptos"/>
          <w:sz w:val="28"/>
          <w:szCs w:val="28"/>
        </w:rPr>
        <w:t xml:space="preserve"> and a risk-taker. </w:t>
      </w:r>
      <w:r>
        <w:rPr>
          <w:rFonts w:ascii="Aptos" w:hAnsi="Aptos"/>
          <w:sz w:val="28"/>
          <w:szCs w:val="28"/>
        </w:rPr>
        <w:t>You will need the</w:t>
      </w:r>
      <w:r w:rsidR="00B33E1F" w:rsidRPr="002B058F">
        <w:rPr>
          <w:rFonts w:ascii="Aptos" w:hAnsi="Aptos"/>
          <w:sz w:val="28"/>
          <w:szCs w:val="28"/>
        </w:rPr>
        <w:t xml:space="preserve"> humility to ask questions, experiment, make mistakes</w:t>
      </w:r>
      <w:r>
        <w:rPr>
          <w:rFonts w:ascii="Aptos" w:hAnsi="Aptos"/>
          <w:sz w:val="28"/>
          <w:szCs w:val="28"/>
        </w:rPr>
        <w:t>,</w:t>
      </w:r>
      <w:r w:rsidR="00B33E1F" w:rsidRPr="002B058F">
        <w:rPr>
          <w:rFonts w:ascii="Aptos" w:hAnsi="Aptos"/>
          <w:sz w:val="28"/>
          <w:szCs w:val="28"/>
        </w:rPr>
        <w:t xml:space="preserve"> and start over again. </w:t>
      </w:r>
    </w:p>
    <w:p w14:paraId="4A46AC48" w14:textId="77777777" w:rsidR="001A161A" w:rsidRDefault="001A161A" w:rsidP="00254D5A">
      <w:pPr>
        <w:rPr>
          <w:rFonts w:ascii="Aptos" w:hAnsi="Aptos"/>
          <w:sz w:val="28"/>
          <w:szCs w:val="28"/>
        </w:rPr>
      </w:pPr>
    </w:p>
    <w:p w14:paraId="0E3DAC1D" w14:textId="17FFC0BE" w:rsidR="002B2F97" w:rsidRDefault="00B33E1F" w:rsidP="00254D5A">
      <w:pPr>
        <w:rPr>
          <w:rFonts w:ascii="Aptos" w:hAnsi="Aptos"/>
          <w:sz w:val="28"/>
          <w:szCs w:val="28"/>
        </w:rPr>
      </w:pPr>
      <w:r w:rsidRPr="002B058F">
        <w:rPr>
          <w:rFonts w:ascii="Aptos" w:hAnsi="Aptos"/>
          <w:sz w:val="28"/>
          <w:szCs w:val="28"/>
        </w:rPr>
        <w:t xml:space="preserve">Finally, Association 4.0 Leadership asks that you see beyond the present to the potential. No one </w:t>
      </w:r>
      <w:r w:rsidR="001A161A">
        <w:rPr>
          <w:rFonts w:ascii="Aptos" w:hAnsi="Aptos"/>
          <w:sz w:val="28"/>
          <w:szCs w:val="28"/>
        </w:rPr>
        <w:t>can</w:t>
      </w:r>
      <w:r w:rsidRPr="002B058F">
        <w:rPr>
          <w:rFonts w:ascii="Aptos" w:hAnsi="Aptos"/>
          <w:sz w:val="28"/>
          <w:szCs w:val="28"/>
        </w:rPr>
        <w:t xml:space="preserve"> execute all of this perfectly. The joy is in the challenge. Solving problems and creating ideas, activities</w:t>
      </w:r>
      <w:r w:rsidR="001A161A">
        <w:rPr>
          <w:rFonts w:ascii="Aptos" w:hAnsi="Aptos"/>
          <w:sz w:val="28"/>
          <w:szCs w:val="28"/>
        </w:rPr>
        <w:t>,</w:t>
      </w:r>
      <w:r w:rsidRPr="002B058F">
        <w:rPr>
          <w:rFonts w:ascii="Aptos" w:hAnsi="Aptos"/>
          <w:sz w:val="28"/>
          <w:szCs w:val="28"/>
        </w:rPr>
        <w:t xml:space="preserve"> and things that didn’t exist before is the essence of this playbook. </w:t>
      </w:r>
    </w:p>
    <w:p w14:paraId="27DC87A1" w14:textId="77777777" w:rsidR="00FE0AC9" w:rsidRDefault="00FE0AC9" w:rsidP="00254D5A">
      <w:pPr>
        <w:rPr>
          <w:rFonts w:ascii="Aptos" w:hAnsi="Aptos"/>
          <w:sz w:val="28"/>
          <w:szCs w:val="28"/>
        </w:rPr>
      </w:pPr>
    </w:p>
    <w:p w14:paraId="46BAB89D" w14:textId="47207888" w:rsidR="00FE0AC9" w:rsidRPr="00FE0AC9" w:rsidRDefault="00FE0AC9" w:rsidP="00254D5A">
      <w:pPr>
        <w:rPr>
          <w:rFonts w:ascii="Aptos" w:hAnsi="Aptos"/>
          <w:color w:val="C00000" w:themeColor="accent1"/>
          <w:sz w:val="28"/>
          <w:szCs w:val="28"/>
        </w:rPr>
      </w:pPr>
      <w:r w:rsidRPr="00FE0AC9">
        <w:rPr>
          <w:rFonts w:ascii="Aptos" w:hAnsi="Aptos"/>
          <w:color w:val="C00000" w:themeColor="accent1"/>
          <w:sz w:val="28"/>
          <w:szCs w:val="28"/>
        </w:rPr>
        <w:t>________________________________________________________________________</w:t>
      </w:r>
    </w:p>
    <w:p w14:paraId="544E4815" w14:textId="77777777" w:rsidR="001A161A" w:rsidRDefault="001A161A" w:rsidP="00254D5A">
      <w:pPr>
        <w:rPr>
          <w:rFonts w:ascii="Aptos" w:hAnsi="Aptos"/>
          <w:sz w:val="28"/>
          <w:szCs w:val="28"/>
        </w:rPr>
      </w:pPr>
    </w:p>
    <w:p w14:paraId="07D3B0D3" w14:textId="5DD555FE" w:rsidR="001A161A" w:rsidRPr="00FE0AC9" w:rsidRDefault="00882F85" w:rsidP="00254D5A">
      <w:pPr>
        <w:rPr>
          <w:rFonts w:ascii="Aptos" w:hAnsi="Aptos"/>
          <w:color w:val="C00000" w:themeColor="accent1"/>
          <w:sz w:val="28"/>
          <w:szCs w:val="28"/>
        </w:rPr>
      </w:pPr>
      <w:r w:rsidRPr="00FE0AC9">
        <w:rPr>
          <w:rFonts w:ascii="Aptos" w:hAnsi="Aptos"/>
          <w:color w:val="C00000" w:themeColor="accent1"/>
          <w:sz w:val="28"/>
          <w:szCs w:val="28"/>
        </w:rPr>
        <w:t>The transformation to</w:t>
      </w:r>
      <w:r w:rsidR="001A161A" w:rsidRPr="00FE0AC9">
        <w:rPr>
          <w:rFonts w:ascii="Aptos" w:hAnsi="Aptos"/>
          <w:color w:val="C00000" w:themeColor="accent1"/>
          <w:sz w:val="28"/>
          <w:szCs w:val="28"/>
        </w:rPr>
        <w:t xml:space="preserve"> a new approach can be challenging. If you are looking for a guide who will respect your organization’s traditions and facilitate reaching beyond those ideas to </w:t>
      </w:r>
      <w:r w:rsidRPr="00FE0AC9">
        <w:rPr>
          <w:rFonts w:ascii="Aptos" w:hAnsi="Aptos"/>
          <w:color w:val="C00000" w:themeColor="accent1"/>
          <w:sz w:val="28"/>
          <w:szCs w:val="28"/>
        </w:rPr>
        <w:t>continue growing and making history in the digital era</w:t>
      </w:r>
      <w:r w:rsidR="001A161A" w:rsidRPr="00FE0AC9">
        <w:rPr>
          <w:rFonts w:ascii="Aptos" w:hAnsi="Aptos"/>
          <w:color w:val="C00000" w:themeColor="accent1"/>
          <w:sz w:val="28"/>
          <w:szCs w:val="28"/>
        </w:rPr>
        <w:t xml:space="preserve">, call on .orgSource. </w:t>
      </w:r>
    </w:p>
    <w:p w14:paraId="01383ABC" w14:textId="77777777" w:rsidR="002B2F97" w:rsidRDefault="002B2F97" w:rsidP="00254D5A">
      <w:pPr>
        <w:rPr>
          <w:color w:val="404040"/>
          <w:sz w:val="29"/>
          <w:szCs w:val="29"/>
          <w:shd w:val="clear" w:color="auto" w:fill="FFFFFF"/>
        </w:rPr>
      </w:pPr>
    </w:p>
    <w:p w14:paraId="437656DB" w14:textId="3C834FCB" w:rsidR="00A47B7A" w:rsidRDefault="00FE0AC9">
      <w:pPr>
        <w:rPr>
          <w:rFonts w:ascii="Aptos" w:eastAsia="Times New Roman" w:hAnsi="Aptos" w:cstheme="minorHAnsi"/>
          <w:color w:val="C00000" w:themeColor="accent1"/>
          <w:sz w:val="40"/>
          <w:szCs w:val="40"/>
        </w:rPr>
      </w:pPr>
      <w:r>
        <w:rPr>
          <w:rFonts w:ascii="Aptos" w:hAnsi="Aptos" w:cstheme="minorHAnsi"/>
          <w:color w:val="C00000" w:themeColor="accent1"/>
          <w:sz w:val="40"/>
          <w:szCs w:val="40"/>
        </w:rPr>
        <w:t>__________________________________________________</w:t>
      </w:r>
      <w:r w:rsidR="00A47B7A">
        <w:rPr>
          <w:rFonts w:ascii="Aptos" w:hAnsi="Aptos" w:cstheme="minorHAnsi"/>
          <w:color w:val="C00000" w:themeColor="accent1"/>
          <w:sz w:val="40"/>
          <w:szCs w:val="40"/>
        </w:rPr>
        <w:br w:type="page"/>
      </w:r>
    </w:p>
    <w:p w14:paraId="747A88D5" w14:textId="229EDC4E" w:rsidR="002B058F" w:rsidRDefault="002B058F" w:rsidP="002B058F">
      <w:pPr>
        <w:pStyle w:val="xmsonormal"/>
        <w:shd w:val="clear" w:color="auto" w:fill="FFFFFF"/>
        <w:spacing w:before="0" w:beforeAutospacing="0" w:after="0" w:afterAutospacing="0"/>
        <w:rPr>
          <w:rFonts w:ascii="Aptos" w:hAnsi="Aptos" w:cstheme="minorHAnsi"/>
          <w:color w:val="C00000" w:themeColor="accent1"/>
          <w:sz w:val="40"/>
          <w:szCs w:val="40"/>
        </w:rPr>
      </w:pPr>
      <w:r w:rsidRPr="002B058F">
        <w:rPr>
          <w:rFonts w:ascii="Aptos" w:hAnsi="Aptos" w:cstheme="minorHAnsi"/>
          <w:color w:val="C00000" w:themeColor="accent1"/>
          <w:sz w:val="40"/>
          <w:szCs w:val="40"/>
        </w:rPr>
        <w:lastRenderedPageBreak/>
        <w:t>Meet .orgCompanies</w:t>
      </w:r>
    </w:p>
    <w:p w14:paraId="228BD4D5" w14:textId="77777777" w:rsidR="005F5686" w:rsidRPr="002B058F" w:rsidRDefault="005F5686" w:rsidP="002B058F">
      <w:pPr>
        <w:pStyle w:val="xmsonormal"/>
        <w:shd w:val="clear" w:color="auto" w:fill="FFFFFF"/>
        <w:spacing w:before="0" w:beforeAutospacing="0" w:after="0" w:afterAutospacing="0"/>
        <w:rPr>
          <w:rFonts w:ascii="Aptos" w:hAnsi="Aptos" w:cstheme="minorHAnsi"/>
          <w:color w:val="C00000" w:themeColor="accent1"/>
          <w:sz w:val="40"/>
          <w:szCs w:val="40"/>
        </w:rPr>
      </w:pPr>
    </w:p>
    <w:p w14:paraId="40B0A8E9" w14:textId="61F480EB" w:rsidR="00A47B7A" w:rsidRDefault="00D16E4C" w:rsidP="002B058F">
      <w:pPr>
        <w:rPr>
          <w:rFonts w:ascii="Aptos" w:hAnsi="Aptos"/>
          <w:sz w:val="28"/>
          <w:szCs w:val="28"/>
        </w:rPr>
      </w:pPr>
      <w:r>
        <w:rPr>
          <w:rFonts w:ascii="Aptos" w:hAnsi="Aptos"/>
          <w:noProof/>
          <w:sz w:val="28"/>
          <w:szCs w:val="28"/>
        </w:rPr>
        <w:drawing>
          <wp:inline distT="0" distB="0" distL="0" distR="0" wp14:anchorId="7C02B22D" wp14:editId="265DDA9E">
            <wp:extent cx="5943600" cy="3962400"/>
            <wp:effectExtent l="0" t="0" r="0" b="0"/>
            <wp:docPr id="1051297393" name="Picture 5"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97393" name="Picture 5" descr="A group of women sitting at a tabl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D30B98C" w14:textId="77777777" w:rsidR="00D16E4C" w:rsidRDefault="00D16E4C" w:rsidP="002B058F">
      <w:pPr>
        <w:rPr>
          <w:rFonts w:ascii="Aptos" w:hAnsi="Aptos"/>
          <w:sz w:val="28"/>
          <w:szCs w:val="28"/>
        </w:rPr>
      </w:pPr>
    </w:p>
    <w:p w14:paraId="5DA94883" w14:textId="7C8F2936" w:rsidR="00E07C29" w:rsidRPr="007C6B88" w:rsidRDefault="00E07C29" w:rsidP="00E07C29">
      <w:pPr>
        <w:rPr>
          <w:rFonts w:ascii="Abadi" w:hAnsi="Abadi"/>
          <w:i/>
          <w:iCs/>
          <w:color w:val="808080" w:themeColor="background1" w:themeShade="80"/>
          <w:sz w:val="28"/>
          <w:szCs w:val="28"/>
        </w:rPr>
      </w:pPr>
      <w:r w:rsidRPr="007C6B88">
        <w:rPr>
          <w:rFonts w:ascii="Abadi" w:hAnsi="Abadi"/>
          <w:i/>
          <w:iCs/>
          <w:color w:val="808080" w:themeColor="background1" w:themeShade="80"/>
          <w:sz w:val="28"/>
          <w:szCs w:val="28"/>
        </w:rPr>
        <w:t>“To succeed in the digital era it is imperative for organizations to become athletes.</w:t>
      </w:r>
      <w:r w:rsidR="007C6B88">
        <w:rPr>
          <w:rFonts w:ascii="Abadi" w:hAnsi="Abadi"/>
          <w:i/>
          <w:iCs/>
          <w:color w:val="808080" w:themeColor="background1" w:themeShade="80"/>
          <w:sz w:val="28"/>
          <w:szCs w:val="28"/>
        </w:rPr>
        <w:t xml:space="preserve"> E</w:t>
      </w:r>
      <w:r w:rsidRPr="007C6B88">
        <w:rPr>
          <w:rFonts w:ascii="Abadi" w:hAnsi="Abadi"/>
          <w:i/>
          <w:iCs/>
          <w:color w:val="808080" w:themeColor="background1" w:themeShade="80"/>
          <w:sz w:val="28"/>
          <w:szCs w:val="28"/>
        </w:rPr>
        <w:t>volution is constant. Identifying our customers’ problems and building solutions is ingrained in our approach to business. We are not comfortable with inertia. There are many ways to solve a problem and sometimes you need to try more than one strategy.” Sherry Budziak, .orgSource</w:t>
      </w:r>
      <w:r w:rsidR="00260B83">
        <w:rPr>
          <w:rFonts w:ascii="Abadi" w:hAnsi="Abadi"/>
          <w:i/>
          <w:iCs/>
          <w:color w:val="808080" w:themeColor="background1" w:themeShade="80"/>
          <w:sz w:val="28"/>
          <w:szCs w:val="28"/>
        </w:rPr>
        <w:t>,</w:t>
      </w:r>
      <w:r w:rsidRPr="007C6B88">
        <w:rPr>
          <w:rFonts w:ascii="Abadi" w:hAnsi="Abadi"/>
          <w:i/>
          <w:iCs/>
          <w:color w:val="808080" w:themeColor="background1" w:themeShade="80"/>
          <w:sz w:val="28"/>
          <w:szCs w:val="28"/>
        </w:rPr>
        <w:t xml:space="preserve"> President and CEO</w:t>
      </w:r>
    </w:p>
    <w:p w14:paraId="00F06B99" w14:textId="77777777" w:rsidR="00E07C29" w:rsidRPr="00E07C29" w:rsidRDefault="00E07C29" w:rsidP="00E07C29"/>
    <w:p w14:paraId="1BE049C5" w14:textId="7DDDBC64" w:rsidR="002B058F" w:rsidRPr="002B058F" w:rsidRDefault="002B058F" w:rsidP="002B058F">
      <w:pPr>
        <w:rPr>
          <w:rFonts w:ascii="Aptos" w:hAnsi="Aptos"/>
          <w:sz w:val="28"/>
          <w:szCs w:val="28"/>
        </w:rPr>
      </w:pPr>
      <w:r w:rsidRPr="002B058F">
        <w:rPr>
          <w:rFonts w:ascii="Aptos" w:hAnsi="Aptos"/>
          <w:sz w:val="28"/>
          <w:szCs w:val="28"/>
        </w:rPr>
        <w:t xml:space="preserve">.orgCompanies is dedicated to supporting associations as they undertake transformational change. We offer strategic guidance, practical solutions, and access to a vibrant network of executives and education to strengthen associations and the value they provide. </w:t>
      </w:r>
      <w:r w:rsidR="005F5686">
        <w:rPr>
          <w:rFonts w:ascii="Aptos" w:hAnsi="Aptos"/>
          <w:sz w:val="28"/>
          <w:szCs w:val="28"/>
        </w:rPr>
        <w:t>Three</w:t>
      </w:r>
      <w:r w:rsidRPr="002B058F">
        <w:rPr>
          <w:rFonts w:ascii="Aptos" w:hAnsi="Aptos"/>
          <w:sz w:val="28"/>
          <w:szCs w:val="28"/>
        </w:rPr>
        <w:t xml:space="preserve"> related organizations form the .orgCompanies brand:</w:t>
      </w:r>
    </w:p>
    <w:p w14:paraId="067ABDBF" w14:textId="77777777" w:rsidR="002B058F" w:rsidRPr="002B058F" w:rsidRDefault="002B058F" w:rsidP="002B058F">
      <w:pPr>
        <w:rPr>
          <w:rFonts w:ascii="Aptos" w:hAnsi="Aptos"/>
          <w:sz w:val="28"/>
          <w:szCs w:val="28"/>
        </w:rPr>
      </w:pPr>
    </w:p>
    <w:p w14:paraId="2DCDFE30" w14:textId="4A2388BE" w:rsidR="002B058F" w:rsidRPr="002B058F" w:rsidRDefault="002B058F" w:rsidP="005F5686">
      <w:pPr>
        <w:numPr>
          <w:ilvl w:val="0"/>
          <w:numId w:val="37"/>
        </w:numPr>
        <w:rPr>
          <w:rFonts w:ascii="Aptos" w:eastAsia="Times New Roman" w:hAnsi="Aptos"/>
          <w:sz w:val="28"/>
          <w:szCs w:val="28"/>
        </w:rPr>
      </w:pPr>
      <w:r w:rsidRPr="00555481">
        <w:rPr>
          <w:rFonts w:ascii="Aptos" w:eastAsia="Times New Roman" w:hAnsi="Aptos"/>
          <w:b/>
          <w:bCs/>
          <w:color w:val="C00000" w:themeColor="accent1"/>
          <w:sz w:val="28"/>
          <w:szCs w:val="28"/>
        </w:rPr>
        <w:t>.orgSource</w:t>
      </w:r>
      <w:r w:rsidRPr="00555481">
        <w:rPr>
          <w:rFonts w:ascii="Aptos" w:eastAsia="Times New Roman" w:hAnsi="Aptos"/>
          <w:color w:val="C00000" w:themeColor="accent1"/>
          <w:sz w:val="28"/>
          <w:szCs w:val="28"/>
        </w:rPr>
        <w:t xml:space="preserve"> </w:t>
      </w:r>
      <w:r w:rsidRPr="002B058F">
        <w:rPr>
          <w:rFonts w:ascii="Aptos" w:eastAsia="Times New Roman" w:hAnsi="Aptos"/>
          <w:sz w:val="28"/>
          <w:szCs w:val="28"/>
        </w:rPr>
        <w:t xml:space="preserve">provides strategies and data-driven solutions that reflect our deep understanding of the challenges that associations face and our knowledge about approaches to overcome them. Our success </w:t>
      </w:r>
      <w:r w:rsidRPr="002B058F">
        <w:rPr>
          <w:rFonts w:ascii="Aptos" w:eastAsia="Times New Roman" w:hAnsi="Aptos"/>
          <w:sz w:val="28"/>
          <w:szCs w:val="28"/>
        </w:rPr>
        <w:lastRenderedPageBreak/>
        <w:t xml:space="preserve">spans </w:t>
      </w:r>
      <w:r w:rsidR="005F5686">
        <w:rPr>
          <w:rFonts w:ascii="Aptos" w:eastAsia="Times New Roman" w:hAnsi="Aptos"/>
          <w:sz w:val="28"/>
          <w:szCs w:val="28"/>
        </w:rPr>
        <w:t>eigh</w:t>
      </w:r>
      <w:r w:rsidRPr="002B058F">
        <w:rPr>
          <w:rFonts w:ascii="Aptos" w:eastAsia="Times New Roman" w:hAnsi="Aptos"/>
          <w:sz w:val="28"/>
          <w:szCs w:val="28"/>
        </w:rPr>
        <w:t xml:space="preserve">teen years and represents more than 200 client engagements. From developing an integrated strategic plan to supporting the implementation of significant projects and initiatives, .orgSource prepares associations for a digital future. The company’s experienced advisors are ready to meet your needs. </w:t>
      </w:r>
      <w:bookmarkStart w:id="21" w:name="_Hlk117767888"/>
      <w:r w:rsidRPr="002B058F">
        <w:rPr>
          <w:rFonts w:ascii="Aptos" w:hAnsi="Aptos"/>
          <w:sz w:val="28"/>
          <w:szCs w:val="28"/>
        </w:rPr>
        <w:fldChar w:fldCharType="begin"/>
      </w:r>
      <w:r w:rsidRPr="002B058F">
        <w:rPr>
          <w:rFonts w:ascii="Aptos" w:hAnsi="Aptos"/>
          <w:sz w:val="28"/>
          <w:szCs w:val="28"/>
        </w:rPr>
        <w:instrText xml:space="preserve"> HYPERLINK "https://www.orgsource.com/" </w:instrText>
      </w:r>
      <w:r w:rsidRPr="002B058F">
        <w:rPr>
          <w:rFonts w:ascii="Aptos" w:hAnsi="Aptos"/>
          <w:sz w:val="28"/>
          <w:szCs w:val="28"/>
        </w:rPr>
      </w:r>
      <w:r w:rsidRPr="002B058F">
        <w:rPr>
          <w:rFonts w:ascii="Aptos" w:hAnsi="Aptos"/>
          <w:sz w:val="28"/>
          <w:szCs w:val="28"/>
        </w:rPr>
        <w:fldChar w:fldCharType="separate"/>
      </w:r>
      <w:r w:rsidRPr="002B058F">
        <w:rPr>
          <w:rFonts w:ascii="Aptos" w:hAnsi="Aptos"/>
          <w:sz w:val="28"/>
          <w:szCs w:val="28"/>
          <w:u w:val="single"/>
        </w:rPr>
        <w:t>.orgSource</w:t>
      </w:r>
      <w:r w:rsidRPr="002B058F">
        <w:rPr>
          <w:rFonts w:ascii="Aptos" w:hAnsi="Aptos"/>
          <w:sz w:val="28"/>
          <w:szCs w:val="28"/>
          <w:u w:val="single"/>
        </w:rPr>
        <w:fldChar w:fldCharType="end"/>
      </w:r>
      <w:r w:rsidRPr="002B058F">
        <w:rPr>
          <w:rFonts w:ascii="Aptos" w:eastAsia="Times New Roman" w:hAnsi="Aptos"/>
          <w:sz w:val="28"/>
          <w:szCs w:val="28"/>
        </w:rPr>
        <w:t xml:space="preserve"> </w:t>
      </w:r>
      <w:bookmarkEnd w:id="21"/>
      <w:r w:rsidRPr="002B058F">
        <w:rPr>
          <w:rFonts w:ascii="Aptos" w:eastAsia="Times New Roman" w:hAnsi="Aptos"/>
          <w:sz w:val="28"/>
          <w:szCs w:val="28"/>
        </w:rPr>
        <w:br/>
      </w:r>
    </w:p>
    <w:p w14:paraId="518D080E" w14:textId="5AF4B0AF" w:rsidR="00555481" w:rsidRDefault="002B058F" w:rsidP="005F5686">
      <w:pPr>
        <w:numPr>
          <w:ilvl w:val="0"/>
          <w:numId w:val="37"/>
        </w:numPr>
        <w:rPr>
          <w:rFonts w:ascii="Aptos" w:eastAsia="Times New Roman" w:hAnsi="Aptos"/>
          <w:sz w:val="28"/>
          <w:szCs w:val="28"/>
        </w:rPr>
      </w:pPr>
      <w:r w:rsidRPr="00555481">
        <w:rPr>
          <w:rFonts w:ascii="Aptos" w:eastAsia="Times New Roman" w:hAnsi="Aptos"/>
          <w:b/>
          <w:bCs/>
          <w:color w:val="C00000" w:themeColor="accent1"/>
          <w:sz w:val="28"/>
          <w:szCs w:val="28"/>
        </w:rPr>
        <w:t>.orgCommunity</w:t>
      </w:r>
      <w:r w:rsidRPr="00555481">
        <w:rPr>
          <w:rFonts w:ascii="Aptos" w:eastAsia="Times New Roman" w:hAnsi="Aptos"/>
          <w:color w:val="C00000" w:themeColor="accent1"/>
          <w:sz w:val="28"/>
          <w:szCs w:val="28"/>
        </w:rPr>
        <w:t xml:space="preserve"> </w:t>
      </w:r>
      <w:r w:rsidRPr="002B058F">
        <w:rPr>
          <w:rFonts w:ascii="Aptos" w:eastAsia="Times New Roman" w:hAnsi="Aptos"/>
          <w:sz w:val="28"/>
          <w:szCs w:val="28"/>
        </w:rPr>
        <w:t xml:space="preserve">connects members to a vibrant network of executives, entrepreneurs, and strategic partners dedicated to shaping the future of associations. Members have access to collaborative events, small group learning opportunities, and peer-to-peer counsel with trusted allies, mentors, and friends who share a passion for excellence. </w:t>
      </w:r>
      <w:hyperlink r:id="rId29" w:history="1">
        <w:r w:rsidRPr="002B058F">
          <w:rPr>
            <w:rFonts w:ascii="Aptos" w:hAnsi="Aptos"/>
            <w:sz w:val="28"/>
            <w:szCs w:val="28"/>
            <w:u w:val="single"/>
          </w:rPr>
          <w:t>.orgCommunity</w:t>
        </w:r>
      </w:hyperlink>
    </w:p>
    <w:p w14:paraId="454A71FC" w14:textId="77777777" w:rsidR="00555481" w:rsidRDefault="00555481" w:rsidP="00555481">
      <w:pPr>
        <w:rPr>
          <w:rFonts w:ascii="Aptos" w:eastAsia="Times New Roman" w:hAnsi="Aptos"/>
          <w:sz w:val="28"/>
          <w:szCs w:val="28"/>
        </w:rPr>
      </w:pPr>
    </w:p>
    <w:p w14:paraId="529D3AF2" w14:textId="575F48F5" w:rsidR="002B058F" w:rsidRPr="00555481" w:rsidRDefault="00555481" w:rsidP="005F5686">
      <w:pPr>
        <w:pStyle w:val="ListParagraph"/>
        <w:numPr>
          <w:ilvl w:val="0"/>
          <w:numId w:val="37"/>
        </w:numPr>
        <w:spacing w:after="160" w:line="259" w:lineRule="auto"/>
        <w:rPr>
          <w:rFonts w:ascii="Aptos" w:hAnsi="Aptos"/>
          <w:color w:val="000000" w:themeColor="text1"/>
          <w:sz w:val="28"/>
          <w:szCs w:val="28"/>
        </w:rPr>
      </w:pPr>
      <w:r w:rsidRPr="00317164">
        <w:rPr>
          <w:rFonts w:ascii="Aptos" w:eastAsia="Times New Roman" w:hAnsi="Aptos"/>
          <w:b/>
          <w:bCs/>
          <w:color w:val="C00000" w:themeColor="accent1"/>
          <w:sz w:val="28"/>
          <w:szCs w:val="28"/>
        </w:rPr>
        <w:t xml:space="preserve">.orgWorx </w:t>
      </w:r>
      <w:r w:rsidRPr="00555481">
        <w:rPr>
          <w:rFonts w:ascii="Aptos" w:hAnsi="Aptos"/>
          <w:sz w:val="28"/>
          <w:szCs w:val="28"/>
        </w:rPr>
        <w:t>quickly connects organizations with vetted talent to help build diversity and capacity.  With a deep understanding of the nonprofit sector and access to the resources from our .orgSource brand of companies, we match association experts with employment vacancies including: interim staffing and consultancy positions, temporary leadership gaps, transitional staffing, interim management/senior level positions, special projects, and, through our new recruitment service, standard association career positions. </w:t>
      </w:r>
      <w:hyperlink r:id="rId30" w:history="1">
        <w:r w:rsidRPr="00555481">
          <w:rPr>
            <w:rStyle w:val="Hyperlink"/>
            <w:rFonts w:ascii="Aptos" w:hAnsi="Aptos"/>
            <w:color w:val="000000" w:themeColor="text1"/>
            <w:sz w:val="28"/>
            <w:szCs w:val="28"/>
          </w:rPr>
          <w:t>.orgWorx</w:t>
        </w:r>
      </w:hyperlink>
      <w:r w:rsidR="002B058F" w:rsidRPr="00555481">
        <w:rPr>
          <w:rFonts w:ascii="Aptos" w:eastAsia="Times New Roman" w:hAnsi="Aptos"/>
          <w:sz w:val="28"/>
          <w:szCs w:val="28"/>
        </w:rPr>
        <w:br/>
      </w:r>
    </w:p>
    <w:p w14:paraId="74EB4900" w14:textId="77777777" w:rsidR="002B058F" w:rsidRPr="002B058F" w:rsidRDefault="002B058F" w:rsidP="002B058F">
      <w:pPr>
        <w:rPr>
          <w:rFonts w:ascii="Aptos" w:hAnsi="Aptos"/>
          <w:sz w:val="28"/>
          <w:szCs w:val="28"/>
        </w:rPr>
      </w:pPr>
      <w:r w:rsidRPr="002B058F">
        <w:rPr>
          <w:rFonts w:ascii="Aptos" w:hAnsi="Aptos"/>
          <w:sz w:val="28"/>
          <w:szCs w:val="28"/>
        </w:rPr>
        <w:t xml:space="preserve">Discover our philosophy of Association 4.0 leadership in our </w:t>
      </w:r>
      <w:hyperlink r:id="rId31" w:history="1">
        <w:r w:rsidRPr="002B058F">
          <w:rPr>
            <w:rFonts w:ascii="Aptos" w:hAnsi="Aptos"/>
            <w:sz w:val="28"/>
            <w:szCs w:val="28"/>
            <w:u w:val="single"/>
          </w:rPr>
          <w:t>books</w:t>
        </w:r>
      </w:hyperlink>
      <w:r w:rsidRPr="002B058F">
        <w:rPr>
          <w:rFonts w:ascii="Aptos" w:hAnsi="Aptos"/>
          <w:sz w:val="28"/>
          <w:szCs w:val="28"/>
        </w:rPr>
        <w:t xml:space="preserve">: </w:t>
      </w:r>
      <w:r w:rsidRPr="002B058F">
        <w:rPr>
          <w:rFonts w:ascii="Aptos" w:hAnsi="Aptos"/>
          <w:i/>
          <w:iCs/>
          <w:sz w:val="28"/>
          <w:szCs w:val="28"/>
        </w:rPr>
        <w:t>Positioning for Success in an Era of Disruption</w:t>
      </w:r>
      <w:r w:rsidRPr="002B058F">
        <w:rPr>
          <w:rFonts w:ascii="Aptos" w:hAnsi="Aptos"/>
          <w:sz w:val="28"/>
          <w:szCs w:val="28"/>
        </w:rPr>
        <w:t xml:space="preserve"> and </w:t>
      </w:r>
      <w:r w:rsidRPr="002B058F">
        <w:rPr>
          <w:rFonts w:ascii="Aptos" w:hAnsi="Aptos"/>
          <w:i/>
          <w:iCs/>
          <w:sz w:val="28"/>
          <w:szCs w:val="28"/>
        </w:rPr>
        <w:t>An Entrepreneurial Approach to Risk, Courage, and Transformation</w:t>
      </w:r>
      <w:r w:rsidRPr="002B058F">
        <w:rPr>
          <w:rFonts w:ascii="Aptos" w:hAnsi="Aptos"/>
          <w:sz w:val="28"/>
          <w:szCs w:val="28"/>
        </w:rPr>
        <w:t xml:space="preserve">. </w:t>
      </w:r>
    </w:p>
    <w:p w14:paraId="015C8535" w14:textId="77777777" w:rsidR="002B058F" w:rsidRPr="002B058F" w:rsidRDefault="002B058F" w:rsidP="002B058F">
      <w:pPr>
        <w:rPr>
          <w:rFonts w:ascii="Aptos" w:hAnsi="Aptos"/>
          <w:sz w:val="28"/>
          <w:szCs w:val="28"/>
        </w:rPr>
      </w:pPr>
    </w:p>
    <w:p w14:paraId="556EEDA3" w14:textId="77777777" w:rsidR="002B058F" w:rsidRPr="002B058F" w:rsidRDefault="002B058F" w:rsidP="002B058F">
      <w:pPr>
        <w:rPr>
          <w:rFonts w:ascii="Aptos" w:hAnsi="Aptos"/>
          <w:sz w:val="28"/>
          <w:szCs w:val="28"/>
        </w:rPr>
      </w:pPr>
      <w:r w:rsidRPr="002B058F">
        <w:rPr>
          <w:rFonts w:ascii="Aptos" w:hAnsi="Aptos"/>
          <w:sz w:val="28"/>
          <w:szCs w:val="28"/>
        </w:rPr>
        <w:t>We’re eager to share .orgCompanies’ passion for designing customized solutions to meet the toughest challenges. Tell us your story.</w:t>
      </w:r>
    </w:p>
    <w:p w14:paraId="5550A6FB" w14:textId="6F490A28" w:rsidR="00254D5A" w:rsidRPr="002B058F" w:rsidRDefault="00254D5A" w:rsidP="006B3461">
      <w:pPr>
        <w:rPr>
          <w:rFonts w:ascii="Aptos" w:hAnsi="Aptos"/>
          <w:sz w:val="28"/>
          <w:szCs w:val="28"/>
        </w:rPr>
      </w:pPr>
    </w:p>
    <w:p w14:paraId="4E881E23" w14:textId="77777777" w:rsidR="006B3461" w:rsidRPr="002B058F" w:rsidRDefault="006B3461" w:rsidP="006B3461">
      <w:pPr>
        <w:rPr>
          <w:rFonts w:ascii="Aptos" w:hAnsi="Aptos"/>
          <w:sz w:val="28"/>
          <w:szCs w:val="28"/>
        </w:rPr>
      </w:pPr>
    </w:p>
    <w:p w14:paraId="3867C348" w14:textId="77777777" w:rsidR="00254D5A" w:rsidRPr="002B058F" w:rsidRDefault="00254D5A" w:rsidP="00254D5A">
      <w:pPr>
        <w:pStyle w:val="ListParagraph"/>
        <w:ind w:left="2880"/>
        <w:rPr>
          <w:rFonts w:ascii="Aptos" w:hAnsi="Aptos"/>
          <w:sz w:val="28"/>
          <w:szCs w:val="28"/>
        </w:rPr>
      </w:pPr>
    </w:p>
    <w:p w14:paraId="1CD9EE85" w14:textId="77777777" w:rsidR="002B1EFE" w:rsidRPr="002B058F" w:rsidRDefault="002B1EFE">
      <w:pPr>
        <w:rPr>
          <w:rFonts w:ascii="Aptos" w:hAnsi="Aptos"/>
          <w:sz w:val="28"/>
          <w:szCs w:val="28"/>
        </w:rPr>
      </w:pPr>
    </w:p>
    <w:p w14:paraId="27D5E4AB" w14:textId="77777777" w:rsidR="002D7D1F" w:rsidRPr="002B058F" w:rsidRDefault="002D7D1F">
      <w:pPr>
        <w:rPr>
          <w:rFonts w:ascii="Aptos" w:hAnsi="Aptos"/>
          <w:sz w:val="28"/>
          <w:szCs w:val="28"/>
        </w:rPr>
      </w:pPr>
    </w:p>
    <w:p w14:paraId="76B3F296" w14:textId="77777777" w:rsidR="002D7D1F" w:rsidRPr="002B058F" w:rsidRDefault="002D7D1F">
      <w:pPr>
        <w:rPr>
          <w:rFonts w:ascii="Aptos" w:hAnsi="Aptos"/>
          <w:sz w:val="28"/>
          <w:szCs w:val="28"/>
        </w:rPr>
      </w:pPr>
    </w:p>
    <w:sectPr w:rsidR="002D7D1F" w:rsidRPr="002B058F" w:rsidSect="002B058F">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699C6" w14:textId="77777777" w:rsidR="00C96A9C" w:rsidRDefault="00C96A9C" w:rsidP="006E325D">
      <w:r>
        <w:separator/>
      </w:r>
    </w:p>
  </w:endnote>
  <w:endnote w:type="continuationSeparator" w:id="0">
    <w:p w14:paraId="04DE0B75" w14:textId="77777777" w:rsidR="00C96A9C" w:rsidRDefault="00C96A9C" w:rsidP="006E3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badi">
    <w:altName w:val="Calibri"/>
    <w:charset w:val="00"/>
    <w:family w:val="swiss"/>
    <w:pitch w:val="variable"/>
    <w:sig w:usb0="80000003" w:usb1="00000000" w:usb2="00000000" w:usb3="00000000" w:csb0="00000001" w:csb1="00000000"/>
  </w:font>
  <w:font w:name="Aptos">
    <w:altName w:val="Cambria"/>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5A2BB" w14:textId="77777777" w:rsidR="00FE0AC9" w:rsidRDefault="00FE0A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2267391"/>
      <w:docPartObj>
        <w:docPartGallery w:val="Page Numbers (Bottom of Page)"/>
        <w:docPartUnique/>
      </w:docPartObj>
    </w:sdtPr>
    <w:sdtEndPr>
      <w:rPr>
        <w:color w:val="7F7F7F" w:themeColor="background1" w:themeShade="7F"/>
        <w:spacing w:val="60"/>
      </w:rPr>
    </w:sdtEndPr>
    <w:sdtContent>
      <w:p w14:paraId="36D80ADB" w14:textId="2E065294" w:rsidR="002B058F" w:rsidRDefault="002B058F">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sidR="00FE0AC9">
          <w:rPr>
            <w:color w:val="7F7F7F" w:themeColor="background1" w:themeShade="7F"/>
            <w:spacing w:val="60"/>
          </w:rPr>
          <w:tab/>
        </w:r>
        <w:r w:rsidR="00FE0AC9">
          <w:rPr>
            <w:color w:val="7F7F7F" w:themeColor="background1" w:themeShade="7F"/>
            <w:spacing w:val="60"/>
          </w:rPr>
          <w:tab/>
        </w:r>
        <w:r w:rsidR="00FE0AC9">
          <w:rPr>
            <w:color w:val="7F7F7F" w:themeColor="background1" w:themeShade="7F"/>
            <w:spacing w:val="60"/>
          </w:rPr>
          <w:tab/>
        </w:r>
        <w:r w:rsidR="00FE0AC9">
          <w:rPr>
            <w:color w:val="7F7F7F" w:themeColor="background1" w:themeShade="7F"/>
            <w:spacing w:val="60"/>
          </w:rPr>
          <w:tab/>
        </w:r>
        <w:r w:rsidR="00FE0AC9">
          <w:rPr>
            <w:color w:val="7F7F7F" w:themeColor="background1" w:themeShade="7F"/>
            <w:spacing w:val="60"/>
          </w:rPr>
          <w:tab/>
        </w:r>
        <w:r w:rsidR="00FE0AC9">
          <w:rPr>
            <w:color w:val="7F7F7F" w:themeColor="background1" w:themeShade="7F"/>
            <w:spacing w:val="60"/>
          </w:rPr>
          <w:tab/>
        </w:r>
        <w:r w:rsidR="00FE0AC9">
          <w:rPr>
            <w:color w:val="7F7F7F" w:themeColor="background1" w:themeShade="7F"/>
            <w:spacing w:val="60"/>
          </w:rPr>
          <w:tab/>
        </w:r>
        <w:r w:rsidR="00FE0AC9">
          <w:rPr>
            <w:color w:val="7F7F7F" w:themeColor="background1" w:themeShade="7F"/>
            <w:spacing w:val="60"/>
          </w:rPr>
          <w:tab/>
        </w:r>
        <w:r w:rsidR="00FE0AC9">
          <w:rPr>
            <w:color w:val="7F7F7F" w:themeColor="background1" w:themeShade="7F"/>
            <w:spacing w:val="60"/>
          </w:rPr>
          <w:tab/>
        </w:r>
        <w:r w:rsidR="00FE0AC9">
          <w:rPr>
            <w:color w:val="7F7F7F" w:themeColor="background1" w:themeShade="7F"/>
            <w:spacing w:val="60"/>
          </w:rPr>
          <w:tab/>
        </w:r>
      </w:p>
    </w:sdtContent>
  </w:sdt>
  <w:p w14:paraId="5ED0CFCB" w14:textId="6E592B14" w:rsidR="006E325D" w:rsidRDefault="006E325D" w:rsidP="00FE0AC9">
    <w:pPr>
      <w:pStyle w:val="Footer"/>
      <w:ind w:left="6480" w:firstLine="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DA66D" w14:textId="77777777" w:rsidR="00FE0AC9" w:rsidRDefault="00FE0A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4C348" w14:textId="77777777" w:rsidR="00C96A9C" w:rsidRDefault="00C96A9C" w:rsidP="006E325D">
      <w:r>
        <w:separator/>
      </w:r>
    </w:p>
  </w:footnote>
  <w:footnote w:type="continuationSeparator" w:id="0">
    <w:p w14:paraId="2833DAD4" w14:textId="77777777" w:rsidR="00C96A9C" w:rsidRDefault="00C96A9C" w:rsidP="006E32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E24AA" w14:textId="77777777" w:rsidR="00FE0AC9" w:rsidRDefault="00FE0A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49A39" w14:textId="7C247CEC" w:rsidR="00FE0AC9" w:rsidRDefault="00FE0AC9" w:rsidP="00FE0AC9">
    <w:pPr>
      <w:pStyle w:val="Header"/>
      <w:ind w:left="7200" w:firstLine="720"/>
    </w:pPr>
    <w:r>
      <w:rPr>
        <w:noProof/>
      </w:rPr>
      <w:drawing>
        <wp:inline distT="0" distB="0" distL="0" distR="0" wp14:anchorId="1ED96DE9" wp14:editId="165A4702">
          <wp:extent cx="1591056" cy="530352"/>
          <wp:effectExtent l="0" t="0" r="9525" b="3175"/>
          <wp:docPr id="8" name="Picture 8" descr="Logo, 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591056" cy="53035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3A20D" w14:textId="77777777" w:rsidR="00FE0AC9" w:rsidRDefault="00FE0A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02022F"/>
    <w:multiLevelType w:val="hybridMultilevel"/>
    <w:tmpl w:val="12349F54"/>
    <w:lvl w:ilvl="0" w:tplc="93360492">
      <w:start w:val="1"/>
      <w:numFmt w:val="decimal"/>
      <w:lvlText w:val="%1."/>
      <w:lvlJc w:val="left"/>
      <w:pPr>
        <w:ind w:left="720" w:hanging="360"/>
      </w:pPr>
      <w:rPr>
        <w:rFonts w:hint="default"/>
        <w:color w:val="C00000" w:themeColor="accen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A7F22C2"/>
    <w:multiLevelType w:val="hybridMultilevel"/>
    <w:tmpl w:val="640CAE32"/>
    <w:lvl w:ilvl="0" w:tplc="5F4C7D9A">
      <w:start w:val="1"/>
      <w:numFmt w:val="bullet"/>
      <w:lvlText w:val=""/>
      <w:lvlJc w:val="left"/>
      <w:pPr>
        <w:ind w:left="1080" w:hanging="360"/>
      </w:pPr>
      <w:rPr>
        <w:rFonts w:ascii="Symbol" w:hAnsi="Symbol" w:hint="default"/>
        <w:color w:val="C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1BD43826"/>
    <w:multiLevelType w:val="hybridMultilevel"/>
    <w:tmpl w:val="722A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F9506F"/>
    <w:multiLevelType w:val="multilevel"/>
    <w:tmpl w:val="1184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3D5E2C"/>
    <w:multiLevelType w:val="hybridMultilevel"/>
    <w:tmpl w:val="016E4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B29707E"/>
    <w:multiLevelType w:val="multilevel"/>
    <w:tmpl w:val="96FA593A"/>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C364A18"/>
    <w:multiLevelType w:val="hybridMultilevel"/>
    <w:tmpl w:val="69F438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3DF941AC"/>
    <w:multiLevelType w:val="hybridMultilevel"/>
    <w:tmpl w:val="1F4C2312"/>
    <w:lvl w:ilvl="0" w:tplc="5F4C7D9A">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5A91C49"/>
    <w:multiLevelType w:val="hybridMultilevel"/>
    <w:tmpl w:val="394465D8"/>
    <w:lvl w:ilvl="0" w:tplc="AEBCD120">
      <w:start w:val="1"/>
      <w:numFmt w:val="bullet"/>
      <w:lvlText w:val=""/>
      <w:lvlJc w:val="left"/>
      <w:pPr>
        <w:ind w:left="720" w:hanging="360"/>
      </w:pPr>
      <w:rPr>
        <w:rFonts w:ascii="Symbol" w:hAnsi="Symbol" w:hint="default"/>
        <w:color w:val="C00000"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4AFE3FC2"/>
    <w:multiLevelType w:val="multilevel"/>
    <w:tmpl w:val="A13CEA8A"/>
    <w:lvl w:ilvl="0">
      <w:start w:val="1"/>
      <w:numFmt w:val="bullet"/>
      <w:lvlText w:val=""/>
      <w:lvlJc w:val="left"/>
      <w:pPr>
        <w:tabs>
          <w:tab w:val="num" w:pos="1080"/>
        </w:tabs>
        <w:ind w:left="1080" w:hanging="360"/>
      </w:pPr>
      <w:rPr>
        <w:rFonts w:ascii="Wingdings" w:hAnsi="Wingdings"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EAE7D18"/>
    <w:multiLevelType w:val="multilevel"/>
    <w:tmpl w:val="88D4A7DE"/>
    <w:lvl w:ilvl="0">
      <w:start w:val="1"/>
      <w:numFmt w:val="bullet"/>
      <w:lvlText w:val=""/>
      <w:lvlJc w:val="left"/>
      <w:pPr>
        <w:tabs>
          <w:tab w:val="num" w:pos="1080"/>
        </w:tabs>
        <w:ind w:left="1080" w:hanging="360"/>
      </w:pPr>
      <w:rPr>
        <w:rFonts w:ascii="Wingdings" w:hAnsi="Wingdings" w:hint="default"/>
        <w:color w:val="C00000" w:themeColor="accent1"/>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2" w15:restartNumberingAfterBreak="0">
    <w:nsid w:val="609628CF"/>
    <w:multiLevelType w:val="hybridMultilevel"/>
    <w:tmpl w:val="EE7E1CBC"/>
    <w:lvl w:ilvl="0" w:tplc="45901E1C">
      <w:start w:val="1"/>
      <w:numFmt w:val="bullet"/>
      <w:lvlText w:val=""/>
      <w:lvlJc w:val="left"/>
      <w:pPr>
        <w:ind w:left="720" w:hanging="360"/>
      </w:pPr>
      <w:rPr>
        <w:rFonts w:ascii="Wingdings" w:hAnsi="Wingdings" w:hint="default"/>
        <w:color w:val="C00000"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2DE25CF"/>
    <w:multiLevelType w:val="multilevel"/>
    <w:tmpl w:val="47969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6C61624"/>
    <w:multiLevelType w:val="hybridMultilevel"/>
    <w:tmpl w:val="494EC5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981154006">
    <w:abstractNumId w:val="29"/>
  </w:num>
  <w:num w:numId="2" w16cid:durableId="839394788">
    <w:abstractNumId w:val="13"/>
  </w:num>
  <w:num w:numId="3" w16cid:durableId="637342192">
    <w:abstractNumId w:val="10"/>
  </w:num>
  <w:num w:numId="4" w16cid:durableId="438717412">
    <w:abstractNumId w:val="35"/>
  </w:num>
  <w:num w:numId="5" w16cid:durableId="335571661">
    <w:abstractNumId w:val="14"/>
  </w:num>
  <w:num w:numId="6" w16cid:durableId="1117989369">
    <w:abstractNumId w:val="23"/>
  </w:num>
  <w:num w:numId="7" w16cid:durableId="262538391">
    <w:abstractNumId w:val="27"/>
  </w:num>
  <w:num w:numId="8" w16cid:durableId="1627814408">
    <w:abstractNumId w:val="9"/>
  </w:num>
  <w:num w:numId="9" w16cid:durableId="447899297">
    <w:abstractNumId w:val="7"/>
  </w:num>
  <w:num w:numId="10" w16cid:durableId="750664395">
    <w:abstractNumId w:val="6"/>
  </w:num>
  <w:num w:numId="11" w16cid:durableId="391078355">
    <w:abstractNumId w:val="5"/>
  </w:num>
  <w:num w:numId="12" w16cid:durableId="1242371710">
    <w:abstractNumId w:val="4"/>
  </w:num>
  <w:num w:numId="13" w16cid:durableId="1403016782">
    <w:abstractNumId w:val="8"/>
  </w:num>
  <w:num w:numId="14" w16cid:durableId="1112242855">
    <w:abstractNumId w:val="3"/>
  </w:num>
  <w:num w:numId="15" w16cid:durableId="1768576013">
    <w:abstractNumId w:val="2"/>
  </w:num>
  <w:num w:numId="16" w16cid:durableId="65300387">
    <w:abstractNumId w:val="1"/>
  </w:num>
  <w:num w:numId="17" w16cid:durableId="1608612716">
    <w:abstractNumId w:val="0"/>
  </w:num>
  <w:num w:numId="18" w16cid:durableId="1554273191">
    <w:abstractNumId w:val="19"/>
  </w:num>
  <w:num w:numId="19" w16cid:durableId="435685424">
    <w:abstractNumId w:val="22"/>
  </w:num>
  <w:num w:numId="20" w16cid:durableId="27722220">
    <w:abstractNumId w:val="30"/>
  </w:num>
  <w:num w:numId="21" w16cid:durableId="949702052">
    <w:abstractNumId w:val="25"/>
  </w:num>
  <w:num w:numId="22" w16cid:durableId="2137020511">
    <w:abstractNumId w:val="11"/>
  </w:num>
  <w:num w:numId="23" w16cid:durableId="755905961">
    <w:abstractNumId w:val="36"/>
  </w:num>
  <w:num w:numId="24" w16cid:durableId="1881479183">
    <w:abstractNumId w:val="16"/>
  </w:num>
  <w:num w:numId="25" w16cid:durableId="958803994">
    <w:abstractNumId w:val="17"/>
  </w:num>
  <w:num w:numId="26" w16cid:durableId="1859273017">
    <w:abstractNumId w:val="34"/>
  </w:num>
  <w:num w:numId="27" w16cid:durableId="1307054847">
    <w:abstractNumId w:val="12"/>
  </w:num>
  <w:num w:numId="28" w16cid:durableId="1193112664">
    <w:abstractNumId w:val="18"/>
  </w:num>
  <w:num w:numId="29" w16cid:durableId="1846551982">
    <w:abstractNumId w:val="24"/>
  </w:num>
  <w:num w:numId="30" w16cid:durableId="870385105">
    <w:abstractNumId w:val="33"/>
  </w:num>
  <w:num w:numId="31" w16cid:durableId="1691761696">
    <w:abstractNumId w:val="20"/>
  </w:num>
  <w:num w:numId="32" w16cid:durableId="689113887">
    <w:abstractNumId w:val="28"/>
  </w:num>
  <w:num w:numId="33" w16cid:durableId="1628776271">
    <w:abstractNumId w:val="31"/>
  </w:num>
  <w:num w:numId="34" w16cid:durableId="805784455">
    <w:abstractNumId w:val="21"/>
  </w:num>
  <w:num w:numId="35" w16cid:durableId="356085157">
    <w:abstractNumId w:val="15"/>
  </w:num>
  <w:num w:numId="36" w16cid:durableId="655886690">
    <w:abstractNumId w:val="26"/>
  </w:num>
  <w:num w:numId="37" w16cid:durableId="113544080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MwNTYyNjSyNDIxMTdU0lEKTi0uzszPAymwqAUABTqtrCwAAAA="/>
  </w:docVars>
  <w:rsids>
    <w:rsidRoot w:val="005B052A"/>
    <w:rsid w:val="00030561"/>
    <w:rsid w:val="00047209"/>
    <w:rsid w:val="000A34A9"/>
    <w:rsid w:val="000E5F28"/>
    <w:rsid w:val="00110056"/>
    <w:rsid w:val="001668DA"/>
    <w:rsid w:val="0016753B"/>
    <w:rsid w:val="00180700"/>
    <w:rsid w:val="00185003"/>
    <w:rsid w:val="001A161A"/>
    <w:rsid w:val="001C23B7"/>
    <w:rsid w:val="002152C1"/>
    <w:rsid w:val="00234AC6"/>
    <w:rsid w:val="00254D5A"/>
    <w:rsid w:val="00260B83"/>
    <w:rsid w:val="00262B16"/>
    <w:rsid w:val="002B058F"/>
    <w:rsid w:val="002B1EFE"/>
    <w:rsid w:val="002B2F97"/>
    <w:rsid w:val="002D3440"/>
    <w:rsid w:val="002D7D1F"/>
    <w:rsid w:val="002E7599"/>
    <w:rsid w:val="00301B3A"/>
    <w:rsid w:val="00302D64"/>
    <w:rsid w:val="00317164"/>
    <w:rsid w:val="003411FB"/>
    <w:rsid w:val="00353723"/>
    <w:rsid w:val="003638AE"/>
    <w:rsid w:val="0040005B"/>
    <w:rsid w:val="0043266A"/>
    <w:rsid w:val="00473C03"/>
    <w:rsid w:val="00486913"/>
    <w:rsid w:val="00490FB4"/>
    <w:rsid w:val="004B497A"/>
    <w:rsid w:val="004E7E36"/>
    <w:rsid w:val="005111F3"/>
    <w:rsid w:val="00530A88"/>
    <w:rsid w:val="00555481"/>
    <w:rsid w:val="00566DD7"/>
    <w:rsid w:val="0057406B"/>
    <w:rsid w:val="00575AAA"/>
    <w:rsid w:val="00597962"/>
    <w:rsid w:val="005A3955"/>
    <w:rsid w:val="005B052A"/>
    <w:rsid w:val="005F5686"/>
    <w:rsid w:val="00626F17"/>
    <w:rsid w:val="00645252"/>
    <w:rsid w:val="00666A01"/>
    <w:rsid w:val="00675C3A"/>
    <w:rsid w:val="006A49EB"/>
    <w:rsid w:val="006A78B5"/>
    <w:rsid w:val="006B3461"/>
    <w:rsid w:val="006C0D61"/>
    <w:rsid w:val="006D3D74"/>
    <w:rsid w:val="006E325D"/>
    <w:rsid w:val="006E650F"/>
    <w:rsid w:val="00713DC9"/>
    <w:rsid w:val="007350FF"/>
    <w:rsid w:val="007511C3"/>
    <w:rsid w:val="007578D9"/>
    <w:rsid w:val="00772993"/>
    <w:rsid w:val="00776398"/>
    <w:rsid w:val="007868B5"/>
    <w:rsid w:val="007B0E29"/>
    <w:rsid w:val="007C6B88"/>
    <w:rsid w:val="007D52B4"/>
    <w:rsid w:val="0083569A"/>
    <w:rsid w:val="00852386"/>
    <w:rsid w:val="00882F85"/>
    <w:rsid w:val="008C46FA"/>
    <w:rsid w:val="00916DB9"/>
    <w:rsid w:val="009A1269"/>
    <w:rsid w:val="009E5949"/>
    <w:rsid w:val="00A2080E"/>
    <w:rsid w:val="00A47B7A"/>
    <w:rsid w:val="00A65233"/>
    <w:rsid w:val="00A9204E"/>
    <w:rsid w:val="00AF0590"/>
    <w:rsid w:val="00B311F2"/>
    <w:rsid w:val="00B33E1F"/>
    <w:rsid w:val="00B72A6A"/>
    <w:rsid w:val="00B93B64"/>
    <w:rsid w:val="00BB29D1"/>
    <w:rsid w:val="00BE42EC"/>
    <w:rsid w:val="00C10329"/>
    <w:rsid w:val="00C14F14"/>
    <w:rsid w:val="00C25021"/>
    <w:rsid w:val="00C520BB"/>
    <w:rsid w:val="00C63D69"/>
    <w:rsid w:val="00C73D44"/>
    <w:rsid w:val="00C96A9C"/>
    <w:rsid w:val="00CA18DA"/>
    <w:rsid w:val="00CB13E9"/>
    <w:rsid w:val="00CB1D74"/>
    <w:rsid w:val="00CB2BA9"/>
    <w:rsid w:val="00CD3A98"/>
    <w:rsid w:val="00D16E4C"/>
    <w:rsid w:val="00D50DDB"/>
    <w:rsid w:val="00DB58A8"/>
    <w:rsid w:val="00DB6EBD"/>
    <w:rsid w:val="00DD222F"/>
    <w:rsid w:val="00E07C29"/>
    <w:rsid w:val="00E273A0"/>
    <w:rsid w:val="00E308C8"/>
    <w:rsid w:val="00E8424B"/>
    <w:rsid w:val="00FE0A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0785E"/>
  <w15:chartTrackingRefBased/>
  <w15:docId w15:val="{A7F11DD8-558C-48B3-8757-A3E58DA29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58F"/>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600000"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600000"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5F0000"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600000"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600000"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5F0000"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5F0000"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600000"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600000"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5F0000"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600000"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600000"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5F0000"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5F0000"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600000"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600000" w:themeColor="accent1" w:themeShade="80"/>
        <w:bottom w:val="single" w:sz="4" w:space="10" w:color="600000" w:themeColor="accent1" w:themeShade="80"/>
      </w:pBdr>
      <w:spacing w:before="360" w:after="360"/>
      <w:ind w:left="864" w:right="864"/>
      <w:jc w:val="center"/>
    </w:pPr>
    <w:rPr>
      <w:i/>
      <w:iCs/>
      <w:color w:val="600000" w:themeColor="accent1" w:themeShade="80"/>
    </w:rPr>
  </w:style>
  <w:style w:type="character" w:customStyle="1" w:styleId="IntenseQuoteChar">
    <w:name w:val="Intense Quote Char"/>
    <w:basedOn w:val="DefaultParagraphFont"/>
    <w:link w:val="IntenseQuote"/>
    <w:uiPriority w:val="30"/>
    <w:rsid w:val="00645252"/>
    <w:rPr>
      <w:i/>
      <w:iCs/>
      <w:color w:val="600000"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600000"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600000" w:themeColor="accent1" w:themeShade="80"/>
      <w:u w:val="single"/>
    </w:rPr>
  </w:style>
  <w:style w:type="character" w:styleId="FollowedHyperlink">
    <w:name w:val="FollowedHyperlink"/>
    <w:basedOn w:val="DefaultParagraphFont"/>
    <w:uiPriority w:val="99"/>
    <w:unhideWhenUsed/>
    <w:rPr>
      <w:color w:val="800080" w:themeColor="followedHyperlink"/>
      <w:u w:val="single"/>
    </w:rPr>
  </w:style>
  <w:style w:type="paragraph" w:styleId="Caption">
    <w:name w:val="caption"/>
    <w:basedOn w:val="Normal"/>
    <w:next w:val="Normal"/>
    <w:uiPriority w:val="35"/>
    <w:unhideWhenUsed/>
    <w:qFormat/>
    <w:rsid w:val="00645252"/>
    <w:pPr>
      <w:spacing w:after="200"/>
    </w:pPr>
    <w:rPr>
      <w:i/>
      <w:iCs/>
      <w:color w:val="1F497D"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C00000" w:themeColor="accent1" w:shadow="1" w:frame="1"/>
        <w:left w:val="single" w:sz="2" w:space="10" w:color="C00000" w:themeColor="accent1" w:shadow="1" w:frame="1"/>
        <w:bottom w:val="single" w:sz="2" w:space="10" w:color="C00000" w:themeColor="accent1" w:shadow="1" w:frame="1"/>
        <w:right w:val="single" w:sz="2" w:space="10" w:color="C00000" w:themeColor="accent1" w:shadow="1" w:frame="1"/>
      </w:pBdr>
      <w:ind w:left="1152" w:right="1152"/>
    </w:pPr>
    <w:rPr>
      <w:rFonts w:eastAsiaTheme="minorEastAsia"/>
      <w:i/>
      <w:iCs/>
      <w:color w:val="600000"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4A442A"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ListParagraph">
    <w:name w:val="List Paragraph"/>
    <w:basedOn w:val="Normal"/>
    <w:uiPriority w:val="34"/>
    <w:unhideWhenUsed/>
    <w:qFormat/>
    <w:rsid w:val="005B052A"/>
    <w:pPr>
      <w:ind w:left="720"/>
      <w:contextualSpacing/>
    </w:pPr>
  </w:style>
  <w:style w:type="table" w:styleId="TableGrid">
    <w:name w:val="Table Grid"/>
    <w:basedOn w:val="TableNormal"/>
    <w:uiPriority w:val="39"/>
    <w:rsid w:val="00751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52B4"/>
    <w:pPr>
      <w:spacing w:before="100" w:beforeAutospacing="1" w:after="100" w:afterAutospacing="1"/>
    </w:pPr>
    <w:rPr>
      <w:rFonts w:ascii="Times New Roman" w:eastAsia="Times New Roman" w:hAnsi="Times New Roman" w:cs="Times New Roman"/>
      <w:sz w:val="24"/>
      <w:szCs w:val="24"/>
    </w:rPr>
  </w:style>
  <w:style w:type="paragraph" w:styleId="NoSpacing">
    <w:name w:val="No Spacing"/>
    <w:link w:val="NoSpacingChar"/>
    <w:uiPriority w:val="1"/>
    <w:qFormat/>
    <w:rsid w:val="00CB2BA9"/>
  </w:style>
  <w:style w:type="character" w:customStyle="1" w:styleId="NoSpacingChar">
    <w:name w:val="No Spacing Char"/>
    <w:basedOn w:val="DefaultParagraphFont"/>
    <w:link w:val="NoSpacing"/>
    <w:uiPriority w:val="1"/>
    <w:rsid w:val="00C10329"/>
  </w:style>
  <w:style w:type="character" w:customStyle="1" w:styleId="cf01">
    <w:name w:val="cf01"/>
    <w:basedOn w:val="DefaultParagraphFont"/>
    <w:rsid w:val="004B497A"/>
    <w:rPr>
      <w:rFonts w:ascii="Segoe UI" w:hAnsi="Segoe UI" w:cs="Segoe UI" w:hint="default"/>
      <w:sz w:val="18"/>
      <w:szCs w:val="18"/>
    </w:rPr>
  </w:style>
  <w:style w:type="character" w:customStyle="1" w:styleId="citation-0">
    <w:name w:val="citation-0"/>
    <w:basedOn w:val="DefaultParagraphFont"/>
    <w:rsid w:val="00B311F2"/>
  </w:style>
  <w:style w:type="paragraph" w:customStyle="1" w:styleId="Default">
    <w:name w:val="Default"/>
    <w:rsid w:val="00C73D44"/>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2B2F97"/>
    <w:rPr>
      <w:color w:val="605E5C"/>
      <w:shd w:val="clear" w:color="auto" w:fill="E1DFDD"/>
    </w:rPr>
  </w:style>
  <w:style w:type="paragraph" w:customStyle="1" w:styleId="Style3">
    <w:name w:val="Style3"/>
    <w:basedOn w:val="Normal"/>
    <w:qFormat/>
    <w:rsid w:val="00B33E1F"/>
    <w:pPr>
      <w:spacing w:line="480" w:lineRule="auto"/>
      <w:ind w:firstLine="720"/>
    </w:pPr>
  </w:style>
  <w:style w:type="paragraph" w:customStyle="1" w:styleId="Book2">
    <w:name w:val="Book 2"/>
    <w:basedOn w:val="BodyTextFirstIndent"/>
    <w:link w:val="Book2Char"/>
    <w:qFormat/>
    <w:rsid w:val="00530A88"/>
    <w:pPr>
      <w:spacing w:line="480" w:lineRule="auto"/>
    </w:pPr>
  </w:style>
  <w:style w:type="character" w:customStyle="1" w:styleId="Book2Char">
    <w:name w:val="Book 2 Char"/>
    <w:basedOn w:val="BodyTextFirstIndentChar"/>
    <w:link w:val="Book2"/>
    <w:rsid w:val="00530A88"/>
  </w:style>
  <w:style w:type="paragraph" w:styleId="BodyText">
    <w:name w:val="Body Text"/>
    <w:basedOn w:val="Normal"/>
    <w:link w:val="BodyTextChar"/>
    <w:uiPriority w:val="99"/>
    <w:semiHidden/>
    <w:unhideWhenUsed/>
    <w:rsid w:val="00530A88"/>
    <w:pPr>
      <w:spacing w:after="120"/>
    </w:pPr>
  </w:style>
  <w:style w:type="character" w:customStyle="1" w:styleId="BodyTextChar">
    <w:name w:val="Body Text Char"/>
    <w:basedOn w:val="DefaultParagraphFont"/>
    <w:link w:val="BodyText"/>
    <w:uiPriority w:val="99"/>
    <w:semiHidden/>
    <w:rsid w:val="00530A88"/>
  </w:style>
  <w:style w:type="paragraph" w:styleId="BodyTextFirstIndent">
    <w:name w:val="Body Text First Indent"/>
    <w:basedOn w:val="BodyText"/>
    <w:link w:val="BodyTextFirstIndentChar"/>
    <w:uiPriority w:val="99"/>
    <w:semiHidden/>
    <w:unhideWhenUsed/>
    <w:rsid w:val="00530A88"/>
    <w:pPr>
      <w:spacing w:after="0"/>
      <w:ind w:firstLine="360"/>
    </w:pPr>
  </w:style>
  <w:style w:type="character" w:customStyle="1" w:styleId="BodyTextFirstIndentChar">
    <w:name w:val="Body Text First Indent Char"/>
    <w:basedOn w:val="BodyTextChar"/>
    <w:link w:val="BodyTextFirstIndent"/>
    <w:uiPriority w:val="99"/>
    <w:semiHidden/>
    <w:rsid w:val="00530A88"/>
  </w:style>
  <w:style w:type="paragraph" w:customStyle="1" w:styleId="CoverMicroText">
    <w:name w:val="Cover Micro Text"/>
    <w:autoRedefine/>
    <w:rsid w:val="00530A88"/>
    <w:pPr>
      <w:widowControl w:val="0"/>
      <w:spacing w:line="259" w:lineRule="auto"/>
    </w:pPr>
    <w:rPr>
      <w:rFonts w:eastAsia="Calibri" w:cs="Calibri"/>
      <w:b/>
      <w:color w:val="000000"/>
      <w:spacing w:val="2"/>
      <w:sz w:val="20"/>
      <w:szCs w:val="14"/>
      <w:u w:color="231F20"/>
      <w:lang w:val="de-DE" w:eastAsia="de-DE"/>
    </w:rPr>
  </w:style>
  <w:style w:type="paragraph" w:customStyle="1" w:styleId="xmsonormal">
    <w:name w:val="x_msonormal"/>
    <w:basedOn w:val="Normal"/>
    <w:rsid w:val="002B058F"/>
    <w:pPr>
      <w:spacing w:before="100" w:beforeAutospacing="1" w:after="100" w:afterAutospacing="1"/>
    </w:pPr>
    <w:rPr>
      <w:rFonts w:ascii="Times New Roman" w:eastAsia="Times New Roman" w:hAnsi="Times New Roman" w:cs="Times New Roman"/>
      <w:sz w:val="24"/>
      <w:szCs w:val="24"/>
    </w:rPr>
  </w:style>
  <w:style w:type="paragraph" w:customStyle="1" w:styleId="Style1">
    <w:name w:val="Style1"/>
    <w:basedOn w:val="Normal"/>
    <w:link w:val="Style1Char"/>
    <w:qFormat/>
    <w:rsid w:val="00E07C29"/>
    <w:pPr>
      <w:spacing w:after="160" w:line="480" w:lineRule="auto"/>
      <w:ind w:firstLine="720"/>
    </w:pPr>
    <w:rPr>
      <w:rFonts w:ascii="Calibri" w:hAnsi="Calibri"/>
    </w:rPr>
  </w:style>
  <w:style w:type="character" w:customStyle="1" w:styleId="Style1Char">
    <w:name w:val="Style1 Char"/>
    <w:basedOn w:val="DefaultParagraphFont"/>
    <w:link w:val="Style1"/>
    <w:rsid w:val="00E07C29"/>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36781">
      <w:bodyDiv w:val="1"/>
      <w:marLeft w:val="0"/>
      <w:marRight w:val="0"/>
      <w:marTop w:val="0"/>
      <w:marBottom w:val="0"/>
      <w:divBdr>
        <w:top w:val="none" w:sz="0" w:space="0" w:color="auto"/>
        <w:left w:val="none" w:sz="0" w:space="0" w:color="auto"/>
        <w:bottom w:val="none" w:sz="0" w:space="0" w:color="auto"/>
        <w:right w:val="none" w:sz="0" w:space="0" w:color="auto"/>
      </w:divBdr>
    </w:div>
    <w:div w:id="134032633">
      <w:bodyDiv w:val="1"/>
      <w:marLeft w:val="0"/>
      <w:marRight w:val="0"/>
      <w:marTop w:val="0"/>
      <w:marBottom w:val="0"/>
      <w:divBdr>
        <w:top w:val="none" w:sz="0" w:space="0" w:color="auto"/>
        <w:left w:val="none" w:sz="0" w:space="0" w:color="auto"/>
        <w:bottom w:val="none" w:sz="0" w:space="0" w:color="auto"/>
        <w:right w:val="none" w:sz="0" w:space="0" w:color="auto"/>
      </w:divBdr>
    </w:div>
    <w:div w:id="479885039">
      <w:bodyDiv w:val="1"/>
      <w:marLeft w:val="0"/>
      <w:marRight w:val="0"/>
      <w:marTop w:val="0"/>
      <w:marBottom w:val="0"/>
      <w:divBdr>
        <w:top w:val="none" w:sz="0" w:space="0" w:color="auto"/>
        <w:left w:val="none" w:sz="0" w:space="0" w:color="auto"/>
        <w:bottom w:val="none" w:sz="0" w:space="0" w:color="auto"/>
        <w:right w:val="none" w:sz="0" w:space="0" w:color="auto"/>
      </w:divBdr>
    </w:div>
    <w:div w:id="789741228">
      <w:bodyDiv w:val="1"/>
      <w:marLeft w:val="0"/>
      <w:marRight w:val="0"/>
      <w:marTop w:val="0"/>
      <w:marBottom w:val="0"/>
      <w:divBdr>
        <w:top w:val="none" w:sz="0" w:space="0" w:color="auto"/>
        <w:left w:val="none" w:sz="0" w:space="0" w:color="auto"/>
        <w:bottom w:val="none" w:sz="0" w:space="0" w:color="auto"/>
        <w:right w:val="none" w:sz="0" w:space="0" w:color="auto"/>
      </w:divBdr>
    </w:div>
    <w:div w:id="1013458346">
      <w:bodyDiv w:val="1"/>
      <w:marLeft w:val="0"/>
      <w:marRight w:val="0"/>
      <w:marTop w:val="0"/>
      <w:marBottom w:val="0"/>
      <w:divBdr>
        <w:top w:val="none" w:sz="0" w:space="0" w:color="auto"/>
        <w:left w:val="none" w:sz="0" w:space="0" w:color="auto"/>
        <w:bottom w:val="none" w:sz="0" w:space="0" w:color="auto"/>
        <w:right w:val="none" w:sz="0" w:space="0" w:color="auto"/>
      </w:divBdr>
    </w:div>
    <w:div w:id="1275819078">
      <w:bodyDiv w:val="1"/>
      <w:marLeft w:val="0"/>
      <w:marRight w:val="0"/>
      <w:marTop w:val="0"/>
      <w:marBottom w:val="0"/>
      <w:divBdr>
        <w:top w:val="none" w:sz="0" w:space="0" w:color="auto"/>
        <w:left w:val="none" w:sz="0" w:space="0" w:color="auto"/>
        <w:bottom w:val="none" w:sz="0" w:space="0" w:color="auto"/>
        <w:right w:val="none" w:sz="0" w:space="0" w:color="auto"/>
      </w:divBdr>
    </w:div>
    <w:div w:id="1409039095">
      <w:bodyDiv w:val="1"/>
      <w:marLeft w:val="0"/>
      <w:marRight w:val="0"/>
      <w:marTop w:val="0"/>
      <w:marBottom w:val="0"/>
      <w:divBdr>
        <w:top w:val="none" w:sz="0" w:space="0" w:color="auto"/>
        <w:left w:val="none" w:sz="0" w:space="0" w:color="auto"/>
        <w:bottom w:val="none" w:sz="0" w:space="0" w:color="auto"/>
        <w:right w:val="none" w:sz="0" w:space="0" w:color="auto"/>
      </w:divBdr>
    </w:div>
    <w:div w:id="1542207265">
      <w:bodyDiv w:val="1"/>
      <w:marLeft w:val="0"/>
      <w:marRight w:val="0"/>
      <w:marTop w:val="0"/>
      <w:marBottom w:val="0"/>
      <w:divBdr>
        <w:top w:val="none" w:sz="0" w:space="0" w:color="auto"/>
        <w:left w:val="none" w:sz="0" w:space="0" w:color="auto"/>
        <w:bottom w:val="none" w:sz="0" w:space="0" w:color="auto"/>
        <w:right w:val="none" w:sz="0" w:space="0" w:color="auto"/>
      </w:divBdr>
    </w:div>
    <w:div w:id="1806659519">
      <w:bodyDiv w:val="1"/>
      <w:marLeft w:val="0"/>
      <w:marRight w:val="0"/>
      <w:marTop w:val="0"/>
      <w:marBottom w:val="0"/>
      <w:divBdr>
        <w:top w:val="none" w:sz="0" w:space="0" w:color="auto"/>
        <w:left w:val="none" w:sz="0" w:space="0" w:color="auto"/>
        <w:bottom w:val="none" w:sz="0" w:space="0" w:color="auto"/>
        <w:right w:val="none" w:sz="0" w:space="0" w:color="auto"/>
      </w:divBdr>
    </w:div>
    <w:div w:id="1827932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orgsource.com" TargetMode="External"/><Relationship Id="rId18" Type="http://schemas.openxmlformats.org/officeDocument/2006/relationships/hyperlink" Target="https://www.forbes.com/sites/forbesagencycouncil/2020/09/08/industry-40-is-already-here-but-are-you-ready/?sh=244aa68e44b5" TargetMode="External"/><Relationship Id="rId26" Type="http://schemas.openxmlformats.org/officeDocument/2006/relationships/hyperlink" Target="https://myassociationjourney.com/2023/04/04/resilience-rides-the-waves-of-disruption/"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orgsource.com/eliminate-roadblocks-to-planning-integration-transforms-strategy-into-action/"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mailto:Sherry@orgsouce.com" TargetMode="External"/><Relationship Id="rId17" Type="http://schemas.openxmlformats.org/officeDocument/2006/relationships/hyperlink" Target="https://orgsource.com/books/" TargetMode="External"/><Relationship Id="rId25" Type="http://schemas.openxmlformats.org/officeDocument/2006/relationships/image" Target="media/image6.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hyperlink" Target="https://orgcommunity.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www.orgsource.com" TargetMode="External"/><Relationship Id="rId23" Type="http://schemas.openxmlformats.org/officeDocument/2006/relationships/hyperlink" Target="https://www.asaecenter.org/publications/109743-associations-innovate-the-journey-from-intent-to-action-pdf" TargetMode="External"/><Relationship Id="rId28" Type="http://schemas.openxmlformats.org/officeDocument/2006/relationships/image" Target="media/image8.jpeg"/><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https://www.foreignaffairs.com/articles/2015-12-12/fourth-industrial-revolution" TargetMode="External"/><Relationship Id="rId31" Type="http://schemas.openxmlformats.org/officeDocument/2006/relationships/hyperlink" Target="https://www.orgsource.com/insights/our-book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Sherry@orgsouce.com" TargetMode="External"/><Relationship Id="rId22" Type="http://schemas.openxmlformats.org/officeDocument/2006/relationships/hyperlink" Target="https://www.orgsource.com/eliminate-roadblocks-to-planning-integration-transforms-strategy-into-action/" TargetMode="External"/><Relationship Id="rId27" Type="http://schemas.openxmlformats.org/officeDocument/2006/relationships/image" Target="media/image7.png"/><Relationship Id="rId30" Type="http://schemas.openxmlformats.org/officeDocument/2006/relationships/hyperlink" Target="https://orgworx.com/" TargetMode="External"/><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der\AppData\Roaming\Microsoft\Templates\Single%20spaced%20(blank).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C00000"/>
      </a:accent1>
      <a:accent2>
        <a:srgbClr val="A5A5A5"/>
      </a:accent2>
      <a:accent3>
        <a:srgbClr val="4F6128"/>
      </a:accent3>
      <a:accent4>
        <a:srgbClr val="8064A2"/>
      </a:accent4>
      <a:accent5>
        <a:srgbClr val="4BACC6"/>
      </a:accent5>
      <a:accent6>
        <a:srgbClr val="F79646"/>
      </a:accent6>
      <a:hlink>
        <a:srgbClr val="1F497D"/>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TotalTime>
  <Pages>14</Pages>
  <Words>2518</Words>
  <Characters>14054</Characters>
  <Application>Microsoft Office Word</Application>
  <DocSecurity>0</DocSecurity>
  <Lines>369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debby rice</dc:creator>
  <cp:keywords/>
  <dc:description/>
  <cp:lastModifiedBy>debby rice</cp:lastModifiedBy>
  <cp:revision>2</cp:revision>
  <dcterms:created xsi:type="dcterms:W3CDTF">2023-09-14T18:09:00Z</dcterms:created>
  <dcterms:modified xsi:type="dcterms:W3CDTF">2023-09-14T18:09:00Z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amzn:id">
    <vt:lpwstr>0a943d16-9d66-4a42-8478-6c43d7618133</vt:lpwstr>
  </property>
</Properties>
</file>