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E6FCD" w14:textId="7459C7F0" w:rsidR="00F269B6" w:rsidRDefault="00153A6C">
      <w:pPr>
        <w:rPr>
          <w:rFonts w:cstheme="minorHAnsi"/>
          <w:b/>
          <w:bCs/>
          <w:sz w:val="32"/>
          <w:szCs w:val="32"/>
        </w:rPr>
      </w:pPr>
      <w:r>
        <w:rPr>
          <w:rFonts w:cstheme="minorHAnsi"/>
          <w:b/>
          <w:bCs/>
          <w:sz w:val="32"/>
          <w:szCs w:val="32"/>
        </w:rPr>
        <w:t xml:space="preserve">  </w:t>
      </w:r>
    </w:p>
    <w:p w14:paraId="3AC75278" w14:textId="77777777" w:rsidR="00DA309E" w:rsidRDefault="00DA309E" w:rsidP="00DA309E">
      <w:pPr>
        <w:jc w:val="center"/>
        <w:rPr>
          <w:rFonts w:cstheme="minorHAnsi"/>
          <w:b/>
          <w:bCs/>
          <w:color w:val="0070C0"/>
          <w:sz w:val="52"/>
          <w:szCs w:val="52"/>
        </w:rPr>
      </w:pPr>
      <w:r w:rsidRPr="00DA309E">
        <w:rPr>
          <w:rFonts w:cstheme="minorHAnsi"/>
          <w:b/>
          <w:bCs/>
          <w:color w:val="0070C0"/>
          <w:sz w:val="52"/>
          <w:szCs w:val="52"/>
        </w:rPr>
        <w:t>The Digital Mindset</w:t>
      </w:r>
    </w:p>
    <w:p w14:paraId="2289EB64" w14:textId="19893691" w:rsidR="00DA309E" w:rsidRPr="00DA309E" w:rsidRDefault="000F2281" w:rsidP="00DA309E">
      <w:pPr>
        <w:jc w:val="center"/>
        <w:rPr>
          <w:rFonts w:cstheme="minorHAnsi"/>
          <w:b/>
          <w:bCs/>
          <w:color w:val="0070C0"/>
          <w:sz w:val="52"/>
          <w:szCs w:val="52"/>
        </w:rPr>
      </w:pPr>
      <w:r>
        <w:rPr>
          <w:rFonts w:cstheme="minorHAnsi"/>
          <w:b/>
          <w:bCs/>
          <w:color w:val="0070C0"/>
          <w:sz w:val="52"/>
          <w:szCs w:val="52"/>
        </w:rPr>
        <w:t>Learn From the</w:t>
      </w:r>
      <w:r w:rsidR="00DA309E" w:rsidRPr="00DA309E">
        <w:rPr>
          <w:rFonts w:cstheme="minorHAnsi"/>
          <w:b/>
          <w:bCs/>
          <w:color w:val="0070C0"/>
          <w:sz w:val="52"/>
          <w:szCs w:val="52"/>
        </w:rPr>
        <w:t xml:space="preserve"> Past, Challenge Assumptions, Lean </w:t>
      </w:r>
      <w:r w:rsidR="005F2035">
        <w:rPr>
          <w:rFonts w:cstheme="minorHAnsi"/>
          <w:b/>
          <w:bCs/>
          <w:color w:val="0070C0"/>
          <w:sz w:val="52"/>
          <w:szCs w:val="52"/>
        </w:rPr>
        <w:t>I</w:t>
      </w:r>
      <w:r w:rsidR="00DA309E" w:rsidRPr="00DA309E">
        <w:rPr>
          <w:rFonts w:cstheme="minorHAnsi"/>
          <w:b/>
          <w:bCs/>
          <w:color w:val="0070C0"/>
          <w:sz w:val="52"/>
          <w:szCs w:val="52"/>
        </w:rPr>
        <w:t>nto the Future</w:t>
      </w:r>
    </w:p>
    <w:p w14:paraId="0C921E8B" w14:textId="77777777" w:rsidR="00DA309E" w:rsidRPr="00055362" w:rsidRDefault="00DA309E" w:rsidP="00DA309E">
      <w:pPr>
        <w:pBdr>
          <w:bottom w:val="single" w:sz="4" w:space="1" w:color="auto"/>
        </w:pBdr>
        <w:rPr>
          <w:b/>
          <w:bCs/>
          <w:noProof/>
          <w:color w:val="0070C0"/>
          <w:sz w:val="52"/>
          <w:szCs w:val="52"/>
        </w:rPr>
      </w:pPr>
    </w:p>
    <w:p w14:paraId="5CAA697A" w14:textId="77777777" w:rsidR="00DA309E" w:rsidRDefault="00DA309E" w:rsidP="00DA309E">
      <w:pPr>
        <w:rPr>
          <w:b/>
          <w:bCs/>
          <w:noProof/>
          <w:sz w:val="28"/>
          <w:szCs w:val="28"/>
        </w:rPr>
      </w:pPr>
    </w:p>
    <w:p w14:paraId="109D42E4" w14:textId="2F2C1741" w:rsidR="00DA309E" w:rsidRDefault="007A7D2D" w:rsidP="00DA309E">
      <w:pPr>
        <w:rPr>
          <w:b/>
          <w:bCs/>
          <w:noProof/>
          <w:sz w:val="28"/>
          <w:szCs w:val="28"/>
        </w:rPr>
      </w:pPr>
      <w:r>
        <w:rPr>
          <w:b/>
          <w:bCs/>
          <w:noProof/>
          <w:sz w:val="28"/>
          <w:szCs w:val="28"/>
        </w:rPr>
        <w:drawing>
          <wp:inline distT="0" distB="0" distL="0" distR="0" wp14:anchorId="4984D54E" wp14:editId="4A7B65AC">
            <wp:extent cx="5943600" cy="3336925"/>
            <wp:effectExtent l="0" t="0" r="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36925"/>
                    </a:xfrm>
                    <a:prstGeom prst="rect">
                      <a:avLst/>
                    </a:prstGeom>
                  </pic:spPr>
                </pic:pic>
              </a:graphicData>
            </a:graphic>
          </wp:inline>
        </w:drawing>
      </w:r>
    </w:p>
    <w:p w14:paraId="7C1BE8EF" w14:textId="77777777" w:rsidR="00DA309E" w:rsidRDefault="00DA309E" w:rsidP="00DA309E">
      <w:pPr>
        <w:rPr>
          <w:b/>
          <w:bCs/>
          <w:noProof/>
          <w:sz w:val="28"/>
          <w:szCs w:val="28"/>
        </w:rPr>
      </w:pPr>
    </w:p>
    <w:p w14:paraId="55C41D4C" w14:textId="77777777" w:rsidR="00DA309E" w:rsidRDefault="00DA309E" w:rsidP="00DA309E">
      <w:pPr>
        <w:rPr>
          <w:b/>
          <w:bCs/>
          <w:noProof/>
          <w:sz w:val="28"/>
          <w:szCs w:val="28"/>
        </w:rPr>
      </w:pPr>
      <w:r w:rsidRPr="00055362">
        <w:rPr>
          <w:noProof/>
        </w:rPr>
        <mc:AlternateContent>
          <mc:Choice Requires="wps">
            <w:drawing>
              <wp:anchor distT="57150" distB="57150" distL="57150" distR="57150" simplePos="0" relativeHeight="251659264" behindDoc="1" locked="0" layoutInCell="1" allowOverlap="1" wp14:anchorId="3F3ADBB5" wp14:editId="500B8D5A">
                <wp:simplePos x="0" y="0"/>
                <wp:positionH relativeFrom="page">
                  <wp:posOffset>0</wp:posOffset>
                </wp:positionH>
                <wp:positionV relativeFrom="page">
                  <wp:posOffset>7820025</wp:posOffset>
                </wp:positionV>
                <wp:extent cx="7924800" cy="2420620"/>
                <wp:effectExtent l="0" t="0" r="0" b="0"/>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4800" cy="2420620"/>
                        </a:xfrm>
                        <a:prstGeom prst="rect">
                          <a:avLst/>
                        </a:prstGeom>
                        <a:solidFill>
                          <a:srgbClr val="5B9BD5">
                            <a:lumMod val="75000"/>
                          </a:srgbClr>
                        </a:solidFill>
                        <a:ln>
                          <a:noFill/>
                        </a:ln>
                        <a:effectLst/>
                      </wps:spPr>
                      <wps:txbx>
                        <w:txbxContent>
                          <w:p w14:paraId="26F53E06" w14:textId="77777777" w:rsidR="00DA309E" w:rsidRPr="00AD38C2" w:rsidRDefault="00DA309E" w:rsidP="00DA309E">
                            <w:pPr>
                              <w:pStyle w:val="CoverMicroText"/>
                              <w:rPr>
                                <w:rFonts w:cstheme="minorHAnsi"/>
                                <w:color w:val="0070C0"/>
                                <w:szCs w:val="20"/>
                                <w:lang w:val="en-US"/>
                              </w:rPr>
                            </w:pPr>
                            <w:bookmarkStart w:id="1" w:name="_Hlk106966560"/>
                            <w:bookmarkStart w:id="2" w:name="_Hlk106966561"/>
                            <w:bookmarkStart w:id="3" w:name="_Hlk106966562"/>
                            <w:bookmarkStart w:id="4" w:name="_Hlk106966563"/>
                            <w:bookmarkStart w:id="5" w:name="_Hlk106966610"/>
                            <w:bookmarkStart w:id="6" w:name="_Hlk106966611"/>
                            <w:bookmarkStart w:id="7" w:name="_Hlk106966612"/>
                            <w:bookmarkStart w:id="8" w:name="_Hlk106966613"/>
                          </w:p>
                          <w:p w14:paraId="29592893" w14:textId="77777777" w:rsidR="00DA309E" w:rsidRPr="00DA309E" w:rsidRDefault="00DA309E" w:rsidP="00DA309E">
                            <w:pPr>
                              <w:pStyle w:val="CoverMicroText"/>
                              <w:rPr>
                                <w:rFonts w:cstheme="minorHAnsi"/>
                                <w:color w:val="FFFFFF" w:themeColor="background1"/>
                                <w:sz w:val="22"/>
                                <w:szCs w:val="22"/>
                                <w:lang w:val="en-US"/>
                              </w:rPr>
                            </w:pPr>
                            <w:r w:rsidRPr="00DA309E">
                              <w:rPr>
                                <w:rFonts w:cstheme="minorHAnsi"/>
                                <w:color w:val="FFFFFF" w:themeColor="background1"/>
                                <w:sz w:val="22"/>
                                <w:szCs w:val="22"/>
                                <w:lang w:val="en-US"/>
                              </w:rPr>
                              <w:t>Contact:</w:t>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p>
                          <w:p w14:paraId="5C765250" w14:textId="32ADC436" w:rsidR="00DA309E" w:rsidRPr="00DA309E" w:rsidRDefault="00DA309E" w:rsidP="00DA309E">
                            <w:pPr>
                              <w:pStyle w:val="CoverMicroText"/>
                              <w:rPr>
                                <w:rFonts w:cstheme="minorHAnsi"/>
                                <w:iCs/>
                                <w:color w:val="FFFFFF" w:themeColor="background1"/>
                                <w:sz w:val="22"/>
                                <w:szCs w:val="22"/>
                                <w:lang w:val="en-US"/>
                              </w:rPr>
                            </w:pPr>
                            <w:r w:rsidRPr="00DA309E">
                              <w:rPr>
                                <w:rFonts w:cstheme="minorHAnsi"/>
                                <w:color w:val="FFFFFF" w:themeColor="background1"/>
                                <w:sz w:val="22"/>
                                <w:szCs w:val="22"/>
                                <w:lang w:val="en-US"/>
                              </w:rPr>
                              <w:t xml:space="preserve">Sherry Budziak, </w:t>
                            </w:r>
                            <w:r w:rsidRPr="00DA309E">
                              <w:rPr>
                                <w:rFonts w:cstheme="minorHAnsi"/>
                                <w:iCs/>
                                <w:color w:val="FFFFFF" w:themeColor="background1"/>
                                <w:sz w:val="22"/>
                                <w:szCs w:val="22"/>
                                <w:lang w:val="en-US"/>
                              </w:rPr>
                              <w:t>Co-Founder</w:t>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p>
                          <w:p w14:paraId="4240A8C5" w14:textId="2D54853C" w:rsidR="00DA309E" w:rsidRPr="00DA309E" w:rsidRDefault="00DA309E" w:rsidP="00DA309E">
                            <w:pPr>
                              <w:pStyle w:val="CoverMicroText"/>
                              <w:rPr>
                                <w:rFonts w:cstheme="minorHAnsi"/>
                                <w:iCs/>
                                <w:color w:val="FFFFFF" w:themeColor="background1"/>
                                <w:sz w:val="22"/>
                                <w:szCs w:val="22"/>
                                <w:lang w:val="en-US"/>
                              </w:rPr>
                            </w:pPr>
                            <w:r w:rsidRPr="00DA309E">
                              <w:rPr>
                                <w:rFonts w:cstheme="minorHAnsi"/>
                                <w:iCs/>
                                <w:color w:val="FFFFFF" w:themeColor="background1"/>
                                <w:sz w:val="22"/>
                                <w:szCs w:val="22"/>
                                <w:lang w:val="en-US"/>
                              </w:rPr>
                              <w:t>.orgCommunity</w:t>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p>
                          <w:p w14:paraId="45976203" w14:textId="219D91AF" w:rsidR="00DA309E" w:rsidRPr="00DA309E" w:rsidRDefault="00DA309E" w:rsidP="00DA309E">
                            <w:pPr>
                              <w:pStyle w:val="CoverMicroText"/>
                              <w:rPr>
                                <w:rFonts w:cstheme="minorHAnsi"/>
                                <w:color w:val="FFFFFF" w:themeColor="background1"/>
                                <w:sz w:val="22"/>
                                <w:szCs w:val="22"/>
                                <w:lang w:val="en-US"/>
                              </w:rPr>
                            </w:pPr>
                            <w:r w:rsidRPr="00DA309E">
                              <w:rPr>
                                <w:rFonts w:cstheme="minorHAnsi"/>
                                <w:color w:val="FFFFFF" w:themeColor="background1"/>
                                <w:sz w:val="22"/>
                                <w:szCs w:val="22"/>
                                <w:lang w:val="en-US"/>
                              </w:rPr>
                              <w:t>2033 Milwaukee Ave.</w:t>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p>
                          <w:p w14:paraId="5B97DBC3" w14:textId="3E57B034" w:rsidR="00DA309E" w:rsidRPr="00DA309E" w:rsidRDefault="00DA309E" w:rsidP="00DA309E">
                            <w:pPr>
                              <w:pStyle w:val="CoverMicroText"/>
                              <w:rPr>
                                <w:rFonts w:cstheme="minorHAnsi"/>
                                <w:color w:val="FFFFFF" w:themeColor="background1"/>
                                <w:sz w:val="22"/>
                                <w:szCs w:val="22"/>
                                <w:lang w:val="fr-FR"/>
                              </w:rPr>
                            </w:pPr>
                            <w:r w:rsidRPr="00DA309E">
                              <w:rPr>
                                <w:rFonts w:cstheme="minorHAnsi"/>
                                <w:color w:val="FFFFFF" w:themeColor="background1"/>
                                <w:sz w:val="22"/>
                                <w:szCs w:val="22"/>
                                <w:lang w:val="fr-FR"/>
                              </w:rPr>
                              <w:t>Suite 324</w:t>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p>
                          <w:p w14:paraId="6BD6BD66" w14:textId="52751055" w:rsidR="00DA309E" w:rsidRPr="00DA309E" w:rsidRDefault="00DA309E" w:rsidP="00DA309E">
                            <w:pPr>
                              <w:pStyle w:val="CoverMicroText"/>
                              <w:rPr>
                                <w:rFonts w:cstheme="minorHAnsi"/>
                                <w:color w:val="FFFFFF" w:themeColor="background1"/>
                                <w:sz w:val="22"/>
                                <w:szCs w:val="22"/>
                                <w:lang w:val="en-US"/>
                              </w:rPr>
                            </w:pPr>
                            <w:r w:rsidRPr="00DA309E">
                              <w:rPr>
                                <w:rFonts w:cstheme="minorHAnsi"/>
                                <w:color w:val="FFFFFF" w:themeColor="background1"/>
                                <w:sz w:val="22"/>
                                <w:szCs w:val="22"/>
                                <w:lang w:val="en-US"/>
                              </w:rPr>
                              <w:t>Riverwoods, IL 60015</w:t>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p>
                          <w:p w14:paraId="282CF209" w14:textId="1F1CA53B" w:rsidR="00DA309E" w:rsidRPr="00DA309E" w:rsidRDefault="00DA309E" w:rsidP="00DA309E">
                            <w:pPr>
                              <w:pStyle w:val="CoverMicroText"/>
                              <w:rPr>
                                <w:color w:val="FFFFFF" w:themeColor="background1"/>
                                <w:sz w:val="22"/>
                                <w:szCs w:val="22"/>
                              </w:rPr>
                            </w:pPr>
                            <w:r w:rsidRPr="00DA309E">
                              <w:rPr>
                                <w:rFonts w:cstheme="minorHAnsi"/>
                                <w:color w:val="FFFFFF" w:themeColor="background1"/>
                                <w:sz w:val="22"/>
                                <w:szCs w:val="22"/>
                                <w:lang w:val="en-US"/>
                              </w:rPr>
                              <w:t>847/275-1840</w:t>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color w:val="FFFFFF" w:themeColor="background1"/>
                                <w:sz w:val="22"/>
                                <w:szCs w:val="22"/>
                              </w:rPr>
                              <w:t> </w:t>
                            </w:r>
                          </w:p>
                          <w:p w14:paraId="5F4E0009" w14:textId="23E7836C" w:rsidR="00DA309E" w:rsidRPr="00DA309E" w:rsidRDefault="00000000" w:rsidP="00DA309E">
                            <w:pPr>
                              <w:pStyle w:val="CoverMicroText"/>
                              <w:rPr>
                                <w:rFonts w:cstheme="minorHAnsi"/>
                                <w:color w:val="FFFFFF" w:themeColor="background1"/>
                                <w:sz w:val="22"/>
                                <w:szCs w:val="22"/>
                                <w:lang w:val="en-US"/>
                              </w:rPr>
                            </w:pPr>
                            <w:hyperlink r:id="rId11" w:history="1">
                              <w:r w:rsidR="00DA309E" w:rsidRPr="00DA309E">
                                <w:rPr>
                                  <w:rStyle w:val="Hyperlink"/>
                                  <w:rFonts w:cstheme="minorHAnsi"/>
                                  <w:color w:val="FFFFFF" w:themeColor="background1"/>
                                  <w:sz w:val="22"/>
                                  <w:szCs w:val="22"/>
                                  <w:lang w:val="en-US"/>
                                </w:rPr>
                                <w:t>Sherry@orgcommunity.com</w:t>
                              </w:r>
                            </w:hyperlink>
                            <w:r w:rsidR="00DA309E" w:rsidRPr="00DA309E">
                              <w:rPr>
                                <w:rFonts w:cstheme="minorHAnsi"/>
                                <w:color w:val="FFFFFF" w:themeColor="background1"/>
                                <w:sz w:val="22"/>
                                <w:szCs w:val="22"/>
                                <w:lang w:val="en-US"/>
                              </w:rPr>
                              <w:tab/>
                            </w:r>
                            <w:r w:rsidR="00DA309E" w:rsidRPr="00DA309E">
                              <w:rPr>
                                <w:rFonts w:cstheme="minorHAnsi"/>
                                <w:color w:val="FFFFFF" w:themeColor="background1"/>
                                <w:sz w:val="22"/>
                                <w:szCs w:val="22"/>
                                <w:lang w:val="en-US"/>
                              </w:rPr>
                              <w:tab/>
                            </w:r>
                            <w:r w:rsidR="00DA309E" w:rsidRPr="00DA309E">
                              <w:rPr>
                                <w:rFonts w:cstheme="minorHAnsi"/>
                                <w:color w:val="FFFFFF" w:themeColor="background1"/>
                                <w:sz w:val="22"/>
                                <w:szCs w:val="22"/>
                                <w:lang w:val="en-US"/>
                              </w:rPr>
                              <w:tab/>
                            </w:r>
                            <w:r w:rsidR="00DA309E" w:rsidRPr="00DA309E">
                              <w:rPr>
                                <w:rFonts w:cstheme="minorHAnsi"/>
                                <w:color w:val="FFFFFF" w:themeColor="background1"/>
                                <w:sz w:val="22"/>
                                <w:szCs w:val="22"/>
                                <w:lang w:val="en-US"/>
                              </w:rPr>
                              <w:tab/>
                            </w:r>
                            <w:r w:rsidR="00DA309E" w:rsidRPr="00DA309E">
                              <w:rPr>
                                <w:rFonts w:cstheme="minorHAnsi"/>
                                <w:color w:val="FFFFFF" w:themeColor="background1"/>
                                <w:sz w:val="22"/>
                                <w:szCs w:val="22"/>
                                <w:lang w:val="en-US"/>
                              </w:rPr>
                              <w:tab/>
                            </w:r>
                            <w:r w:rsidR="00DA309E" w:rsidRPr="00DA309E">
                              <w:rPr>
                                <w:rFonts w:cstheme="minorHAnsi"/>
                                <w:color w:val="FFFFFF" w:themeColor="background1"/>
                                <w:sz w:val="22"/>
                                <w:szCs w:val="22"/>
                                <w:lang w:val="en-US"/>
                              </w:rPr>
                              <w:tab/>
                            </w:r>
                            <w:r w:rsidR="00DA309E" w:rsidRPr="00DA309E">
                              <w:rPr>
                                <w:rFonts w:cstheme="minorHAnsi"/>
                                <w:color w:val="FFFFFF" w:themeColor="background1"/>
                                <w:sz w:val="22"/>
                                <w:szCs w:val="22"/>
                                <w:lang w:val="en-US"/>
                              </w:rPr>
                              <w:tab/>
                            </w:r>
                          </w:p>
                          <w:p w14:paraId="4E643F06" w14:textId="7EAFDBC4" w:rsidR="00DA309E" w:rsidRPr="00DA309E" w:rsidRDefault="00000000" w:rsidP="00DA309E">
                            <w:pPr>
                              <w:pStyle w:val="CoverMicroText"/>
                              <w:rPr>
                                <w:rFonts w:cstheme="minorHAnsi"/>
                                <w:color w:val="FFFFFF" w:themeColor="background1"/>
                                <w:sz w:val="22"/>
                                <w:szCs w:val="22"/>
                                <w:lang w:val="en-US"/>
                              </w:rPr>
                            </w:pPr>
                            <w:hyperlink r:id="rId12" w:history="1">
                              <w:r w:rsidR="00DA309E" w:rsidRPr="00DA309E">
                                <w:rPr>
                                  <w:rStyle w:val="Hyperlink"/>
                                  <w:rFonts w:cstheme="minorHAnsi"/>
                                  <w:color w:val="FFFFFF" w:themeColor="background1"/>
                                  <w:sz w:val="22"/>
                                  <w:szCs w:val="22"/>
                                  <w:lang w:val="en-US"/>
                                </w:rPr>
                                <w:t>www.orgcommunity.com</w:t>
                              </w:r>
                            </w:hyperlink>
                            <w:r w:rsidR="00DA309E" w:rsidRPr="00DA309E">
                              <w:rPr>
                                <w:rFonts w:cstheme="minorHAnsi"/>
                                <w:color w:val="FFFFFF" w:themeColor="background1"/>
                                <w:sz w:val="22"/>
                                <w:szCs w:val="22"/>
                                <w:lang w:val="en-US"/>
                              </w:rPr>
                              <w:tab/>
                            </w:r>
                            <w:r w:rsidR="00DA309E" w:rsidRPr="00DA309E">
                              <w:rPr>
                                <w:rFonts w:cstheme="minorHAnsi"/>
                                <w:color w:val="FFFFFF" w:themeColor="background1"/>
                                <w:sz w:val="22"/>
                                <w:szCs w:val="22"/>
                                <w:lang w:val="en-US"/>
                              </w:rPr>
                              <w:tab/>
                            </w:r>
                            <w:r w:rsidR="00DA309E" w:rsidRPr="00DA309E">
                              <w:rPr>
                                <w:rFonts w:cstheme="minorHAnsi"/>
                                <w:color w:val="FFFFFF" w:themeColor="background1"/>
                                <w:sz w:val="22"/>
                                <w:szCs w:val="22"/>
                                <w:lang w:val="en-US"/>
                              </w:rPr>
                              <w:tab/>
                            </w:r>
                            <w:r w:rsidR="00DA309E" w:rsidRPr="00DA309E">
                              <w:rPr>
                                <w:rFonts w:cstheme="minorHAnsi"/>
                                <w:color w:val="FFFFFF" w:themeColor="background1"/>
                                <w:sz w:val="22"/>
                                <w:szCs w:val="22"/>
                                <w:lang w:val="en-US"/>
                              </w:rPr>
                              <w:tab/>
                            </w:r>
                            <w:r w:rsidR="00DA309E" w:rsidRPr="00DA309E">
                              <w:rPr>
                                <w:rFonts w:cstheme="minorHAnsi"/>
                                <w:color w:val="FFFFFF" w:themeColor="background1"/>
                                <w:sz w:val="22"/>
                                <w:szCs w:val="22"/>
                                <w:lang w:val="en-US"/>
                              </w:rPr>
                              <w:tab/>
                            </w:r>
                            <w:r w:rsidR="00DA309E" w:rsidRPr="00DA309E">
                              <w:rPr>
                                <w:rFonts w:cstheme="minorHAnsi"/>
                                <w:color w:val="FFFFFF" w:themeColor="background1"/>
                                <w:sz w:val="22"/>
                                <w:szCs w:val="22"/>
                                <w:lang w:val="en-US"/>
                              </w:rPr>
                              <w:tab/>
                            </w:r>
                            <w:r w:rsidR="00DA309E" w:rsidRPr="00DA309E">
                              <w:rPr>
                                <w:rFonts w:cstheme="minorHAnsi"/>
                                <w:color w:val="FFFFFF" w:themeColor="background1"/>
                                <w:sz w:val="22"/>
                                <w:szCs w:val="22"/>
                                <w:lang w:val="en-US"/>
                              </w:rPr>
                              <w:tab/>
                            </w:r>
                          </w:p>
                          <w:bookmarkEnd w:id="1"/>
                          <w:bookmarkEnd w:id="2"/>
                          <w:bookmarkEnd w:id="3"/>
                          <w:bookmarkEnd w:id="4"/>
                          <w:bookmarkEnd w:id="5"/>
                          <w:bookmarkEnd w:id="6"/>
                          <w:bookmarkEnd w:id="7"/>
                          <w:bookmarkEnd w:id="8"/>
                          <w:p w14:paraId="76D29647" w14:textId="77777777" w:rsidR="00DA309E" w:rsidRDefault="00DA309E" w:rsidP="00DA309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ADBB5" id="Rectangle 3" o:spid="_x0000_s1026" style="position:absolute;margin-left:0;margin-top:615.75pt;width:624pt;height:190.6pt;z-index:-251657216;visibility:visible;mso-wrap-style:square;mso-width-percent:0;mso-height-percent:0;mso-wrap-distance-left:4.5pt;mso-wrap-distance-top:4.5pt;mso-wrap-distance-right:4.5pt;mso-wrap-distance-bottom: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" fillcolor="#2e75b6" stroked="f">
                <v:textbox>
                  <w:txbxContent>
                    <w:p w14:paraId="26F53E06" w14:textId="77777777" w:rsidR="00DA309E" w:rsidRPr="00AD38C2" w:rsidRDefault="00DA309E" w:rsidP="00DA309E">
                      <w:pPr>
                        <w:pStyle w:val="CoverMicroText"/>
                        <w:rPr>
                          <w:rFonts w:cstheme="minorHAnsi"/>
                          <w:color w:val="0070C0"/>
                          <w:szCs w:val="20"/>
                          <w:lang w:val="en-US"/>
                        </w:rPr>
                      </w:pPr>
                      <w:bookmarkStart w:id="9" w:name="_Hlk106966560"/>
                      <w:bookmarkStart w:id="10" w:name="_Hlk106966561"/>
                      <w:bookmarkStart w:id="11" w:name="_Hlk106966562"/>
                      <w:bookmarkStart w:id="12" w:name="_Hlk106966563"/>
                      <w:bookmarkStart w:id="13" w:name="_Hlk106966610"/>
                      <w:bookmarkStart w:id="14" w:name="_Hlk106966611"/>
                      <w:bookmarkStart w:id="15" w:name="_Hlk106966612"/>
                      <w:bookmarkStart w:id="16" w:name="_Hlk106966613"/>
                    </w:p>
                    <w:p w14:paraId="29592893" w14:textId="77777777" w:rsidR="00DA309E" w:rsidRPr="00DA309E" w:rsidRDefault="00DA309E" w:rsidP="00DA309E">
                      <w:pPr>
                        <w:pStyle w:val="CoverMicroText"/>
                        <w:rPr>
                          <w:rFonts w:cstheme="minorHAnsi"/>
                          <w:color w:val="FFFFFF" w:themeColor="background1"/>
                          <w:sz w:val="22"/>
                          <w:szCs w:val="22"/>
                          <w:lang w:val="en-US"/>
                        </w:rPr>
                      </w:pPr>
                      <w:r w:rsidRPr="00DA309E">
                        <w:rPr>
                          <w:rFonts w:cstheme="minorHAnsi"/>
                          <w:color w:val="FFFFFF" w:themeColor="background1"/>
                          <w:sz w:val="22"/>
                          <w:szCs w:val="22"/>
                          <w:lang w:val="en-US"/>
                        </w:rPr>
                        <w:t>Contact:</w:t>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p>
                    <w:p w14:paraId="5C765250" w14:textId="32ADC436" w:rsidR="00DA309E" w:rsidRPr="00DA309E" w:rsidRDefault="00DA309E" w:rsidP="00DA309E">
                      <w:pPr>
                        <w:pStyle w:val="CoverMicroText"/>
                        <w:rPr>
                          <w:rFonts w:cstheme="minorHAnsi"/>
                          <w:iCs/>
                          <w:color w:val="FFFFFF" w:themeColor="background1"/>
                          <w:sz w:val="22"/>
                          <w:szCs w:val="22"/>
                          <w:lang w:val="en-US"/>
                        </w:rPr>
                      </w:pPr>
                      <w:r w:rsidRPr="00DA309E">
                        <w:rPr>
                          <w:rFonts w:cstheme="minorHAnsi"/>
                          <w:color w:val="FFFFFF" w:themeColor="background1"/>
                          <w:sz w:val="22"/>
                          <w:szCs w:val="22"/>
                          <w:lang w:val="en-US"/>
                        </w:rPr>
                        <w:t xml:space="preserve">Sherry Budziak, </w:t>
                      </w:r>
                      <w:r w:rsidRPr="00DA309E">
                        <w:rPr>
                          <w:rFonts w:cstheme="minorHAnsi"/>
                          <w:iCs/>
                          <w:color w:val="FFFFFF" w:themeColor="background1"/>
                          <w:sz w:val="22"/>
                          <w:szCs w:val="22"/>
                          <w:lang w:val="en-US"/>
                        </w:rPr>
                        <w:t>Co-Founder</w:t>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p>
                    <w:p w14:paraId="4240A8C5" w14:textId="2D54853C" w:rsidR="00DA309E" w:rsidRPr="00DA309E" w:rsidRDefault="00DA309E" w:rsidP="00DA309E">
                      <w:pPr>
                        <w:pStyle w:val="CoverMicroText"/>
                        <w:rPr>
                          <w:rFonts w:cstheme="minorHAnsi"/>
                          <w:iCs/>
                          <w:color w:val="FFFFFF" w:themeColor="background1"/>
                          <w:sz w:val="22"/>
                          <w:szCs w:val="22"/>
                          <w:lang w:val="en-US"/>
                        </w:rPr>
                      </w:pPr>
                      <w:r w:rsidRPr="00DA309E">
                        <w:rPr>
                          <w:rFonts w:cstheme="minorHAnsi"/>
                          <w:iCs/>
                          <w:color w:val="FFFFFF" w:themeColor="background1"/>
                          <w:sz w:val="22"/>
                          <w:szCs w:val="22"/>
                          <w:lang w:val="en-US"/>
                        </w:rPr>
                        <w:t>.orgCommunity</w:t>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r w:rsidRPr="00DA309E">
                        <w:rPr>
                          <w:rFonts w:cstheme="minorHAnsi"/>
                          <w:iCs/>
                          <w:color w:val="FFFFFF" w:themeColor="background1"/>
                          <w:sz w:val="22"/>
                          <w:szCs w:val="22"/>
                          <w:lang w:val="en-US"/>
                        </w:rPr>
                        <w:tab/>
                      </w:r>
                    </w:p>
                    <w:p w14:paraId="45976203" w14:textId="219D91AF" w:rsidR="00DA309E" w:rsidRPr="00DA309E" w:rsidRDefault="00DA309E" w:rsidP="00DA309E">
                      <w:pPr>
                        <w:pStyle w:val="CoverMicroText"/>
                        <w:rPr>
                          <w:rFonts w:cstheme="minorHAnsi"/>
                          <w:color w:val="FFFFFF" w:themeColor="background1"/>
                          <w:sz w:val="22"/>
                          <w:szCs w:val="22"/>
                          <w:lang w:val="en-US"/>
                        </w:rPr>
                      </w:pPr>
                      <w:r w:rsidRPr="00DA309E">
                        <w:rPr>
                          <w:rFonts w:cstheme="minorHAnsi"/>
                          <w:color w:val="FFFFFF" w:themeColor="background1"/>
                          <w:sz w:val="22"/>
                          <w:szCs w:val="22"/>
                          <w:lang w:val="en-US"/>
                        </w:rPr>
                        <w:t>2033 Milwaukee Ave.</w:t>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p>
                    <w:p w14:paraId="5B97DBC3" w14:textId="3E57B034" w:rsidR="00DA309E" w:rsidRPr="00DA309E" w:rsidRDefault="00DA309E" w:rsidP="00DA309E">
                      <w:pPr>
                        <w:pStyle w:val="CoverMicroText"/>
                        <w:rPr>
                          <w:rFonts w:cstheme="minorHAnsi"/>
                          <w:color w:val="FFFFFF" w:themeColor="background1"/>
                          <w:sz w:val="22"/>
                          <w:szCs w:val="22"/>
                          <w:lang w:val="fr-FR"/>
                        </w:rPr>
                      </w:pPr>
                      <w:r w:rsidRPr="00DA309E">
                        <w:rPr>
                          <w:rFonts w:cstheme="minorHAnsi"/>
                          <w:color w:val="FFFFFF" w:themeColor="background1"/>
                          <w:sz w:val="22"/>
                          <w:szCs w:val="22"/>
                          <w:lang w:val="fr-FR"/>
                        </w:rPr>
                        <w:t>Suite 324</w:t>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r w:rsidRPr="00DA309E">
                        <w:rPr>
                          <w:rFonts w:cstheme="minorHAnsi"/>
                          <w:color w:val="FFFFFF" w:themeColor="background1"/>
                          <w:sz w:val="22"/>
                          <w:szCs w:val="22"/>
                          <w:lang w:val="fr-FR"/>
                        </w:rPr>
                        <w:tab/>
                      </w:r>
                    </w:p>
                    <w:p w14:paraId="6BD6BD66" w14:textId="52751055" w:rsidR="00DA309E" w:rsidRPr="00DA309E" w:rsidRDefault="00DA309E" w:rsidP="00DA309E">
                      <w:pPr>
                        <w:pStyle w:val="CoverMicroText"/>
                        <w:rPr>
                          <w:rFonts w:cstheme="minorHAnsi"/>
                          <w:color w:val="FFFFFF" w:themeColor="background1"/>
                          <w:sz w:val="22"/>
                          <w:szCs w:val="22"/>
                          <w:lang w:val="en-US"/>
                        </w:rPr>
                      </w:pPr>
                      <w:r w:rsidRPr="00DA309E">
                        <w:rPr>
                          <w:rFonts w:cstheme="minorHAnsi"/>
                          <w:color w:val="FFFFFF" w:themeColor="background1"/>
                          <w:sz w:val="22"/>
                          <w:szCs w:val="22"/>
                          <w:lang w:val="en-US"/>
                        </w:rPr>
                        <w:t>Riverwoods, IL 60015</w:t>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p>
                    <w:p w14:paraId="282CF209" w14:textId="1F1CA53B" w:rsidR="00DA309E" w:rsidRPr="00DA309E" w:rsidRDefault="00DA309E" w:rsidP="00DA309E">
                      <w:pPr>
                        <w:pStyle w:val="CoverMicroText"/>
                        <w:rPr>
                          <w:color w:val="FFFFFF" w:themeColor="background1"/>
                          <w:sz w:val="22"/>
                          <w:szCs w:val="22"/>
                        </w:rPr>
                      </w:pPr>
                      <w:r w:rsidRPr="00DA309E">
                        <w:rPr>
                          <w:rFonts w:cstheme="minorHAnsi"/>
                          <w:color w:val="FFFFFF" w:themeColor="background1"/>
                          <w:sz w:val="22"/>
                          <w:szCs w:val="22"/>
                          <w:lang w:val="en-US"/>
                        </w:rPr>
                        <w:t>847/275-1840</w:t>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color w:val="FFFFFF" w:themeColor="background1"/>
                          <w:sz w:val="22"/>
                          <w:szCs w:val="22"/>
                        </w:rPr>
                        <w:t> </w:t>
                      </w:r>
                    </w:p>
                    <w:p w14:paraId="5F4E0009" w14:textId="23E7836C" w:rsidR="00DA309E" w:rsidRPr="00DA309E" w:rsidRDefault="00DA309E" w:rsidP="00DA309E">
                      <w:pPr>
                        <w:pStyle w:val="CoverMicroText"/>
                        <w:rPr>
                          <w:rFonts w:cstheme="minorHAnsi"/>
                          <w:color w:val="FFFFFF" w:themeColor="background1"/>
                          <w:sz w:val="22"/>
                          <w:szCs w:val="22"/>
                          <w:lang w:val="en-US"/>
                        </w:rPr>
                      </w:pPr>
                      <w:hyperlink r:id="rId13" w:history="1">
                        <w:r w:rsidRPr="00DA309E">
                          <w:rPr>
                            <w:rStyle w:val="Hyperlink"/>
                            <w:rFonts w:cstheme="minorHAnsi"/>
                            <w:color w:val="FFFFFF" w:themeColor="background1"/>
                            <w:sz w:val="22"/>
                            <w:szCs w:val="22"/>
                            <w:lang w:val="en-US"/>
                          </w:rPr>
                          <w:t>Sherry@orgcommunity.com</w:t>
                        </w:r>
                      </w:hyperlink>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p>
                    <w:p w14:paraId="4E643F06" w14:textId="7EAFDBC4" w:rsidR="00DA309E" w:rsidRPr="00DA309E" w:rsidRDefault="00DA309E" w:rsidP="00DA309E">
                      <w:pPr>
                        <w:pStyle w:val="CoverMicroText"/>
                        <w:rPr>
                          <w:rFonts w:cstheme="minorHAnsi"/>
                          <w:color w:val="FFFFFF" w:themeColor="background1"/>
                          <w:sz w:val="22"/>
                          <w:szCs w:val="22"/>
                          <w:lang w:val="en-US"/>
                        </w:rPr>
                      </w:pPr>
                      <w:hyperlink r:id="rId14" w:history="1">
                        <w:r w:rsidRPr="00DA309E">
                          <w:rPr>
                            <w:rStyle w:val="Hyperlink"/>
                            <w:rFonts w:cstheme="minorHAnsi"/>
                            <w:color w:val="FFFFFF" w:themeColor="background1"/>
                            <w:sz w:val="22"/>
                            <w:szCs w:val="22"/>
                            <w:lang w:val="en-US"/>
                          </w:rPr>
                          <w:t>www.orgcommunity.com</w:t>
                        </w:r>
                      </w:hyperlink>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r w:rsidRPr="00DA309E">
                        <w:rPr>
                          <w:rFonts w:cstheme="minorHAnsi"/>
                          <w:color w:val="FFFFFF" w:themeColor="background1"/>
                          <w:sz w:val="22"/>
                          <w:szCs w:val="22"/>
                          <w:lang w:val="en-US"/>
                        </w:rPr>
                        <w:tab/>
                      </w:r>
                    </w:p>
                    <w:bookmarkEnd w:id="9"/>
                    <w:bookmarkEnd w:id="10"/>
                    <w:bookmarkEnd w:id="11"/>
                    <w:bookmarkEnd w:id="12"/>
                    <w:bookmarkEnd w:id="13"/>
                    <w:bookmarkEnd w:id="14"/>
                    <w:bookmarkEnd w:id="15"/>
                    <w:bookmarkEnd w:id="16"/>
                    <w:p w14:paraId="76D29647" w14:textId="77777777" w:rsidR="00DA309E" w:rsidRDefault="00DA309E" w:rsidP="00DA309E">
                      <w:pPr>
                        <w:jc w:val="center"/>
                      </w:pPr>
                    </w:p>
                  </w:txbxContent>
                </v:textbox>
                <w10:wrap anchorx="page" anchory="page"/>
              </v:rect>
            </w:pict>
          </mc:Fallback>
        </mc:AlternateContent>
      </w:r>
    </w:p>
    <w:p w14:paraId="5FA4CBD7" w14:textId="77777777" w:rsidR="00DA309E" w:rsidRDefault="00DA309E" w:rsidP="00DA309E">
      <w:pPr>
        <w:rPr>
          <w:b/>
          <w:bCs/>
          <w:noProof/>
          <w:sz w:val="28"/>
          <w:szCs w:val="28"/>
        </w:rPr>
      </w:pPr>
    </w:p>
    <w:p w14:paraId="502CF223" w14:textId="77777777" w:rsidR="00DA309E" w:rsidRDefault="00DA309E" w:rsidP="00DA309E">
      <w:pPr>
        <w:rPr>
          <w:b/>
          <w:bCs/>
          <w:noProof/>
          <w:sz w:val="28"/>
          <w:szCs w:val="28"/>
        </w:rPr>
      </w:pPr>
      <w:r>
        <w:rPr>
          <w:b/>
          <w:bCs/>
          <w:noProof/>
          <w:sz w:val="28"/>
          <w:szCs w:val="28"/>
        </w:rPr>
        <w:br w:type="page"/>
      </w:r>
    </w:p>
    <w:p w14:paraId="2ECF2A27" w14:textId="77777777" w:rsidR="00DA309E" w:rsidRPr="001103B7" w:rsidRDefault="00DA309E" w:rsidP="00DA309E">
      <w:pPr>
        <w:pStyle w:val="NoSpacing"/>
        <w:rPr>
          <w:color w:val="0070C0"/>
          <w:sz w:val="48"/>
          <w:szCs w:val="48"/>
        </w:rPr>
      </w:pPr>
      <w:r w:rsidRPr="001103B7">
        <w:rPr>
          <w:color w:val="0070C0"/>
          <w:sz w:val="48"/>
          <w:szCs w:val="48"/>
        </w:rPr>
        <w:lastRenderedPageBreak/>
        <w:t>Contents</w:t>
      </w:r>
    </w:p>
    <w:p w14:paraId="5C90F2BB" w14:textId="631A4787" w:rsidR="00DA309E" w:rsidRPr="001103B7" w:rsidRDefault="000F2281" w:rsidP="00DA309E">
      <w:pPr>
        <w:pStyle w:val="NoSpacing"/>
        <w:rPr>
          <w:color w:val="0070C0"/>
          <w:sz w:val="16"/>
          <w:szCs w:val="16"/>
        </w:rPr>
      </w:pPr>
      <w:r>
        <w:rPr>
          <w:color w:val="0070C0"/>
          <w:sz w:val="16"/>
          <w:szCs w:val="16"/>
        </w:rPr>
        <w:t>September</w:t>
      </w:r>
      <w:r w:rsidR="00DA309E" w:rsidRPr="001103B7">
        <w:rPr>
          <w:color w:val="0070C0"/>
          <w:sz w:val="16"/>
          <w:szCs w:val="16"/>
        </w:rPr>
        <w:t xml:space="preserve"> 2022</w:t>
      </w:r>
    </w:p>
    <w:p w14:paraId="3FBCE499" w14:textId="77777777" w:rsidR="00DA309E" w:rsidRDefault="00DA309E" w:rsidP="00DA309E">
      <w:pPr>
        <w:pStyle w:val="Book2"/>
      </w:pPr>
    </w:p>
    <w:p w14:paraId="4C9A944D" w14:textId="77777777" w:rsidR="00DA309E" w:rsidRPr="00EF48C4" w:rsidRDefault="00DA309E" w:rsidP="00DA309E">
      <w:pPr>
        <w:pStyle w:val="NoSpacing"/>
        <w:rPr>
          <w:sz w:val="28"/>
          <w:szCs w:val="28"/>
        </w:rPr>
      </w:pPr>
      <w:r>
        <w:rPr>
          <w:sz w:val="28"/>
          <w:szCs w:val="28"/>
        </w:rPr>
        <w:t>Introduction</w:t>
      </w:r>
      <w:r w:rsidRPr="00EF48C4">
        <w:rPr>
          <w:sz w:val="28"/>
          <w:szCs w:val="28"/>
        </w:rPr>
        <w:ptab w:relativeTo="margin" w:alignment="right" w:leader="dot"/>
      </w:r>
      <w:r>
        <w:rPr>
          <w:sz w:val="28"/>
          <w:szCs w:val="28"/>
        </w:rPr>
        <w:t>3</w:t>
      </w:r>
      <w:r w:rsidRPr="00EF48C4">
        <w:rPr>
          <w:sz w:val="28"/>
          <w:szCs w:val="28"/>
        </w:rPr>
        <w:tab/>
      </w:r>
      <w:r w:rsidRPr="00EF48C4">
        <w:rPr>
          <w:sz w:val="28"/>
          <w:szCs w:val="28"/>
        </w:rPr>
        <w:tab/>
      </w:r>
      <w:r w:rsidRPr="00EF48C4">
        <w:rPr>
          <w:sz w:val="28"/>
          <w:szCs w:val="28"/>
        </w:rPr>
        <w:tab/>
      </w:r>
      <w:r w:rsidRPr="00EF48C4">
        <w:rPr>
          <w:sz w:val="28"/>
          <w:szCs w:val="28"/>
        </w:rPr>
        <w:tab/>
      </w:r>
      <w:r w:rsidRPr="00EF48C4">
        <w:rPr>
          <w:sz w:val="28"/>
          <w:szCs w:val="28"/>
        </w:rPr>
        <w:tab/>
      </w:r>
      <w:r w:rsidRPr="00EF48C4">
        <w:rPr>
          <w:sz w:val="28"/>
          <w:szCs w:val="28"/>
        </w:rPr>
        <w:tab/>
      </w:r>
    </w:p>
    <w:p w14:paraId="61383C31" w14:textId="33B3D9DB" w:rsidR="00DA309E" w:rsidRPr="00EF48C4" w:rsidRDefault="007A7D2D" w:rsidP="00DA309E">
      <w:pPr>
        <w:pStyle w:val="NoSpacing"/>
        <w:rPr>
          <w:sz w:val="28"/>
          <w:szCs w:val="28"/>
        </w:rPr>
      </w:pPr>
      <w:r>
        <w:rPr>
          <w:sz w:val="28"/>
          <w:szCs w:val="28"/>
        </w:rPr>
        <w:t>Focus on the Future</w:t>
      </w:r>
      <w:r w:rsidR="00DA309E" w:rsidRPr="00EF48C4">
        <w:rPr>
          <w:sz w:val="28"/>
          <w:szCs w:val="28"/>
        </w:rPr>
        <w:ptab w:relativeTo="margin" w:alignment="right" w:leader="dot"/>
      </w:r>
      <w:r w:rsidR="00DA309E">
        <w:rPr>
          <w:sz w:val="28"/>
          <w:szCs w:val="28"/>
        </w:rPr>
        <w:t>3</w:t>
      </w:r>
    </w:p>
    <w:p w14:paraId="456A050F" w14:textId="77777777" w:rsidR="00DA309E" w:rsidRPr="00EF48C4" w:rsidRDefault="00DA309E" w:rsidP="00DA309E">
      <w:pPr>
        <w:pStyle w:val="NoSpacing"/>
        <w:rPr>
          <w:sz w:val="28"/>
          <w:szCs w:val="28"/>
        </w:rPr>
      </w:pPr>
      <w:r w:rsidRPr="00EF48C4">
        <w:rPr>
          <w:sz w:val="28"/>
          <w:szCs w:val="28"/>
        </w:rPr>
        <w:tab/>
      </w:r>
      <w:r w:rsidRPr="00EF48C4">
        <w:rPr>
          <w:sz w:val="28"/>
          <w:szCs w:val="28"/>
        </w:rPr>
        <w:tab/>
      </w:r>
    </w:p>
    <w:p w14:paraId="0F50E173" w14:textId="147133BE" w:rsidR="00DA309E" w:rsidRDefault="007A7D2D" w:rsidP="00DA309E">
      <w:pPr>
        <w:pStyle w:val="NoSpacing"/>
        <w:rPr>
          <w:sz w:val="28"/>
          <w:szCs w:val="28"/>
        </w:rPr>
      </w:pPr>
      <w:r>
        <w:rPr>
          <w:sz w:val="28"/>
          <w:szCs w:val="28"/>
        </w:rPr>
        <w:t>Make the Leap</w:t>
      </w:r>
      <w:bookmarkStart w:id="9" w:name="_Hlk112588331"/>
      <w:r w:rsidR="00DA309E" w:rsidRPr="00EF48C4">
        <w:rPr>
          <w:sz w:val="28"/>
          <w:szCs w:val="28"/>
        </w:rPr>
        <w:ptab w:relativeTo="margin" w:alignment="right" w:leader="dot"/>
      </w:r>
      <w:bookmarkEnd w:id="9"/>
      <w:r w:rsidR="00DA309E">
        <w:rPr>
          <w:sz w:val="28"/>
          <w:szCs w:val="28"/>
        </w:rPr>
        <w:t>4</w:t>
      </w:r>
    </w:p>
    <w:p w14:paraId="55DABD77" w14:textId="123B4F87" w:rsidR="007A7D2D" w:rsidRDefault="007A7D2D" w:rsidP="00DA309E">
      <w:pPr>
        <w:pStyle w:val="NoSpacing"/>
        <w:rPr>
          <w:sz w:val="28"/>
          <w:szCs w:val="28"/>
        </w:rPr>
      </w:pPr>
      <w:r>
        <w:rPr>
          <w:sz w:val="28"/>
          <w:szCs w:val="28"/>
        </w:rPr>
        <w:tab/>
        <w:t>Acknowledge Competition</w:t>
      </w:r>
      <w:r w:rsidR="00BA526D" w:rsidRPr="00EF48C4">
        <w:rPr>
          <w:sz w:val="28"/>
          <w:szCs w:val="28"/>
        </w:rPr>
        <w:ptab w:relativeTo="margin" w:alignment="right" w:leader="dot"/>
      </w:r>
      <w:r w:rsidR="00BA526D">
        <w:rPr>
          <w:sz w:val="28"/>
          <w:szCs w:val="28"/>
        </w:rPr>
        <w:t>4</w:t>
      </w:r>
    </w:p>
    <w:p w14:paraId="10B831F2" w14:textId="59370508" w:rsidR="007A7D2D" w:rsidRPr="00EF48C4" w:rsidRDefault="007A7D2D" w:rsidP="00DA309E">
      <w:pPr>
        <w:pStyle w:val="NoSpacing"/>
        <w:rPr>
          <w:sz w:val="28"/>
          <w:szCs w:val="28"/>
        </w:rPr>
      </w:pPr>
      <w:r>
        <w:rPr>
          <w:sz w:val="28"/>
          <w:szCs w:val="28"/>
        </w:rPr>
        <w:tab/>
        <w:t>Prepare for Change</w:t>
      </w:r>
      <w:r w:rsidR="00BA526D" w:rsidRPr="00EF48C4">
        <w:rPr>
          <w:sz w:val="28"/>
          <w:szCs w:val="28"/>
        </w:rPr>
        <w:ptab w:relativeTo="margin" w:alignment="right" w:leader="dot"/>
      </w:r>
      <w:r w:rsidR="00BA526D">
        <w:rPr>
          <w:sz w:val="28"/>
          <w:szCs w:val="28"/>
        </w:rPr>
        <w:t>5</w:t>
      </w:r>
    </w:p>
    <w:p w14:paraId="2CE5B9D1" w14:textId="77777777" w:rsidR="00DA309E" w:rsidRPr="00EF48C4" w:rsidRDefault="00DA309E" w:rsidP="00DA309E">
      <w:pPr>
        <w:pStyle w:val="NoSpacing"/>
        <w:ind w:left="720"/>
        <w:rPr>
          <w:sz w:val="28"/>
          <w:szCs w:val="28"/>
        </w:rPr>
      </w:pPr>
    </w:p>
    <w:p w14:paraId="041653E2" w14:textId="6C5709E4" w:rsidR="00DA309E" w:rsidRDefault="007A7D2D" w:rsidP="00DA309E">
      <w:pPr>
        <w:pStyle w:val="NoSpacing"/>
        <w:rPr>
          <w:sz w:val="28"/>
          <w:szCs w:val="28"/>
        </w:rPr>
      </w:pPr>
      <w:bookmarkStart w:id="10" w:name="_Hlk68254951"/>
      <w:r>
        <w:rPr>
          <w:sz w:val="28"/>
          <w:szCs w:val="28"/>
        </w:rPr>
        <w:t>Welcome a New Vision</w:t>
      </w:r>
      <w:r w:rsidR="00DA309E" w:rsidRPr="00EF48C4">
        <w:rPr>
          <w:sz w:val="28"/>
          <w:szCs w:val="28"/>
        </w:rPr>
        <w:ptab w:relativeTo="margin" w:alignment="right" w:leader="dot"/>
      </w:r>
      <w:bookmarkEnd w:id="10"/>
      <w:r w:rsidR="00BA526D">
        <w:rPr>
          <w:sz w:val="28"/>
          <w:szCs w:val="28"/>
        </w:rPr>
        <w:t>6</w:t>
      </w:r>
    </w:p>
    <w:p w14:paraId="679CA71E" w14:textId="42A2F17A" w:rsidR="00DA309E" w:rsidRDefault="00DA309E" w:rsidP="00DA309E">
      <w:pPr>
        <w:pStyle w:val="NoSpacing"/>
        <w:rPr>
          <w:sz w:val="28"/>
          <w:szCs w:val="28"/>
        </w:rPr>
      </w:pPr>
      <w:r>
        <w:rPr>
          <w:sz w:val="28"/>
          <w:szCs w:val="28"/>
        </w:rPr>
        <w:tab/>
      </w:r>
      <w:r w:rsidR="007A7D2D">
        <w:rPr>
          <w:sz w:val="28"/>
          <w:szCs w:val="28"/>
        </w:rPr>
        <w:t>Become Customer</w:t>
      </w:r>
      <w:r w:rsidR="00CC235F">
        <w:rPr>
          <w:sz w:val="28"/>
          <w:szCs w:val="28"/>
        </w:rPr>
        <w:t xml:space="preserve"> C</w:t>
      </w:r>
      <w:r w:rsidR="007A7D2D">
        <w:rPr>
          <w:sz w:val="28"/>
          <w:szCs w:val="28"/>
        </w:rPr>
        <w:t>entric</w:t>
      </w:r>
      <w:r w:rsidR="00BA526D" w:rsidRPr="00EF48C4">
        <w:rPr>
          <w:sz w:val="28"/>
          <w:szCs w:val="28"/>
        </w:rPr>
        <w:ptab w:relativeTo="margin" w:alignment="right" w:leader="dot"/>
      </w:r>
      <w:r w:rsidR="00BA526D">
        <w:rPr>
          <w:sz w:val="28"/>
          <w:szCs w:val="28"/>
        </w:rPr>
        <w:t>6</w:t>
      </w:r>
    </w:p>
    <w:p w14:paraId="4BCCA308" w14:textId="281E0366" w:rsidR="007A7D2D" w:rsidRDefault="007A7D2D" w:rsidP="00DA309E">
      <w:pPr>
        <w:pStyle w:val="NoSpacing"/>
        <w:rPr>
          <w:sz w:val="28"/>
          <w:szCs w:val="28"/>
        </w:rPr>
      </w:pPr>
      <w:r>
        <w:rPr>
          <w:sz w:val="28"/>
          <w:szCs w:val="28"/>
        </w:rPr>
        <w:tab/>
        <w:t>Ask the Right Questions</w:t>
      </w:r>
      <w:r w:rsidR="00BA526D" w:rsidRPr="00EF48C4">
        <w:rPr>
          <w:sz w:val="28"/>
          <w:szCs w:val="28"/>
        </w:rPr>
        <w:ptab w:relativeTo="margin" w:alignment="right" w:leader="dot"/>
      </w:r>
      <w:r w:rsidR="00BA526D">
        <w:rPr>
          <w:sz w:val="28"/>
          <w:szCs w:val="28"/>
        </w:rPr>
        <w:t>6</w:t>
      </w:r>
    </w:p>
    <w:p w14:paraId="48BF7693" w14:textId="2CCD3A52" w:rsidR="007A7D2D" w:rsidRDefault="007A7D2D" w:rsidP="00DA309E">
      <w:pPr>
        <w:pStyle w:val="NoSpacing"/>
        <w:rPr>
          <w:sz w:val="28"/>
          <w:szCs w:val="28"/>
        </w:rPr>
      </w:pPr>
      <w:r>
        <w:rPr>
          <w:sz w:val="28"/>
          <w:szCs w:val="28"/>
        </w:rPr>
        <w:tab/>
        <w:t>Maximize the Power of Data</w:t>
      </w:r>
      <w:r w:rsidR="00BA526D" w:rsidRPr="00EF48C4">
        <w:rPr>
          <w:sz w:val="28"/>
          <w:szCs w:val="28"/>
        </w:rPr>
        <w:ptab w:relativeTo="margin" w:alignment="right" w:leader="dot"/>
      </w:r>
      <w:r w:rsidR="00BA526D">
        <w:rPr>
          <w:sz w:val="28"/>
          <w:szCs w:val="28"/>
        </w:rPr>
        <w:t>7</w:t>
      </w:r>
    </w:p>
    <w:p w14:paraId="50543E40" w14:textId="01F864DB" w:rsidR="007A7D2D" w:rsidRDefault="007A7D2D" w:rsidP="00DA309E">
      <w:pPr>
        <w:pStyle w:val="NoSpacing"/>
        <w:rPr>
          <w:sz w:val="28"/>
          <w:szCs w:val="28"/>
        </w:rPr>
      </w:pPr>
      <w:r>
        <w:rPr>
          <w:sz w:val="28"/>
          <w:szCs w:val="28"/>
        </w:rPr>
        <w:tab/>
        <w:t>Manage Risk, Experiment, Iterate</w:t>
      </w:r>
      <w:r w:rsidR="00BA526D" w:rsidRPr="00EF48C4">
        <w:rPr>
          <w:sz w:val="28"/>
          <w:szCs w:val="28"/>
        </w:rPr>
        <w:ptab w:relativeTo="margin" w:alignment="right" w:leader="dot"/>
      </w:r>
      <w:r w:rsidR="00BA526D">
        <w:rPr>
          <w:sz w:val="28"/>
          <w:szCs w:val="28"/>
        </w:rPr>
        <w:t>8</w:t>
      </w:r>
    </w:p>
    <w:p w14:paraId="22CEE1A6" w14:textId="22A18A5E" w:rsidR="007A7D2D" w:rsidRDefault="007A7D2D" w:rsidP="00DA309E">
      <w:pPr>
        <w:pStyle w:val="NoSpacing"/>
        <w:rPr>
          <w:sz w:val="28"/>
          <w:szCs w:val="28"/>
        </w:rPr>
      </w:pPr>
      <w:r>
        <w:rPr>
          <w:sz w:val="28"/>
          <w:szCs w:val="28"/>
        </w:rPr>
        <w:tab/>
        <w:t>Incorporate the Minimum Viable Product</w:t>
      </w:r>
      <w:r w:rsidR="00BA526D" w:rsidRPr="00EF48C4">
        <w:rPr>
          <w:sz w:val="28"/>
          <w:szCs w:val="28"/>
        </w:rPr>
        <w:ptab w:relativeTo="margin" w:alignment="right" w:leader="dot"/>
      </w:r>
      <w:r w:rsidR="00BA526D">
        <w:rPr>
          <w:sz w:val="28"/>
          <w:szCs w:val="28"/>
        </w:rPr>
        <w:t>8</w:t>
      </w:r>
    </w:p>
    <w:p w14:paraId="1565FC91" w14:textId="77777777" w:rsidR="007A7D2D" w:rsidRPr="00EF48C4" w:rsidRDefault="007A7D2D" w:rsidP="00DA309E">
      <w:pPr>
        <w:pStyle w:val="NoSpacing"/>
        <w:rPr>
          <w:sz w:val="28"/>
          <w:szCs w:val="28"/>
        </w:rPr>
      </w:pPr>
    </w:p>
    <w:p w14:paraId="7FC41591" w14:textId="594B3249" w:rsidR="00DA309E" w:rsidRDefault="00980AB0" w:rsidP="00DA309E">
      <w:pPr>
        <w:pStyle w:val="NoSpacing"/>
        <w:rPr>
          <w:sz w:val="28"/>
          <w:szCs w:val="28"/>
        </w:rPr>
      </w:pPr>
      <w:bookmarkStart w:id="11" w:name="_Hlk106967859"/>
      <w:bookmarkStart w:id="12" w:name="_Hlk74735087"/>
      <w:r>
        <w:rPr>
          <w:sz w:val="28"/>
          <w:szCs w:val="28"/>
        </w:rPr>
        <w:t>Structure</w:t>
      </w:r>
      <w:r w:rsidR="007A7D2D">
        <w:rPr>
          <w:sz w:val="28"/>
          <w:szCs w:val="28"/>
        </w:rPr>
        <w:t xml:space="preserve"> for Success</w:t>
      </w:r>
      <w:r w:rsidR="00DA309E" w:rsidRPr="00EF48C4">
        <w:rPr>
          <w:sz w:val="28"/>
          <w:szCs w:val="28"/>
        </w:rPr>
        <w:ptab w:relativeTo="margin" w:alignment="right" w:leader="dot"/>
      </w:r>
      <w:r w:rsidR="00BA526D">
        <w:rPr>
          <w:sz w:val="28"/>
          <w:szCs w:val="28"/>
        </w:rPr>
        <w:t>9</w:t>
      </w:r>
      <w:r w:rsidR="007A7D2D">
        <w:rPr>
          <w:sz w:val="28"/>
          <w:szCs w:val="28"/>
        </w:rPr>
        <w:tab/>
        <w:t>Monitor Trends</w:t>
      </w:r>
      <w:r w:rsidR="00BA526D" w:rsidRPr="00EF48C4">
        <w:rPr>
          <w:sz w:val="28"/>
          <w:szCs w:val="28"/>
        </w:rPr>
        <w:ptab w:relativeTo="margin" w:alignment="right" w:leader="dot"/>
      </w:r>
      <w:r w:rsidR="00BA526D">
        <w:rPr>
          <w:sz w:val="28"/>
          <w:szCs w:val="28"/>
        </w:rPr>
        <w:t>9</w:t>
      </w:r>
    </w:p>
    <w:p w14:paraId="1C1BEB24" w14:textId="1599B0D1" w:rsidR="007A7D2D" w:rsidRDefault="007A7D2D" w:rsidP="00DA309E">
      <w:pPr>
        <w:pStyle w:val="NoSpacing"/>
        <w:rPr>
          <w:sz w:val="28"/>
          <w:szCs w:val="28"/>
        </w:rPr>
      </w:pPr>
      <w:r>
        <w:rPr>
          <w:sz w:val="28"/>
          <w:szCs w:val="28"/>
        </w:rPr>
        <w:tab/>
        <w:t>Collaborate for Buy-in</w:t>
      </w:r>
      <w:r w:rsidR="00BA526D" w:rsidRPr="00EF48C4">
        <w:rPr>
          <w:sz w:val="28"/>
          <w:szCs w:val="28"/>
        </w:rPr>
        <w:ptab w:relativeTo="margin" w:alignment="right" w:leader="dot"/>
      </w:r>
      <w:r w:rsidR="00BA526D">
        <w:rPr>
          <w:sz w:val="28"/>
          <w:szCs w:val="28"/>
        </w:rPr>
        <w:t>10</w:t>
      </w:r>
    </w:p>
    <w:p w14:paraId="207C5C8E" w14:textId="23FA7B5D" w:rsidR="00DA309E" w:rsidRDefault="00DA309E" w:rsidP="00DA309E">
      <w:pPr>
        <w:pStyle w:val="NoSpacing"/>
        <w:rPr>
          <w:sz w:val="28"/>
          <w:szCs w:val="28"/>
        </w:rPr>
      </w:pPr>
    </w:p>
    <w:p w14:paraId="5DF7773F" w14:textId="4FC02FA9" w:rsidR="00DA309E" w:rsidRDefault="007A7D2D" w:rsidP="00DA309E">
      <w:pPr>
        <w:pStyle w:val="NoSpacing"/>
        <w:rPr>
          <w:sz w:val="28"/>
          <w:szCs w:val="28"/>
        </w:rPr>
      </w:pPr>
      <w:bookmarkStart w:id="13" w:name="_Hlk106967932"/>
      <w:bookmarkEnd w:id="11"/>
      <w:r>
        <w:rPr>
          <w:sz w:val="28"/>
          <w:szCs w:val="28"/>
        </w:rPr>
        <w:t>Inspire Innovation</w:t>
      </w:r>
      <w:r w:rsidR="00DA309E" w:rsidRPr="00055362">
        <w:rPr>
          <w:sz w:val="28"/>
          <w:szCs w:val="28"/>
        </w:rPr>
        <w:ptab w:relativeTo="margin" w:alignment="right" w:leader="dot"/>
      </w:r>
      <w:bookmarkEnd w:id="13"/>
      <w:r w:rsidR="00BA526D">
        <w:rPr>
          <w:sz w:val="28"/>
          <w:szCs w:val="28"/>
        </w:rPr>
        <w:t>10</w:t>
      </w:r>
    </w:p>
    <w:p w14:paraId="0484A0D3" w14:textId="438E4C8F" w:rsidR="00DA309E" w:rsidRDefault="00DA309E" w:rsidP="00DA309E">
      <w:pPr>
        <w:pStyle w:val="NoSpacing"/>
        <w:rPr>
          <w:sz w:val="28"/>
          <w:szCs w:val="28"/>
        </w:rPr>
      </w:pPr>
      <w:r>
        <w:rPr>
          <w:sz w:val="28"/>
          <w:szCs w:val="28"/>
        </w:rPr>
        <w:tab/>
      </w:r>
      <w:bookmarkStart w:id="14" w:name="_Hlk106968008"/>
      <w:r w:rsidR="007A7D2D">
        <w:rPr>
          <w:sz w:val="28"/>
          <w:szCs w:val="28"/>
        </w:rPr>
        <w:t>Provide Space and Safety</w:t>
      </w:r>
      <w:r w:rsidRPr="00055362">
        <w:rPr>
          <w:sz w:val="28"/>
          <w:szCs w:val="28"/>
        </w:rPr>
        <w:ptab w:relativeTo="margin" w:alignment="right" w:leader="dot"/>
      </w:r>
      <w:bookmarkEnd w:id="14"/>
      <w:r w:rsidR="00BA526D">
        <w:rPr>
          <w:sz w:val="28"/>
          <w:szCs w:val="28"/>
        </w:rPr>
        <w:t>11</w:t>
      </w:r>
    </w:p>
    <w:p w14:paraId="6F1A6AC8" w14:textId="77777777" w:rsidR="00DA309E" w:rsidRDefault="00DA309E" w:rsidP="00DA309E">
      <w:pPr>
        <w:pStyle w:val="NoSpacing"/>
        <w:rPr>
          <w:sz w:val="28"/>
          <w:szCs w:val="28"/>
        </w:rPr>
      </w:pPr>
    </w:p>
    <w:p w14:paraId="3DD386A6" w14:textId="7401A34D" w:rsidR="00DA309E" w:rsidRDefault="007A7D2D" w:rsidP="007A7D2D">
      <w:pPr>
        <w:pStyle w:val="NoSpacing"/>
        <w:rPr>
          <w:sz w:val="28"/>
          <w:szCs w:val="28"/>
        </w:rPr>
      </w:pPr>
      <w:bookmarkStart w:id="15" w:name="_Hlk106977704"/>
      <w:r>
        <w:rPr>
          <w:sz w:val="28"/>
          <w:szCs w:val="28"/>
        </w:rPr>
        <w:t>Re</w:t>
      </w:r>
      <w:r w:rsidR="00BA526D">
        <w:rPr>
          <w:sz w:val="28"/>
          <w:szCs w:val="28"/>
        </w:rPr>
        <w:t>cognize</w:t>
      </w:r>
      <w:r>
        <w:rPr>
          <w:sz w:val="28"/>
          <w:szCs w:val="28"/>
        </w:rPr>
        <w:t xml:space="preserve"> </w:t>
      </w:r>
      <w:r w:rsidR="00BA526D">
        <w:rPr>
          <w:sz w:val="28"/>
          <w:szCs w:val="28"/>
        </w:rPr>
        <w:t>Accomplishments</w:t>
      </w:r>
      <w:r w:rsidR="00DA309E" w:rsidRPr="00055362">
        <w:rPr>
          <w:sz w:val="28"/>
          <w:szCs w:val="28"/>
        </w:rPr>
        <w:ptab w:relativeTo="margin" w:alignment="right" w:leader="dot"/>
      </w:r>
      <w:bookmarkEnd w:id="15"/>
      <w:r w:rsidR="00BA526D">
        <w:rPr>
          <w:sz w:val="28"/>
          <w:szCs w:val="28"/>
        </w:rPr>
        <w:t>12</w:t>
      </w:r>
    </w:p>
    <w:p w14:paraId="540FB272" w14:textId="77777777" w:rsidR="00DA309E" w:rsidRDefault="00DA309E" w:rsidP="00DA309E">
      <w:pPr>
        <w:pStyle w:val="NoSpacing"/>
        <w:rPr>
          <w:sz w:val="28"/>
          <w:szCs w:val="28"/>
        </w:rPr>
      </w:pPr>
    </w:p>
    <w:p w14:paraId="793D9FEB" w14:textId="202A0E94" w:rsidR="00DA309E" w:rsidRPr="00055362" w:rsidRDefault="00DA309E" w:rsidP="00DA309E">
      <w:pPr>
        <w:pStyle w:val="NoSpacing"/>
        <w:rPr>
          <w:sz w:val="28"/>
          <w:szCs w:val="28"/>
        </w:rPr>
      </w:pPr>
      <w:r>
        <w:rPr>
          <w:sz w:val="28"/>
          <w:szCs w:val="28"/>
        </w:rPr>
        <w:t>Meet .orgCompanies</w:t>
      </w:r>
      <w:r w:rsidRPr="00055362">
        <w:rPr>
          <w:sz w:val="28"/>
          <w:szCs w:val="28"/>
        </w:rPr>
        <w:ptab w:relativeTo="margin" w:alignment="right" w:leader="dot"/>
      </w:r>
      <w:r>
        <w:rPr>
          <w:sz w:val="28"/>
          <w:szCs w:val="28"/>
        </w:rPr>
        <w:t>1</w:t>
      </w:r>
      <w:r w:rsidR="00BA526D">
        <w:rPr>
          <w:sz w:val="28"/>
          <w:szCs w:val="28"/>
        </w:rPr>
        <w:t>2</w:t>
      </w:r>
    </w:p>
    <w:p w14:paraId="4C2CF8C6" w14:textId="77777777" w:rsidR="00DA309E" w:rsidRPr="00055362" w:rsidRDefault="00DA309E" w:rsidP="00DA309E">
      <w:pPr>
        <w:pStyle w:val="NoSpacing"/>
        <w:rPr>
          <w:sz w:val="28"/>
          <w:szCs w:val="28"/>
        </w:rPr>
      </w:pPr>
    </w:p>
    <w:p w14:paraId="7450AE40" w14:textId="77777777" w:rsidR="00DA309E" w:rsidRPr="00055362" w:rsidRDefault="00DA309E" w:rsidP="00DA309E">
      <w:pPr>
        <w:rPr>
          <w:sz w:val="28"/>
          <w:szCs w:val="28"/>
        </w:rPr>
      </w:pPr>
    </w:p>
    <w:p w14:paraId="5639C3C9" w14:textId="77777777" w:rsidR="00DA309E" w:rsidRDefault="00DA309E" w:rsidP="00DA309E">
      <w:pPr>
        <w:pStyle w:val="NoSpacing"/>
        <w:rPr>
          <w:sz w:val="28"/>
          <w:szCs w:val="28"/>
        </w:rPr>
      </w:pPr>
    </w:p>
    <w:bookmarkEnd w:id="12"/>
    <w:p w14:paraId="5336EE6F" w14:textId="77777777" w:rsidR="00E96BA7" w:rsidRDefault="00DA309E" w:rsidP="00E96BA7">
      <w:pPr>
        <w:pStyle w:val="NoSpacing"/>
        <w:rPr>
          <w:sz w:val="28"/>
          <w:szCs w:val="28"/>
        </w:rPr>
      </w:pPr>
      <w:r>
        <w:rPr>
          <w:sz w:val="28"/>
          <w:szCs w:val="28"/>
        </w:rPr>
        <w:tab/>
      </w:r>
    </w:p>
    <w:p w14:paraId="7CB568B6" w14:textId="77777777" w:rsidR="00BA526D" w:rsidRDefault="00BA526D">
      <w:pPr>
        <w:rPr>
          <w:rFonts w:cstheme="minorHAnsi"/>
          <w:color w:val="0070C0"/>
          <w:sz w:val="48"/>
          <w:szCs w:val="48"/>
        </w:rPr>
      </w:pPr>
      <w:r>
        <w:rPr>
          <w:rFonts w:cstheme="minorHAnsi"/>
          <w:color w:val="0070C0"/>
          <w:sz w:val="48"/>
          <w:szCs w:val="48"/>
        </w:rPr>
        <w:br w:type="page"/>
      </w:r>
    </w:p>
    <w:p w14:paraId="599A49A6" w14:textId="7DE2B136" w:rsidR="002519B2" w:rsidRPr="00E96BA7" w:rsidRDefault="008453E0" w:rsidP="00E96BA7">
      <w:pPr>
        <w:pStyle w:val="NoSpacing"/>
        <w:rPr>
          <w:sz w:val="28"/>
          <w:szCs w:val="28"/>
        </w:rPr>
      </w:pPr>
      <w:r w:rsidRPr="00E96BA7">
        <w:rPr>
          <w:rFonts w:cstheme="minorHAnsi"/>
          <w:color w:val="0070C0"/>
          <w:sz w:val="48"/>
          <w:szCs w:val="48"/>
        </w:rPr>
        <w:lastRenderedPageBreak/>
        <w:t>Introduction</w:t>
      </w:r>
    </w:p>
    <w:p w14:paraId="1F00B698" w14:textId="659BAF4C" w:rsidR="00F552BB" w:rsidRPr="00E96BA7" w:rsidRDefault="00E96BA7">
      <w:pPr>
        <w:rPr>
          <w:rFonts w:cstheme="minorHAnsi"/>
          <w:color w:val="181818"/>
          <w:shd w:val="clear" w:color="auto" w:fill="FFFFFF"/>
        </w:rPr>
      </w:pPr>
      <w:r>
        <w:rPr>
          <w:rFonts w:cstheme="minorHAnsi"/>
          <w:color w:val="181818"/>
          <w:shd w:val="clear" w:color="auto" w:fill="FFFFFF"/>
        </w:rPr>
        <w:t xml:space="preserve">Throughout history, people’s inventions have changed the way that they work and, more significantly, the way that they think. </w:t>
      </w:r>
      <w:r w:rsidR="00F552BB" w:rsidRPr="005F5709">
        <w:rPr>
          <w:rFonts w:cstheme="minorHAnsi"/>
        </w:rPr>
        <w:t xml:space="preserve">Harvard Business School recently introduced a new program called </w:t>
      </w:r>
      <w:hyperlink r:id="rId15" w:history="1">
        <w:r w:rsidR="00F552BB" w:rsidRPr="0047180D">
          <w:rPr>
            <w:rStyle w:val="Hyperlink"/>
            <w:rFonts w:cstheme="minorHAnsi"/>
          </w:rPr>
          <w:t>“Leading in the Digital Era.”</w:t>
        </w:r>
      </w:hyperlink>
      <w:r w:rsidR="00F552BB" w:rsidRPr="005F5709">
        <w:rPr>
          <w:rFonts w:cstheme="minorHAnsi"/>
        </w:rPr>
        <w:t xml:space="preserve"> </w:t>
      </w:r>
      <w:r w:rsidR="005F5709" w:rsidRPr="005F5709">
        <w:rPr>
          <w:rFonts w:cstheme="minorHAnsi"/>
        </w:rPr>
        <w:t xml:space="preserve">The </w:t>
      </w:r>
      <w:r w:rsidR="00A7274C">
        <w:rPr>
          <w:rFonts w:cstheme="minorHAnsi"/>
        </w:rPr>
        <w:t xml:space="preserve">university promotes the </w:t>
      </w:r>
      <w:r w:rsidR="005F5709" w:rsidRPr="005F5709">
        <w:rPr>
          <w:rFonts w:cstheme="minorHAnsi"/>
        </w:rPr>
        <w:t xml:space="preserve">course </w:t>
      </w:r>
      <w:r w:rsidR="00F552BB" w:rsidRPr="005F5709">
        <w:rPr>
          <w:rFonts w:cstheme="minorHAnsi"/>
        </w:rPr>
        <w:t>like this:</w:t>
      </w:r>
    </w:p>
    <w:p w14:paraId="5985EA4C" w14:textId="017A4FDD" w:rsidR="00F552BB" w:rsidRPr="005F5709" w:rsidRDefault="00F552BB">
      <w:pPr>
        <w:rPr>
          <w:rFonts w:cstheme="minorHAnsi"/>
        </w:rPr>
      </w:pPr>
    </w:p>
    <w:p w14:paraId="7CDB1D00" w14:textId="77777777" w:rsidR="00F552BB" w:rsidRPr="005367B4" w:rsidRDefault="00F552BB">
      <w:pPr>
        <w:rPr>
          <w:rFonts w:cstheme="minorHAnsi"/>
          <w:i/>
          <w:iCs/>
          <w:color w:val="181818"/>
          <w:shd w:val="clear" w:color="auto" w:fill="FFFFFF"/>
        </w:rPr>
      </w:pPr>
      <w:r w:rsidRPr="005367B4">
        <w:rPr>
          <w:rFonts w:cstheme="minorHAnsi"/>
          <w:i/>
          <w:iCs/>
          <w:color w:val="181818"/>
          <w:shd w:val="clear" w:color="auto" w:fill="FFFFFF"/>
        </w:rPr>
        <w:t>“. . . today's business leaders are neither digital natives nor technology experts, technology is critical to their ability to keep a business competitive and drive growth. They must be able to harness technology to build organizations that are agile, resilient, and sustainable. That imperative. . . demands a new level of strategic engagement with technologically-enabled possibilities, a new level of collaboration, a new leadership model, and often a new organizational culture.”</w:t>
      </w:r>
    </w:p>
    <w:p w14:paraId="15C4B7D7" w14:textId="77777777" w:rsidR="00D54F64" w:rsidRDefault="00D54F64">
      <w:pPr>
        <w:rPr>
          <w:rFonts w:cstheme="minorHAnsi"/>
          <w:color w:val="181818"/>
          <w:shd w:val="clear" w:color="auto" w:fill="FFFFFF"/>
        </w:rPr>
      </w:pPr>
    </w:p>
    <w:p w14:paraId="380E7470" w14:textId="2B043F10" w:rsidR="00B20E79" w:rsidRDefault="00E96BA7">
      <w:pPr>
        <w:rPr>
          <w:rFonts w:cstheme="minorHAnsi"/>
          <w:color w:val="181818"/>
          <w:shd w:val="clear" w:color="auto" w:fill="FFFFFF"/>
        </w:rPr>
      </w:pPr>
      <w:r>
        <w:rPr>
          <w:rFonts w:cstheme="minorHAnsi"/>
          <w:color w:val="181818"/>
          <w:shd w:val="clear" w:color="auto" w:fill="FFFFFF"/>
        </w:rPr>
        <w:t xml:space="preserve">Harvard’s initiative affirms that as technology reshapes business, it is also redefining culture. </w:t>
      </w:r>
      <w:r w:rsidR="00835030">
        <w:rPr>
          <w:rFonts w:cstheme="minorHAnsi"/>
          <w:color w:val="181818"/>
          <w:shd w:val="clear" w:color="auto" w:fill="FFFFFF"/>
        </w:rPr>
        <w:t xml:space="preserve">To </w:t>
      </w:r>
      <w:r w:rsidR="00F00926">
        <w:rPr>
          <w:rFonts w:cstheme="minorHAnsi"/>
          <w:color w:val="181818"/>
          <w:shd w:val="clear" w:color="auto" w:fill="FFFFFF"/>
        </w:rPr>
        <w:t>successfully navigate t</w:t>
      </w:r>
      <w:r w:rsidR="00835030">
        <w:rPr>
          <w:rFonts w:cstheme="minorHAnsi"/>
          <w:color w:val="181818"/>
          <w:shd w:val="clear" w:color="auto" w:fill="FFFFFF"/>
        </w:rPr>
        <w:t xml:space="preserve">his new environment, CEOs and their teams </w:t>
      </w:r>
      <w:r w:rsidR="00B20E79">
        <w:rPr>
          <w:rFonts w:cstheme="minorHAnsi"/>
          <w:color w:val="181818"/>
          <w:shd w:val="clear" w:color="auto" w:fill="FFFFFF"/>
        </w:rPr>
        <w:t xml:space="preserve">must </w:t>
      </w:r>
      <w:r w:rsidR="00D54F64">
        <w:rPr>
          <w:rFonts w:cstheme="minorHAnsi"/>
          <w:color w:val="181818"/>
          <w:shd w:val="clear" w:color="auto" w:fill="FFFFFF"/>
        </w:rPr>
        <w:t xml:space="preserve">think </w:t>
      </w:r>
      <w:r w:rsidR="00B20E79">
        <w:rPr>
          <w:rFonts w:cstheme="minorHAnsi"/>
          <w:color w:val="181818"/>
          <w:shd w:val="clear" w:color="auto" w:fill="FFFFFF"/>
        </w:rPr>
        <w:t xml:space="preserve">and </w:t>
      </w:r>
      <w:r w:rsidR="00D54F64">
        <w:rPr>
          <w:rFonts w:cstheme="minorHAnsi"/>
          <w:color w:val="181818"/>
          <w:shd w:val="clear" w:color="auto" w:fill="FFFFFF"/>
        </w:rPr>
        <w:t xml:space="preserve">behave </w:t>
      </w:r>
      <w:r w:rsidR="00B20E79">
        <w:rPr>
          <w:rFonts w:cstheme="minorHAnsi"/>
          <w:color w:val="181818"/>
          <w:shd w:val="clear" w:color="auto" w:fill="FFFFFF"/>
        </w:rPr>
        <w:t>in ways that maximize the use of technology to seize opportunit</w:t>
      </w:r>
      <w:r w:rsidR="005B3DD9">
        <w:rPr>
          <w:rFonts w:cstheme="minorHAnsi"/>
          <w:color w:val="181818"/>
          <w:shd w:val="clear" w:color="auto" w:fill="FFFFFF"/>
        </w:rPr>
        <w:t>ies</w:t>
      </w:r>
      <w:r w:rsidR="00B20E79">
        <w:rPr>
          <w:rFonts w:cstheme="minorHAnsi"/>
          <w:color w:val="181818"/>
          <w:shd w:val="clear" w:color="auto" w:fill="FFFFFF"/>
        </w:rPr>
        <w:t xml:space="preserve">, address challenges, and solve problems. In other words, they will need to adopt </w:t>
      </w:r>
      <w:r w:rsidR="00835030">
        <w:rPr>
          <w:rFonts w:cstheme="minorHAnsi"/>
          <w:color w:val="181818"/>
          <w:shd w:val="clear" w:color="auto" w:fill="FFFFFF"/>
        </w:rPr>
        <w:t>a</w:t>
      </w:r>
      <w:r w:rsidR="00540FEC">
        <w:rPr>
          <w:rFonts w:cstheme="minorHAnsi"/>
          <w:color w:val="181818"/>
          <w:shd w:val="clear" w:color="auto" w:fill="FFFFFF"/>
        </w:rPr>
        <w:t xml:space="preserve"> “digital mindset.”</w:t>
      </w:r>
    </w:p>
    <w:p w14:paraId="4E762F09" w14:textId="77777777" w:rsidR="00E976E6" w:rsidRDefault="00E976E6">
      <w:pPr>
        <w:rPr>
          <w:rFonts w:cstheme="minorHAnsi"/>
          <w:color w:val="181818"/>
          <w:shd w:val="clear" w:color="auto" w:fill="FFFFFF"/>
        </w:rPr>
      </w:pPr>
    </w:p>
    <w:p w14:paraId="6B729294" w14:textId="08A6AA8E" w:rsidR="00D54F64" w:rsidRPr="00E96BA7" w:rsidRDefault="00D54F64" w:rsidP="00B20E79">
      <w:pPr>
        <w:rPr>
          <w:color w:val="0070C0"/>
          <w:sz w:val="48"/>
          <w:szCs w:val="48"/>
        </w:rPr>
      </w:pPr>
      <w:r w:rsidRPr="00E96BA7">
        <w:rPr>
          <w:color w:val="0070C0"/>
          <w:sz w:val="48"/>
          <w:szCs w:val="48"/>
        </w:rPr>
        <w:t>Focus on the Future</w:t>
      </w:r>
    </w:p>
    <w:p w14:paraId="1576F1EF" w14:textId="3D028820" w:rsidR="00E976E6" w:rsidRDefault="000F2281" w:rsidP="00B20E79">
      <w:r>
        <w:rPr>
          <w:noProof/>
        </w:rPr>
        <w:drawing>
          <wp:anchor distT="0" distB="0" distL="114300" distR="114300" simplePos="0" relativeHeight="251660288" behindDoc="1" locked="0" layoutInCell="1" allowOverlap="1" wp14:anchorId="49298E1D" wp14:editId="6420DE39">
            <wp:simplePos x="0" y="0"/>
            <wp:positionH relativeFrom="column">
              <wp:posOffset>0</wp:posOffset>
            </wp:positionH>
            <wp:positionV relativeFrom="paragraph">
              <wp:posOffset>81280</wp:posOffset>
            </wp:positionV>
            <wp:extent cx="3333115" cy="2380615"/>
            <wp:effectExtent l="0" t="0" r="635" b="635"/>
            <wp:wrapTight wrapText="bothSides">
              <wp:wrapPolygon edited="0">
                <wp:start x="0" y="0"/>
                <wp:lineTo x="0" y="21433"/>
                <wp:lineTo x="21481" y="21433"/>
                <wp:lineTo x="2148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3333115" cy="2380615"/>
                    </a:xfrm>
                    <a:prstGeom prst="rect">
                      <a:avLst/>
                    </a:prstGeom>
                  </pic:spPr>
                </pic:pic>
              </a:graphicData>
            </a:graphic>
          </wp:anchor>
        </w:drawing>
      </w:r>
      <w:r w:rsidR="00B20E79" w:rsidRPr="00B20E79">
        <w:t xml:space="preserve">A 2019 study by Korn Ferry found that the average age of CEOs across industries was 59 years old. That makes most of today’s leaders the last generation of executives </w:t>
      </w:r>
      <w:r w:rsidR="00E96BA7">
        <w:t>with</w:t>
      </w:r>
      <w:r w:rsidR="00B20E79" w:rsidRPr="00B20E79">
        <w:t xml:space="preserve"> a firm foot in the analog world. </w:t>
      </w:r>
    </w:p>
    <w:p w14:paraId="2789B531" w14:textId="77777777" w:rsidR="00E976E6" w:rsidRDefault="00E976E6" w:rsidP="00B20E79"/>
    <w:p w14:paraId="4C567420" w14:textId="2C001158" w:rsidR="00F552BB" w:rsidRDefault="000F2281">
      <w:r>
        <w:rPr>
          <w:noProof/>
        </w:rPr>
        <mc:AlternateContent>
          <mc:Choice Requires="wps">
            <w:drawing>
              <wp:anchor distT="0" distB="0" distL="114300" distR="114300" simplePos="0" relativeHeight="251662336" behindDoc="1" locked="0" layoutInCell="1" allowOverlap="1" wp14:anchorId="4F15BE8D" wp14:editId="2CF607CF">
                <wp:simplePos x="0" y="0"/>
                <wp:positionH relativeFrom="column">
                  <wp:posOffset>0</wp:posOffset>
                </wp:positionH>
                <wp:positionV relativeFrom="paragraph">
                  <wp:posOffset>1505585</wp:posOffset>
                </wp:positionV>
                <wp:extent cx="3333115" cy="381000"/>
                <wp:effectExtent l="0" t="0" r="635" b="0"/>
                <wp:wrapTight wrapText="bothSides">
                  <wp:wrapPolygon edited="0">
                    <wp:start x="0" y="0"/>
                    <wp:lineTo x="0" y="20520"/>
                    <wp:lineTo x="21481" y="20520"/>
                    <wp:lineTo x="21481"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3333115" cy="381000"/>
                        </a:xfrm>
                        <a:prstGeom prst="rect">
                          <a:avLst/>
                        </a:prstGeom>
                        <a:solidFill>
                          <a:prstClr val="white"/>
                        </a:solidFill>
                        <a:ln>
                          <a:noFill/>
                        </a:ln>
                      </wps:spPr>
                      <wps:txbx>
                        <w:txbxContent>
                          <w:p w14:paraId="443C262C" w14:textId="3CA45234" w:rsidR="00E96BA7" w:rsidRPr="000802E7" w:rsidRDefault="00E96BA7" w:rsidP="00E96BA7">
                            <w:pPr>
                              <w:pStyle w:val="Caption"/>
                            </w:pPr>
                            <w:r>
                              <w:t>Today's leaders are the last generation of executives with a firm foot in the analog world.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15BE8D" id="_x0000_t202" coordsize="21600,21600" o:spt="202" path="m,l,21600r21600,l21600,xe">
                <v:stroke joinstyle="miter"/>
                <v:path gradientshapeok="t" o:connecttype="rect"/>
              </v:shapetype>
              <v:shape id="Text Box 1" o:spid="_x0000_s1027" type="#_x0000_t202" style="position:absolute;margin-left:0;margin-top:118.55pt;width:262.45pt;height:30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" stroked="f">
                <v:textbox inset="0,0,0,0">
                  <w:txbxContent>
                    <w:p w14:paraId="443C262C" w14:textId="3CA45234" w:rsidR="00E96BA7" w:rsidRPr="000802E7" w:rsidRDefault="00E96BA7" w:rsidP="00E96BA7">
                      <w:pPr>
                        <w:pStyle w:val="Caption"/>
                      </w:pPr>
                      <w:r>
                        <w:t>Today's leaders are the last generation of executives with a firm foot in the analog world.</w:t>
                      </w:r>
                    </w:p>
                  </w:txbxContent>
                </v:textbox>
                <w10:wrap type="tight"/>
              </v:shape>
            </w:pict>
          </mc:Fallback>
        </mc:AlternateContent>
      </w:r>
      <w:r w:rsidR="00B20E79" w:rsidRPr="00B20E79">
        <w:t xml:space="preserve">Are we suggesting that this group needs to </w:t>
      </w:r>
      <w:r w:rsidR="00B20E79">
        <w:t>begin sharing on T</w:t>
      </w:r>
      <w:r w:rsidR="005B3DD9">
        <w:t>i</w:t>
      </w:r>
      <w:r w:rsidR="00A7274C">
        <w:t>k</w:t>
      </w:r>
      <w:r w:rsidR="005B3DD9">
        <w:t>Tok</w:t>
      </w:r>
      <w:r w:rsidR="00E976E6">
        <w:t>, typing with their thumbs, or</w:t>
      </w:r>
      <w:r w:rsidR="00B20E79">
        <w:t xml:space="preserve"> </w:t>
      </w:r>
      <w:r w:rsidR="00E976E6">
        <w:t>coding</w:t>
      </w:r>
      <w:r w:rsidR="00B20E79">
        <w:t xml:space="preserve"> HTML</w:t>
      </w:r>
      <w:r w:rsidR="00D54F64">
        <w:t xml:space="preserve">? </w:t>
      </w:r>
      <w:r w:rsidR="00E976E6">
        <w:t xml:space="preserve">Not at all. </w:t>
      </w:r>
      <w:r w:rsidR="00304EB2">
        <w:t xml:space="preserve">A digital mindset has more to do with attitude than ability. </w:t>
      </w:r>
      <w:r w:rsidR="00980AB0">
        <w:t>The</w:t>
      </w:r>
      <w:r w:rsidR="00E96BA7">
        <w:t xml:space="preserve"> way people behave is as important as the technology they use. </w:t>
      </w:r>
      <w:r w:rsidR="00304EB2">
        <w:t xml:space="preserve">It is </w:t>
      </w:r>
      <w:r w:rsidR="00854FDC">
        <w:t xml:space="preserve">even </w:t>
      </w:r>
      <w:r w:rsidR="00304EB2">
        <w:t>possible to</w:t>
      </w:r>
      <w:r w:rsidR="00E976E6">
        <w:t xml:space="preserve"> maintain </w:t>
      </w:r>
      <w:r w:rsidR="00304EB2">
        <w:t xml:space="preserve">your </w:t>
      </w:r>
      <w:r w:rsidR="0047180D">
        <w:t xml:space="preserve">personal </w:t>
      </w:r>
      <w:r w:rsidR="00E976E6">
        <w:t xml:space="preserve">distance from social media and still be a digital thinker. </w:t>
      </w:r>
    </w:p>
    <w:p w14:paraId="2D343714" w14:textId="7AC9D512" w:rsidR="00E976E6" w:rsidRDefault="00E976E6"/>
    <w:p w14:paraId="194C021A" w14:textId="4A4C21E0" w:rsidR="00D54F64" w:rsidRDefault="00E976E6">
      <w:r>
        <w:t xml:space="preserve">.orgSource </w:t>
      </w:r>
      <w:r w:rsidR="00304EB2">
        <w:t>has</w:t>
      </w:r>
      <w:r w:rsidR="00D54F64">
        <w:t xml:space="preserve"> s</w:t>
      </w:r>
      <w:r>
        <w:t>tud</w:t>
      </w:r>
      <w:r w:rsidR="00D54F64">
        <w:t>ied</w:t>
      </w:r>
      <w:r>
        <w:t xml:space="preserve"> the impact of technology on organizations throughout our 17-year history. </w:t>
      </w:r>
      <w:r w:rsidR="00D54F64">
        <w:t>D</w:t>
      </w:r>
      <w:r>
        <w:t>uring the last five years</w:t>
      </w:r>
      <w:r w:rsidR="00D54F64">
        <w:t>,</w:t>
      </w:r>
      <w:r>
        <w:t xml:space="preserve"> </w:t>
      </w:r>
      <w:hyperlink r:id="rId17" w:history="1">
        <w:r w:rsidR="00652E6E" w:rsidRPr="00E96BA7">
          <w:rPr>
            <w:rStyle w:val="Hyperlink"/>
          </w:rPr>
          <w:t>Sherry Budziak, CEO and Founder</w:t>
        </w:r>
      </w:hyperlink>
      <w:r w:rsidR="00652E6E">
        <w:t xml:space="preserve"> and </w:t>
      </w:r>
      <w:hyperlink r:id="rId18" w:history="1">
        <w:r w:rsidR="00652E6E" w:rsidRPr="00E96BA7">
          <w:rPr>
            <w:rStyle w:val="Hyperlink"/>
          </w:rPr>
          <w:t>Kevin Ordonez, President and Managing Director</w:t>
        </w:r>
        <w:r w:rsidR="002519B2" w:rsidRPr="00E96BA7">
          <w:rPr>
            <w:rStyle w:val="Hyperlink"/>
          </w:rPr>
          <w:t xml:space="preserve"> of</w:t>
        </w:r>
        <w:r w:rsidR="00652E6E" w:rsidRPr="00E96BA7">
          <w:rPr>
            <w:rStyle w:val="Hyperlink"/>
          </w:rPr>
          <w:t xml:space="preserve"> Digital Strategy</w:t>
        </w:r>
      </w:hyperlink>
      <w:r w:rsidR="00652E6E">
        <w:t xml:space="preserve"> have made</w:t>
      </w:r>
      <w:r w:rsidR="00D54F64">
        <w:t xml:space="preserve"> position</w:t>
      </w:r>
      <w:r w:rsidR="00652E6E">
        <w:t>ing</w:t>
      </w:r>
      <w:r w:rsidR="00D54F64">
        <w:t xml:space="preserve"> organizations for success in digital markets</w:t>
      </w:r>
      <w:r w:rsidR="00652E6E">
        <w:t xml:space="preserve"> a priority</w:t>
      </w:r>
      <w:r w:rsidR="00D54F64">
        <w:t>.</w:t>
      </w:r>
      <w:r w:rsidR="00652E6E">
        <w:t xml:space="preserve"> </w:t>
      </w:r>
      <w:r w:rsidR="003C3301">
        <w:t xml:space="preserve">To grow expertise, </w:t>
      </w:r>
      <w:r w:rsidR="009A1B3D">
        <w:t xml:space="preserve">they </w:t>
      </w:r>
      <w:r w:rsidR="00854FDC">
        <w:t>organized</w:t>
      </w:r>
      <w:r w:rsidR="00D54F64">
        <w:t xml:space="preserve"> think</w:t>
      </w:r>
      <w:r w:rsidR="0047180D">
        <w:t xml:space="preserve"> </w:t>
      </w:r>
      <w:r w:rsidR="00D54F64">
        <w:t>tanks, conducted research</w:t>
      </w:r>
      <w:r w:rsidR="00700242">
        <w:t>,</w:t>
      </w:r>
      <w:r w:rsidR="00D54F64">
        <w:t xml:space="preserve"> and wrote </w:t>
      </w:r>
      <w:hyperlink r:id="rId19" w:history="1">
        <w:r w:rsidR="00D54F64" w:rsidRPr="0047180D">
          <w:rPr>
            <w:rStyle w:val="Hyperlink"/>
          </w:rPr>
          <w:t>two books</w:t>
        </w:r>
      </w:hyperlink>
      <w:r w:rsidR="00D54F64">
        <w:t xml:space="preserve"> on this topic.  In the process, </w:t>
      </w:r>
      <w:r w:rsidR="00652E6E">
        <w:t>they</w:t>
      </w:r>
      <w:r w:rsidR="00D54F64">
        <w:t xml:space="preserve"> identified a constellation of skills we call </w:t>
      </w:r>
      <w:hyperlink r:id="rId20" w:history="1">
        <w:r w:rsidR="00D54F64" w:rsidRPr="00E96BA7">
          <w:rPr>
            <w:rStyle w:val="Hyperlink"/>
          </w:rPr>
          <w:t>Association 4.0.</w:t>
        </w:r>
      </w:hyperlink>
      <w:r w:rsidR="00D54F64">
        <w:t xml:space="preserve"> </w:t>
      </w:r>
    </w:p>
    <w:p w14:paraId="6053695E" w14:textId="77777777" w:rsidR="00D54F64" w:rsidRDefault="00D54F64"/>
    <w:p w14:paraId="0581496E" w14:textId="151DABAF" w:rsidR="00A9204E" w:rsidRDefault="00DA2CEA">
      <w:r>
        <w:t xml:space="preserve">A digital mindset encompasses many of those attributes. It is a way of seeing your organization’s activities that puts the focus on future potential over past performance. </w:t>
      </w:r>
    </w:p>
    <w:p w14:paraId="49E91EBC" w14:textId="77777777" w:rsidR="00700242" w:rsidRDefault="00700242" w:rsidP="00700242">
      <w:pPr>
        <w:rPr>
          <w:b/>
          <w:bCs/>
          <w:sz w:val="28"/>
          <w:szCs w:val="28"/>
        </w:rPr>
      </w:pPr>
    </w:p>
    <w:p w14:paraId="0FA4636E" w14:textId="3087197A" w:rsidR="00700242" w:rsidRPr="00E96BA7" w:rsidRDefault="00700242" w:rsidP="00700242">
      <w:pPr>
        <w:rPr>
          <w:color w:val="0070C0"/>
          <w:sz w:val="48"/>
          <w:szCs w:val="48"/>
        </w:rPr>
      </w:pPr>
      <w:r w:rsidRPr="00E96BA7">
        <w:rPr>
          <w:color w:val="0070C0"/>
          <w:sz w:val="48"/>
          <w:szCs w:val="48"/>
        </w:rPr>
        <w:lastRenderedPageBreak/>
        <w:t>Make the Leap</w:t>
      </w:r>
    </w:p>
    <w:p w14:paraId="25D3EA07" w14:textId="6D56E500" w:rsidR="00D54F64" w:rsidRDefault="00916308">
      <w:r>
        <w:t>Before 2019</w:t>
      </w:r>
      <w:r w:rsidR="00304EB2">
        <w:t>,</w:t>
      </w:r>
      <w:r>
        <w:t xml:space="preserve"> many organizations were </w:t>
      </w:r>
      <w:r w:rsidR="00304EB2">
        <w:t>not considering</w:t>
      </w:r>
      <w:r>
        <w:t xml:space="preserve"> a digital transformation. Post</w:t>
      </w:r>
      <w:r w:rsidR="00980AB0">
        <w:t>-</w:t>
      </w:r>
      <w:r>
        <w:t xml:space="preserve">pandemic, there is </w:t>
      </w:r>
      <w:r w:rsidR="000544CA">
        <w:t xml:space="preserve">almost universal </w:t>
      </w:r>
      <w:r>
        <w:t>agreement that up-to-date digital</w:t>
      </w:r>
      <w:r w:rsidR="000544CA">
        <w:t xml:space="preserve"> </w:t>
      </w:r>
      <w:r w:rsidR="00BC57CA">
        <w:t>platforms</w:t>
      </w:r>
      <w:r>
        <w:t xml:space="preserve"> are a critical component of doing business.</w:t>
      </w:r>
      <w:r w:rsidR="000544CA">
        <w:t xml:space="preserve"> </w:t>
      </w:r>
      <w:r w:rsidR="007454ED">
        <w:t>On the other hand,</w:t>
      </w:r>
      <w:r w:rsidR="000544CA">
        <w:t xml:space="preserve"> </w:t>
      </w:r>
      <w:r w:rsidR="007454ED">
        <w:t>some</w:t>
      </w:r>
      <w:r w:rsidR="00304EB2">
        <w:t xml:space="preserve"> </w:t>
      </w:r>
      <w:r w:rsidR="000544CA">
        <w:t>leaders are still</w:t>
      </w:r>
      <w:r w:rsidR="007454ED">
        <w:t xml:space="preserve"> unconvinced</w:t>
      </w:r>
      <w:r w:rsidR="000544CA">
        <w:t xml:space="preserve"> </w:t>
      </w:r>
      <w:r w:rsidR="00BC57CA">
        <w:t>that success</w:t>
      </w:r>
      <w:r w:rsidR="000F2281">
        <w:t xml:space="preserve"> depends on </w:t>
      </w:r>
      <w:r w:rsidR="00E70DB0">
        <w:t>change</w:t>
      </w:r>
      <w:r w:rsidR="00980AB0">
        <w:t>s</w:t>
      </w:r>
      <w:r w:rsidR="00E70DB0">
        <w:t xml:space="preserve"> that reach far beyond systems. </w:t>
      </w:r>
    </w:p>
    <w:p w14:paraId="7FC6DE9D" w14:textId="77777777" w:rsidR="00E96BA7" w:rsidRDefault="00E96BA7"/>
    <w:p w14:paraId="0F7B4968" w14:textId="3F28635F" w:rsidR="00BC57CA" w:rsidRDefault="00854FDC" w:rsidP="00BC57CA">
      <w:r>
        <w:t>When</w:t>
      </w:r>
      <w:r w:rsidR="00BC57CA" w:rsidRPr="00BC57CA">
        <w:t xml:space="preserve"> </w:t>
      </w:r>
      <w:r w:rsidR="00304EB2">
        <w:t>.orgSource supports clients through</w:t>
      </w:r>
      <w:r w:rsidR="00BC57CA" w:rsidRPr="00BC57CA">
        <w:t xml:space="preserve"> digital transformation, the first discussion we have concerns the focus of the journey. </w:t>
      </w:r>
      <w:r w:rsidR="00BC57CA">
        <w:t>W</w:t>
      </w:r>
      <w:r w:rsidR="00BC57CA" w:rsidRPr="00BC57CA">
        <w:t xml:space="preserve">e explain that adding software and skills and using that technology does not equal integration into the digital environment. It only </w:t>
      </w:r>
      <w:r w:rsidR="000F2281">
        <w:t xml:space="preserve">gives </w:t>
      </w:r>
      <w:r w:rsidR="00BC57CA" w:rsidRPr="00BC57CA">
        <w:t>you the tools to get there. There is a significant knowledge gap between being digitized and digital.</w:t>
      </w:r>
    </w:p>
    <w:p w14:paraId="4A4952A2" w14:textId="77777777" w:rsidR="00BC57CA" w:rsidRDefault="00BC57CA" w:rsidP="00BC57CA"/>
    <w:p w14:paraId="0CEB2CE6" w14:textId="07BBCA37" w:rsidR="00BC57CA" w:rsidRPr="00BC57CA" w:rsidRDefault="00BC57CA" w:rsidP="00BC57CA">
      <w:r w:rsidRPr="00BC57CA">
        <w:t>Gartner, the information and technology research consultancy, </w:t>
      </w:r>
      <w:hyperlink r:id="rId21" w:history="1">
        <w:r w:rsidRPr="00BC57CA">
          <w:rPr>
            <w:rStyle w:val="Hyperlink"/>
          </w:rPr>
          <w:t>makes the distinction like this</w:t>
        </w:r>
      </w:hyperlink>
      <w:r w:rsidRPr="00BC57CA">
        <w:t>:</w:t>
      </w:r>
    </w:p>
    <w:p w14:paraId="6B7A02BF" w14:textId="078F2980" w:rsidR="00304EB2" w:rsidRDefault="00E96BA7" w:rsidP="00BC57CA">
      <w:r>
        <w:rPr>
          <w:i/>
          <w:iCs/>
          <w:noProof/>
        </w:rPr>
        <w:drawing>
          <wp:anchor distT="0" distB="0" distL="114300" distR="114300" simplePos="0" relativeHeight="251663360" behindDoc="1" locked="0" layoutInCell="1" allowOverlap="1" wp14:anchorId="67FE08A2" wp14:editId="603C8A97">
            <wp:simplePos x="0" y="0"/>
            <wp:positionH relativeFrom="column">
              <wp:posOffset>2647950</wp:posOffset>
            </wp:positionH>
            <wp:positionV relativeFrom="paragraph">
              <wp:posOffset>144780</wp:posOffset>
            </wp:positionV>
            <wp:extent cx="3337560" cy="2377440"/>
            <wp:effectExtent l="0" t="0" r="0" b="3810"/>
            <wp:wrapTight wrapText="left">
              <wp:wrapPolygon edited="0">
                <wp:start x="0" y="0"/>
                <wp:lineTo x="0" y="21462"/>
                <wp:lineTo x="21452" y="21462"/>
                <wp:lineTo x="2145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
                      <a:extLst>
                        <a:ext uri="{28A0092B-C50C-407E-A947-70E740481C1C}">
                          <a14:useLocalDpi xmlns:a14="http://schemas.microsoft.com/office/drawing/2010/main" val="0"/>
                        </a:ext>
                      </a:extLst>
                    </a:blip>
                    <a:stretch>
                      <a:fillRect/>
                    </a:stretch>
                  </pic:blipFill>
                  <pic:spPr>
                    <a:xfrm>
                      <a:off x="0" y="0"/>
                      <a:ext cx="3337560" cy="2377440"/>
                    </a:xfrm>
                    <a:prstGeom prst="rect">
                      <a:avLst/>
                    </a:prstGeom>
                  </pic:spPr>
                </pic:pic>
              </a:graphicData>
            </a:graphic>
            <wp14:sizeRelH relativeFrom="margin">
              <wp14:pctWidth>0</wp14:pctWidth>
            </wp14:sizeRelH>
            <wp14:sizeRelV relativeFrom="margin">
              <wp14:pctHeight>0</wp14:pctHeight>
            </wp14:sizeRelV>
          </wp:anchor>
        </w:drawing>
      </w:r>
    </w:p>
    <w:p w14:paraId="35262349" w14:textId="6CC6D39F" w:rsidR="00BC57CA" w:rsidRDefault="00BC57CA" w:rsidP="005367B4">
      <w:pPr>
        <w:ind w:left="720"/>
        <w:rPr>
          <w:i/>
          <w:iCs/>
        </w:rPr>
      </w:pPr>
      <w:r w:rsidRPr="005367B4">
        <w:rPr>
          <w:i/>
          <w:iCs/>
        </w:rPr>
        <w:t>Digitization is the process of changing from analog to digital form.</w:t>
      </w:r>
    </w:p>
    <w:p w14:paraId="06AC342F" w14:textId="0B8E2923" w:rsidR="003C1D78" w:rsidRPr="005367B4" w:rsidRDefault="003C1D78" w:rsidP="005367B4">
      <w:pPr>
        <w:ind w:left="720"/>
        <w:rPr>
          <w:i/>
          <w:iCs/>
        </w:rPr>
      </w:pPr>
    </w:p>
    <w:p w14:paraId="1324760C" w14:textId="49475D0B" w:rsidR="00BC57CA" w:rsidRPr="005367B4" w:rsidRDefault="00BC57CA" w:rsidP="005367B4">
      <w:pPr>
        <w:ind w:left="720"/>
        <w:rPr>
          <w:i/>
          <w:iCs/>
        </w:rPr>
      </w:pPr>
      <w:r w:rsidRPr="005367B4">
        <w:rPr>
          <w:i/>
          <w:iCs/>
        </w:rPr>
        <w:t>Digitalization is the use of digital technologies to change a business model and provide new revenue and value-producing opportunities.</w:t>
      </w:r>
    </w:p>
    <w:p w14:paraId="1C48E7F1" w14:textId="77777777" w:rsidR="00BC57CA" w:rsidRDefault="00BC57CA" w:rsidP="00BC57CA"/>
    <w:p w14:paraId="78D16B9E" w14:textId="1A37C6C1" w:rsidR="00BC57CA" w:rsidRDefault="00E96BA7" w:rsidP="00BC57CA">
      <w:r>
        <w:rPr>
          <w:noProof/>
        </w:rPr>
        <mc:AlternateContent>
          <mc:Choice Requires="wps">
            <w:drawing>
              <wp:anchor distT="0" distB="0" distL="114300" distR="114300" simplePos="0" relativeHeight="251665408" behindDoc="1" locked="0" layoutInCell="1" allowOverlap="1" wp14:anchorId="28933BC1" wp14:editId="07A89229">
                <wp:simplePos x="0" y="0"/>
                <wp:positionH relativeFrom="column">
                  <wp:posOffset>2647950</wp:posOffset>
                </wp:positionH>
                <wp:positionV relativeFrom="paragraph">
                  <wp:posOffset>877570</wp:posOffset>
                </wp:positionV>
                <wp:extent cx="3337560" cy="352425"/>
                <wp:effectExtent l="0" t="0" r="0" b="9525"/>
                <wp:wrapTight wrapText="bothSides">
                  <wp:wrapPolygon edited="0">
                    <wp:start x="0" y="0"/>
                    <wp:lineTo x="0" y="21016"/>
                    <wp:lineTo x="21452" y="21016"/>
                    <wp:lineTo x="21452"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3337560" cy="352425"/>
                        </a:xfrm>
                        <a:prstGeom prst="rect">
                          <a:avLst/>
                        </a:prstGeom>
                        <a:solidFill>
                          <a:prstClr val="white"/>
                        </a:solidFill>
                        <a:ln>
                          <a:noFill/>
                        </a:ln>
                      </wps:spPr>
                      <wps:txbx>
                        <w:txbxContent>
                          <w:p w14:paraId="5BA76277" w14:textId="5FD55123" w:rsidR="00E96BA7" w:rsidRPr="00A73EBD" w:rsidRDefault="00E96BA7" w:rsidP="00E96BA7">
                            <w:pPr>
                              <w:pStyle w:val="Caption"/>
                              <w:rPr>
                                <w:noProof/>
                              </w:rPr>
                            </w:pPr>
                            <w:r>
                              <w:t>Digitalization is the use of technology to change a business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933BC1" id="Text Box 11" o:spid="_x0000_s1028" type="#_x0000_t202" style="position:absolute;margin-left:208.5pt;margin-top:69.1pt;width:262.8pt;height:27.7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" stroked="f">
                <v:textbox inset="0,0,0,0">
                  <w:txbxContent>
                    <w:p w14:paraId="5BA76277" w14:textId="5FD55123" w:rsidR="00E96BA7" w:rsidRPr="00A73EBD" w:rsidRDefault="00E96BA7" w:rsidP="00E96BA7">
                      <w:pPr>
                        <w:pStyle w:val="Caption"/>
                        <w:rPr>
                          <w:noProof/>
                        </w:rPr>
                      </w:pPr>
                      <w:r>
                        <w:t>Digitalization is the use of technology to change a business model.</w:t>
                      </w:r>
                    </w:p>
                  </w:txbxContent>
                </v:textbox>
                <w10:wrap type="tight"/>
              </v:shape>
            </w:pict>
          </mc:Fallback>
        </mc:AlternateContent>
      </w:r>
      <w:r w:rsidR="00BC57CA" w:rsidRPr="00BC57CA">
        <w:t>The end game of digital transformation is not to master new systems and software, it’s to help grow relationship</w:t>
      </w:r>
      <w:r w:rsidR="004B6C7C">
        <w:t>s</w:t>
      </w:r>
      <w:r w:rsidR="00BC57CA" w:rsidRPr="00BC57CA">
        <w:t xml:space="preserve"> with members and </w:t>
      </w:r>
      <w:r w:rsidR="007454ED">
        <w:t>your team</w:t>
      </w:r>
      <w:r w:rsidR="00BC57CA" w:rsidRPr="00BC57CA">
        <w:t xml:space="preserve"> in new, exciting, and cost-effective ways. </w:t>
      </w:r>
      <w:r w:rsidR="00304EB2">
        <w:t>A d</w:t>
      </w:r>
      <w:r w:rsidR="00BC57CA" w:rsidRPr="00BC57CA">
        <w:t xml:space="preserve">igital </w:t>
      </w:r>
      <w:r w:rsidR="00304EB2">
        <w:t>mindset</w:t>
      </w:r>
      <w:r w:rsidR="00BC57CA" w:rsidRPr="00BC57CA">
        <w:t xml:space="preserve"> </w:t>
      </w:r>
      <w:r w:rsidR="00700242">
        <w:t xml:space="preserve">provides the strength to make that </w:t>
      </w:r>
      <w:r w:rsidR="004B6C7C">
        <w:t>giant</w:t>
      </w:r>
      <w:r w:rsidR="00BC57CA">
        <w:t xml:space="preserve"> leap</w:t>
      </w:r>
      <w:r w:rsidR="00BC57CA" w:rsidRPr="00BC57CA">
        <w:t>.</w:t>
      </w:r>
    </w:p>
    <w:p w14:paraId="3D915FD4" w14:textId="0D160DB4" w:rsidR="00304EB2" w:rsidRDefault="00304EB2" w:rsidP="00BC57CA"/>
    <w:p w14:paraId="501AEED1" w14:textId="65C91EAD" w:rsidR="005367B4" w:rsidRPr="00E96BA7" w:rsidRDefault="00E75F16">
      <w:pPr>
        <w:rPr>
          <w:b/>
          <w:bCs/>
          <w:color w:val="7B7B7B" w:themeColor="accent3" w:themeShade="BF"/>
          <w:sz w:val="28"/>
          <w:szCs w:val="28"/>
        </w:rPr>
      </w:pPr>
      <w:r w:rsidRPr="00E96BA7">
        <w:rPr>
          <w:b/>
          <w:bCs/>
          <w:color w:val="7B7B7B" w:themeColor="accent3" w:themeShade="BF"/>
          <w:sz w:val="28"/>
          <w:szCs w:val="28"/>
        </w:rPr>
        <w:t>Acknowledge the Competition</w:t>
      </w:r>
    </w:p>
    <w:p w14:paraId="519E5FB5" w14:textId="0EDF2FC3" w:rsidR="001B7434" w:rsidRDefault="001B7434" w:rsidP="001B7434">
      <w:r w:rsidRPr="001B7434">
        <w:t xml:space="preserve">Never in the history of associations has competition for market share been more intense. </w:t>
      </w:r>
      <w:r w:rsidR="00512434">
        <w:t>N</w:t>
      </w:r>
      <w:r w:rsidRPr="001B7434">
        <w:t xml:space="preserve">ew </w:t>
      </w:r>
      <w:r w:rsidR="00512434">
        <w:t xml:space="preserve">professional development </w:t>
      </w:r>
      <w:r w:rsidRPr="001B7434">
        <w:t>compan</w:t>
      </w:r>
      <w:r w:rsidR="00512434">
        <w:t>ies</w:t>
      </w:r>
      <w:r w:rsidRPr="001B7434">
        <w:t xml:space="preserve">, like </w:t>
      </w:r>
      <w:hyperlink r:id="rId23" w:history="1">
        <w:r w:rsidRPr="00E96BA7">
          <w:rPr>
            <w:rStyle w:val="Hyperlink"/>
          </w:rPr>
          <w:t>Udemy</w:t>
        </w:r>
      </w:hyperlink>
      <w:r w:rsidRPr="001B7434">
        <w:t xml:space="preserve"> </w:t>
      </w:r>
      <w:r w:rsidR="00512434">
        <w:t xml:space="preserve">and </w:t>
      </w:r>
      <w:hyperlink r:id="rId24" w:history="1">
        <w:r w:rsidRPr="00E96BA7">
          <w:rPr>
            <w:rStyle w:val="Hyperlink"/>
          </w:rPr>
          <w:t>Health</w:t>
        </w:r>
        <w:r w:rsidR="005B3DD9" w:rsidRPr="00E96BA7">
          <w:rPr>
            <w:rStyle w:val="Hyperlink"/>
          </w:rPr>
          <w:t>Stream</w:t>
        </w:r>
      </w:hyperlink>
      <w:r w:rsidRPr="001B7434">
        <w:t xml:space="preserve">, enter the </w:t>
      </w:r>
      <w:r w:rsidR="00512434">
        <w:t>education</w:t>
      </w:r>
      <w:r w:rsidRPr="001B7434">
        <w:t xml:space="preserve"> arena almost daily. These competitors have the resources</w:t>
      </w:r>
      <w:r>
        <w:t xml:space="preserve">, </w:t>
      </w:r>
      <w:r w:rsidRPr="001B7434">
        <w:t>the industry intelligence</w:t>
      </w:r>
      <w:r>
        <w:t xml:space="preserve">, and the </w:t>
      </w:r>
      <w:r w:rsidR="00512434">
        <w:t xml:space="preserve">technological </w:t>
      </w:r>
      <w:r>
        <w:t>expertis</w:t>
      </w:r>
      <w:r w:rsidR="00512434">
        <w:t>e</w:t>
      </w:r>
      <w:r w:rsidRPr="001B7434">
        <w:t xml:space="preserve"> to pose a real threat.</w:t>
      </w:r>
    </w:p>
    <w:p w14:paraId="1D64AF27" w14:textId="3AA02A55" w:rsidR="001B7434" w:rsidRDefault="001B7434" w:rsidP="001B7434"/>
    <w:p w14:paraId="2D84DD71" w14:textId="0E7539E9" w:rsidR="001B7434" w:rsidRDefault="001B7434" w:rsidP="001B7434">
      <w:r>
        <w:t>Yet, there is still reluctance to adopt business practices that are compatible with</w:t>
      </w:r>
      <w:r w:rsidR="00E47AF6">
        <w:t xml:space="preserve"> besting this competition</w:t>
      </w:r>
      <w:r>
        <w:t xml:space="preserve">. In April 2021, </w:t>
      </w:r>
      <w:hyperlink r:id="rId25" w:history="1">
        <w:r w:rsidRPr="004125ED">
          <w:rPr>
            <w:rStyle w:val="Hyperlink"/>
          </w:rPr>
          <w:t>.orgSource survey</w:t>
        </w:r>
        <w:r w:rsidR="005367B4" w:rsidRPr="004125ED">
          <w:rPr>
            <w:rStyle w:val="Hyperlink"/>
          </w:rPr>
          <w:t>ed</w:t>
        </w:r>
        <w:r w:rsidRPr="004125ED">
          <w:rPr>
            <w:rStyle w:val="Hyperlink"/>
          </w:rPr>
          <w:t xml:space="preserve"> over 100 </w:t>
        </w:r>
        <w:r w:rsidR="00512434" w:rsidRPr="004125ED">
          <w:rPr>
            <w:rStyle w:val="Hyperlink"/>
          </w:rPr>
          <w:t>association leaders</w:t>
        </w:r>
        <w:r w:rsidRPr="004125ED">
          <w:rPr>
            <w:rStyle w:val="Hyperlink"/>
          </w:rPr>
          <w:t>.</w:t>
        </w:r>
      </w:hyperlink>
      <w:r>
        <w:t xml:space="preserve"> </w:t>
      </w:r>
    </w:p>
    <w:p w14:paraId="677A75E7" w14:textId="600A03B2" w:rsidR="005367B4" w:rsidRDefault="005367B4" w:rsidP="001B7434"/>
    <w:p w14:paraId="07F9ABC4" w14:textId="6A67E2D4" w:rsidR="005367B4" w:rsidRDefault="005367B4" w:rsidP="005367B4">
      <w:r>
        <w:t>Seventy-three percent</w:t>
      </w:r>
      <w:r w:rsidRPr="005367B4">
        <w:t xml:space="preserve"> agreed or strongly agreed, that the pandemic was accelerating trends requiring changes in the role of associations, their underlying business model, and their strategic direction. Also, </w:t>
      </w:r>
      <w:r w:rsidR="00E47AF6">
        <w:t>54%</w:t>
      </w:r>
      <w:r w:rsidRPr="005367B4">
        <w:t xml:space="preserve"> agreed that shifts in the environment might threaten the viability of many groups.</w:t>
      </w:r>
    </w:p>
    <w:p w14:paraId="1FF67628" w14:textId="77777777" w:rsidR="005367B4" w:rsidRPr="005367B4" w:rsidRDefault="005367B4" w:rsidP="005367B4"/>
    <w:p w14:paraId="103F22C5" w14:textId="433E6732" w:rsidR="005367B4" w:rsidRDefault="00E47AF6" w:rsidP="005367B4">
      <w:r>
        <w:lastRenderedPageBreak/>
        <w:t>Here is</w:t>
      </w:r>
      <w:r w:rsidR="005367B4" w:rsidRPr="005367B4">
        <w:t xml:space="preserve"> the disconnect. A surprising number of participants were not considering any significant post-pandemic change. Just under half, or 40%, did not foresee any long-term revisions to their product portfolio. Almost 60% believed their membership models would resume pre-pandemic patterns, and 41% saw in-person networking opportunities returning to the status quo. </w:t>
      </w:r>
    </w:p>
    <w:p w14:paraId="4C09D18A" w14:textId="2FB875F2" w:rsidR="00807909" w:rsidRDefault="00807909" w:rsidP="005367B4"/>
    <w:p w14:paraId="7C0FD7F4" w14:textId="0BD087AA" w:rsidR="00540780" w:rsidRDefault="00807909" w:rsidP="00540780">
      <w:pPr>
        <w:rPr>
          <w:rFonts w:ascii="Calibri" w:hAnsi="Calibri" w:cs="Calibri"/>
          <w:color w:val="201F1E"/>
        </w:rPr>
      </w:pPr>
      <w:r>
        <w:rPr>
          <w:rFonts w:ascii="Calibri" w:hAnsi="Calibri" w:cs="Calibri"/>
          <w:color w:val="201F1E"/>
        </w:rPr>
        <w:t>“</w:t>
      </w:r>
      <w:r w:rsidRPr="00807909">
        <w:rPr>
          <w:rFonts w:ascii="Calibri" w:hAnsi="Calibri" w:cs="Calibri"/>
          <w:color w:val="201F1E"/>
        </w:rPr>
        <w:t xml:space="preserve">There is no safety </w:t>
      </w:r>
      <w:r w:rsidR="006E1B88">
        <w:rPr>
          <w:rFonts w:ascii="Calibri" w:hAnsi="Calibri" w:cs="Calibri"/>
          <w:color w:val="201F1E"/>
        </w:rPr>
        <w:t xml:space="preserve">in </w:t>
      </w:r>
      <w:r w:rsidR="00540780">
        <w:rPr>
          <w:rFonts w:ascii="Calibri" w:hAnsi="Calibri" w:cs="Calibri"/>
          <w:color w:val="201F1E"/>
        </w:rPr>
        <w:t>clinging to</w:t>
      </w:r>
      <w:r w:rsidR="006E1B88">
        <w:rPr>
          <w:rFonts w:ascii="Calibri" w:hAnsi="Calibri" w:cs="Calibri"/>
          <w:color w:val="201F1E"/>
        </w:rPr>
        <w:t xml:space="preserve"> the familiar</w:t>
      </w:r>
      <w:r>
        <w:rPr>
          <w:rFonts w:ascii="Calibri" w:hAnsi="Calibri" w:cs="Calibri"/>
          <w:color w:val="201F1E"/>
        </w:rPr>
        <w:t>,” Budziak cautions. “The digital marketplace demands that you l</w:t>
      </w:r>
      <w:r w:rsidR="00CF76F8">
        <w:rPr>
          <w:rFonts w:ascii="Calibri" w:hAnsi="Calibri" w:cs="Calibri"/>
          <w:color w:val="201F1E"/>
        </w:rPr>
        <w:t>earn from the past</w:t>
      </w:r>
      <w:r>
        <w:rPr>
          <w:rFonts w:ascii="Calibri" w:hAnsi="Calibri" w:cs="Calibri"/>
          <w:color w:val="201F1E"/>
        </w:rPr>
        <w:t>, challenge assumptions</w:t>
      </w:r>
      <w:r w:rsidR="005B3DD9">
        <w:rPr>
          <w:rFonts w:ascii="Calibri" w:hAnsi="Calibri" w:cs="Calibri"/>
          <w:color w:val="201F1E"/>
        </w:rPr>
        <w:t>,</w:t>
      </w:r>
      <w:r>
        <w:rPr>
          <w:rFonts w:ascii="Calibri" w:hAnsi="Calibri" w:cs="Calibri"/>
          <w:color w:val="201F1E"/>
        </w:rPr>
        <w:t xml:space="preserve"> and lean into </w:t>
      </w:r>
      <w:r w:rsidR="00B014CD">
        <w:rPr>
          <w:rFonts w:ascii="Calibri" w:hAnsi="Calibri" w:cs="Calibri"/>
          <w:color w:val="201F1E"/>
        </w:rPr>
        <w:t>the future</w:t>
      </w:r>
      <w:r>
        <w:rPr>
          <w:rFonts w:ascii="Calibri" w:hAnsi="Calibri" w:cs="Calibri"/>
          <w:color w:val="201F1E"/>
        </w:rPr>
        <w:t xml:space="preserve">. Associations must redirect their reliance on tradition to an approach that is future-oriented and transformational. We can’t ignore the competition because it surrounds us, and we can’t apply </w:t>
      </w:r>
      <w:r w:rsidR="00B777F0">
        <w:rPr>
          <w:rFonts w:ascii="Calibri" w:hAnsi="Calibri" w:cs="Calibri"/>
          <w:color w:val="201F1E"/>
        </w:rPr>
        <w:t xml:space="preserve">outdated </w:t>
      </w:r>
      <w:r>
        <w:rPr>
          <w:rFonts w:ascii="Calibri" w:hAnsi="Calibri" w:cs="Calibri"/>
          <w:color w:val="201F1E"/>
        </w:rPr>
        <w:t>tactics.</w:t>
      </w:r>
      <w:r w:rsidR="00540780">
        <w:rPr>
          <w:rFonts w:ascii="Calibri" w:hAnsi="Calibri" w:cs="Calibri"/>
          <w:color w:val="201F1E"/>
        </w:rPr>
        <w:t xml:space="preserve"> </w:t>
      </w:r>
    </w:p>
    <w:p w14:paraId="572CF815" w14:textId="77777777" w:rsidR="00540780" w:rsidRDefault="00540780" w:rsidP="00540780">
      <w:pPr>
        <w:rPr>
          <w:rFonts w:ascii="Calibri" w:hAnsi="Calibri" w:cs="Calibri"/>
          <w:color w:val="201F1E"/>
        </w:rPr>
      </w:pPr>
    </w:p>
    <w:p w14:paraId="5291A472" w14:textId="65AA0DD6" w:rsidR="00807909" w:rsidRPr="00540780" w:rsidRDefault="00540780" w:rsidP="00540780">
      <w:r>
        <w:rPr>
          <w:rFonts w:ascii="Calibri" w:hAnsi="Calibri" w:cs="Calibri"/>
          <w:color w:val="201F1E"/>
        </w:rPr>
        <w:t>“</w:t>
      </w:r>
      <w:r w:rsidR="006E1B88">
        <w:rPr>
          <w:rFonts w:ascii="Calibri" w:hAnsi="Calibri" w:cs="Calibri"/>
          <w:color w:val="201F1E"/>
        </w:rPr>
        <w:t>At this moment,</w:t>
      </w:r>
      <w:r w:rsidR="00E70DB0">
        <w:rPr>
          <w:rFonts w:ascii="Calibri" w:hAnsi="Calibri" w:cs="Calibri"/>
          <w:color w:val="201F1E"/>
        </w:rPr>
        <w:t>” Budziak advises,</w:t>
      </w:r>
      <w:r w:rsidR="006E1B88">
        <w:rPr>
          <w:rFonts w:ascii="Calibri" w:hAnsi="Calibri" w:cs="Calibri"/>
          <w:color w:val="201F1E"/>
        </w:rPr>
        <w:t xml:space="preserve"> </w:t>
      </w:r>
      <w:r w:rsidR="00CF76F8">
        <w:rPr>
          <w:rFonts w:ascii="Calibri" w:hAnsi="Calibri" w:cs="Calibri"/>
          <w:color w:val="201F1E"/>
        </w:rPr>
        <w:t>“</w:t>
      </w:r>
      <w:r w:rsidR="006E1B88">
        <w:t>t</w:t>
      </w:r>
      <w:r>
        <w:t xml:space="preserve">he transition to a digital mindset should be a priority on every leader’s agenda.” </w:t>
      </w:r>
    </w:p>
    <w:p w14:paraId="7B3CA943" w14:textId="77777777" w:rsidR="005367B4" w:rsidRPr="005367B4" w:rsidRDefault="005367B4" w:rsidP="005367B4"/>
    <w:p w14:paraId="03421B82" w14:textId="64786BD0" w:rsidR="00E75F16" w:rsidRPr="00E96BA7" w:rsidRDefault="00CF76F8" w:rsidP="001B7434">
      <w:pPr>
        <w:rPr>
          <w:b/>
          <w:bCs/>
          <w:color w:val="7B7B7B" w:themeColor="accent3" w:themeShade="BF"/>
          <w:sz w:val="28"/>
          <w:szCs w:val="28"/>
        </w:rPr>
      </w:pPr>
      <w:r>
        <w:rPr>
          <w:noProof/>
        </w:rPr>
        <w:drawing>
          <wp:anchor distT="0" distB="0" distL="114300" distR="114300" simplePos="0" relativeHeight="251666432" behindDoc="1" locked="0" layoutInCell="1" allowOverlap="1" wp14:anchorId="28CA3167" wp14:editId="589D3564">
            <wp:simplePos x="0" y="0"/>
            <wp:positionH relativeFrom="column">
              <wp:posOffset>0</wp:posOffset>
            </wp:positionH>
            <wp:positionV relativeFrom="paragraph">
              <wp:posOffset>109220</wp:posOffset>
            </wp:positionV>
            <wp:extent cx="3333333" cy="2380952"/>
            <wp:effectExtent l="0" t="0" r="635" b="635"/>
            <wp:wrapTight wrapText="bothSides">
              <wp:wrapPolygon edited="0">
                <wp:start x="0" y="0"/>
                <wp:lineTo x="0" y="21433"/>
                <wp:lineTo x="21481" y="21433"/>
                <wp:lineTo x="21481" y="0"/>
                <wp:lineTo x="0" y="0"/>
              </wp:wrapPolygon>
            </wp:wrapTight>
            <wp:docPr id="12" name="Picture 12" descr="A picture containing text, indoor, electronics,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indoor, electronics, keyboard&#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333333" cy="2380952"/>
                    </a:xfrm>
                    <a:prstGeom prst="rect">
                      <a:avLst/>
                    </a:prstGeom>
                  </pic:spPr>
                </pic:pic>
              </a:graphicData>
            </a:graphic>
          </wp:anchor>
        </w:drawing>
      </w:r>
      <w:r w:rsidR="00E75F16" w:rsidRPr="00E96BA7">
        <w:rPr>
          <w:b/>
          <w:bCs/>
          <w:color w:val="7B7B7B" w:themeColor="accent3" w:themeShade="BF"/>
          <w:sz w:val="28"/>
          <w:szCs w:val="28"/>
        </w:rPr>
        <w:t>Prepare for Change</w:t>
      </w:r>
    </w:p>
    <w:p w14:paraId="5DF4157C" w14:textId="71E4C505" w:rsidR="00807909" w:rsidRDefault="001B7434" w:rsidP="001B7434">
      <w:r w:rsidRPr="001B7434">
        <w:t xml:space="preserve">Business as usual was never a </w:t>
      </w:r>
      <w:r w:rsidR="005367B4">
        <w:t>strategy for peak performance</w:t>
      </w:r>
      <w:r w:rsidRPr="001B7434">
        <w:t xml:space="preserve">. </w:t>
      </w:r>
      <w:r w:rsidR="00287CAC">
        <w:t>At best, it</w:t>
      </w:r>
      <w:r w:rsidR="00CF76F8">
        <w:t xml:space="preserve"> </w:t>
      </w:r>
      <w:r w:rsidR="005367B4">
        <w:t xml:space="preserve"> guarantee</w:t>
      </w:r>
      <w:r w:rsidR="00CF76F8">
        <w:t>s</w:t>
      </w:r>
      <w:r w:rsidR="00287CAC">
        <w:t xml:space="preserve"> </w:t>
      </w:r>
      <w:r w:rsidR="005367B4">
        <w:t>mediocr</w:t>
      </w:r>
      <w:r w:rsidR="00287CAC">
        <w:t>ity</w:t>
      </w:r>
      <w:r w:rsidR="005367B4">
        <w:t xml:space="preserve">. </w:t>
      </w:r>
      <w:r>
        <w:t>T</w:t>
      </w:r>
      <w:r w:rsidRPr="001B7434">
        <w:t>echnology</w:t>
      </w:r>
      <w:r>
        <w:t xml:space="preserve"> </w:t>
      </w:r>
      <w:r w:rsidRPr="001B7434">
        <w:t>and customer preferences constantly evolv</w:t>
      </w:r>
      <w:r w:rsidR="00B014CD">
        <w:t>e</w:t>
      </w:r>
      <w:r w:rsidRPr="001B7434">
        <w:t xml:space="preserve">. </w:t>
      </w:r>
      <w:r>
        <w:t xml:space="preserve">In a recent presentation at </w:t>
      </w:r>
      <w:hyperlink r:id="rId27" w:history="1">
        <w:r w:rsidR="005367B4" w:rsidRPr="00512359">
          <w:rPr>
            <w:rStyle w:val="Hyperlink"/>
          </w:rPr>
          <w:t>.orgCommunity’s</w:t>
        </w:r>
      </w:hyperlink>
      <w:r w:rsidR="005367B4">
        <w:t xml:space="preserve"> </w:t>
      </w:r>
      <w:r>
        <w:t xml:space="preserve">Innovation Summit, </w:t>
      </w:r>
      <w:r w:rsidRPr="001B7434">
        <w:t>Jamie Notter, Co-Founder at Prope</w:t>
      </w:r>
      <w:r w:rsidR="005367B4">
        <w:t>l</w:t>
      </w:r>
      <w:r w:rsidRPr="001B7434">
        <w:t xml:space="preserve">, </w:t>
      </w:r>
      <w:r w:rsidR="00CF76F8">
        <w:t>cautioned</w:t>
      </w:r>
      <w:r w:rsidR="00B777F0">
        <w:t>,</w:t>
      </w:r>
      <w:r>
        <w:t xml:space="preserve"> </w:t>
      </w:r>
      <w:r w:rsidRPr="001B7434">
        <w:t>“The toothpaste is out of the tube. We can’t look back. Reaching for excellence means studying the future.</w:t>
      </w:r>
      <w:r w:rsidR="00CF76F8">
        <w:t>”</w:t>
      </w:r>
    </w:p>
    <w:p w14:paraId="59D847AB" w14:textId="59426075" w:rsidR="00E75F16" w:rsidRDefault="00E75F16" w:rsidP="001B7434"/>
    <w:p w14:paraId="685DDA2E" w14:textId="437756B1" w:rsidR="00E75F16" w:rsidRPr="00E75F16" w:rsidRDefault="00CF76F8" w:rsidP="00E75F16">
      <w:r>
        <w:rPr>
          <w:noProof/>
        </w:rPr>
        <mc:AlternateContent>
          <mc:Choice Requires="wps">
            <w:drawing>
              <wp:anchor distT="0" distB="0" distL="114300" distR="114300" simplePos="0" relativeHeight="251668480" behindDoc="1" locked="0" layoutInCell="1" allowOverlap="1" wp14:anchorId="6F2E06F3" wp14:editId="33360574">
                <wp:simplePos x="0" y="0"/>
                <wp:positionH relativeFrom="column">
                  <wp:posOffset>0</wp:posOffset>
                </wp:positionH>
                <wp:positionV relativeFrom="paragraph">
                  <wp:posOffset>397510</wp:posOffset>
                </wp:positionV>
                <wp:extent cx="3333115" cy="390525"/>
                <wp:effectExtent l="0" t="0" r="635" b="9525"/>
                <wp:wrapTight wrapText="bothSides">
                  <wp:wrapPolygon edited="0">
                    <wp:start x="0" y="0"/>
                    <wp:lineTo x="0" y="21073"/>
                    <wp:lineTo x="21481" y="21073"/>
                    <wp:lineTo x="21481"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3333115" cy="390525"/>
                        </a:xfrm>
                        <a:prstGeom prst="rect">
                          <a:avLst/>
                        </a:prstGeom>
                        <a:solidFill>
                          <a:prstClr val="white"/>
                        </a:solidFill>
                        <a:ln>
                          <a:noFill/>
                        </a:ln>
                      </wps:spPr>
                      <wps:txbx>
                        <w:txbxContent>
                          <w:p w14:paraId="2F8C6D0F" w14:textId="3117DD7B" w:rsidR="00E96BA7" w:rsidRPr="000F661A" w:rsidRDefault="00E96BA7" w:rsidP="00E96BA7">
                            <w:pPr>
                              <w:pStyle w:val="Caption"/>
                              <w:rPr>
                                <w:noProof/>
                              </w:rPr>
                            </w:pPr>
                            <w:r>
                              <w:t>Technology and customer preferences constantly evolv</w:t>
                            </w:r>
                            <w:r w:rsidR="00B014CD">
                              <w:t>e</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2E06F3" id="Text Box 13" o:spid="_x0000_s1029" type="#_x0000_t202" style="position:absolute;margin-left:0;margin-top:31.3pt;width:262.45pt;height:30.7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" stroked="f">
                <v:textbox inset="0,0,0,0">
                  <w:txbxContent>
                    <w:p w14:paraId="2F8C6D0F" w14:textId="3117DD7B" w:rsidR="00E96BA7" w:rsidRPr="000F661A" w:rsidRDefault="00E96BA7" w:rsidP="00E96BA7">
                      <w:pPr>
                        <w:pStyle w:val="Caption"/>
                        <w:rPr>
                          <w:noProof/>
                        </w:rPr>
                      </w:pPr>
                      <w:r>
                        <w:t>Technology and customer preferences constantly evolv</w:t>
                      </w:r>
                      <w:r w:rsidR="00B014CD">
                        <w:t>e</w:t>
                      </w:r>
                      <w:r>
                        <w:t>.</w:t>
                      </w:r>
                    </w:p>
                  </w:txbxContent>
                </v:textbox>
                <w10:wrap type="tight"/>
              </v:shape>
            </w:pict>
          </mc:Fallback>
        </mc:AlternateContent>
      </w:r>
      <w:hyperlink r:id="rId28" w:history="1">
        <w:r w:rsidR="00E75F16" w:rsidRPr="00E96BA7">
          <w:rPr>
            <w:rStyle w:val="Hyperlink"/>
          </w:rPr>
          <w:t>.orgSource, Senior Consultant, Amy Williams</w:t>
        </w:r>
      </w:hyperlink>
      <w:r w:rsidR="00E75F16" w:rsidRPr="00E75F16">
        <w:t xml:space="preserve"> made this observation: </w:t>
      </w:r>
      <w:r w:rsidR="00E75F16">
        <w:t>“</w:t>
      </w:r>
      <w:r w:rsidR="00E75F16" w:rsidRPr="00E75F16">
        <w:t xml:space="preserve">If organizations aren’t prioritizing tech and how their target audiences are engaging with the digital world, they are missing </w:t>
      </w:r>
      <w:r w:rsidR="0075676A">
        <w:t>tremendous</w:t>
      </w:r>
      <w:r w:rsidR="00E75F16" w:rsidRPr="00E75F16">
        <w:t xml:space="preserve"> opportunities to create brand awareness, grow revenue</w:t>
      </w:r>
      <w:r w:rsidR="005B3DD9">
        <w:t>,</w:t>
      </w:r>
      <w:r w:rsidR="00E75F16" w:rsidRPr="00E75F16">
        <w:t xml:space="preserve"> and advance their missions. A digital mindset is an absolute imperative in today’s business. </w:t>
      </w:r>
    </w:p>
    <w:p w14:paraId="738814F6" w14:textId="77777777" w:rsidR="00E75F16" w:rsidRPr="00E75F16" w:rsidRDefault="00E75F16" w:rsidP="00E75F16"/>
    <w:p w14:paraId="4699240B" w14:textId="2B676030" w:rsidR="00E75F16" w:rsidRPr="00E75F16" w:rsidRDefault="00A133A3" w:rsidP="00E75F16">
      <w:r>
        <w:t>“</w:t>
      </w:r>
      <w:r w:rsidR="00E75F16" w:rsidRPr="00E75F16">
        <w:t xml:space="preserve">Even </w:t>
      </w:r>
      <w:hyperlink r:id="rId29" w:history="1">
        <w:r w:rsidR="00E75F16" w:rsidRPr="00A133A3">
          <w:rPr>
            <w:rStyle w:val="Hyperlink"/>
          </w:rPr>
          <w:t>farmers are jumping on the digital bandwagon</w:t>
        </w:r>
      </w:hyperlink>
      <w:r w:rsidR="00E75F16">
        <w:t xml:space="preserve">, </w:t>
      </w:r>
      <w:r w:rsidR="00E75F16" w:rsidRPr="00E75F16">
        <w:t>using TikTok to educate people about growing crops! </w:t>
      </w:r>
    </w:p>
    <w:p w14:paraId="7C088B71" w14:textId="77777777" w:rsidR="00E75F16" w:rsidRPr="00E75F16" w:rsidRDefault="00E75F16" w:rsidP="00E75F16"/>
    <w:p w14:paraId="6EDA58E5" w14:textId="7D475E81" w:rsidR="00E75F16" w:rsidRPr="00E75F16" w:rsidRDefault="00A133A3" w:rsidP="00E75F16">
      <w:r>
        <w:t>“</w:t>
      </w:r>
      <w:r w:rsidR="00E75F16" w:rsidRPr="00E75F16">
        <w:t xml:space="preserve">There is a huge need </w:t>
      </w:r>
      <w:r>
        <w:t>to abandon the idea that</w:t>
      </w:r>
      <w:r w:rsidR="00E75F16" w:rsidRPr="00E75F16">
        <w:t xml:space="preserve"> ‘members don’t like change.’ It’s not true. </w:t>
      </w:r>
      <w:r>
        <w:t xml:space="preserve">What they don’t like is </w:t>
      </w:r>
      <w:r w:rsidR="00E73D5D">
        <w:t>negative</w:t>
      </w:r>
      <w:r w:rsidR="00E75F16" w:rsidRPr="00E75F16">
        <w:t xml:space="preserve"> change. </w:t>
      </w:r>
      <w:r>
        <w:t>When</w:t>
      </w:r>
      <w:r w:rsidR="00E75F16" w:rsidRPr="00E75F16">
        <w:t xml:space="preserve"> you ma</w:t>
      </w:r>
      <w:r w:rsidR="008462A2">
        <w:t xml:space="preserve">ke </w:t>
      </w:r>
      <w:r w:rsidR="005B3DD9">
        <w:t>beneficial changes</w:t>
      </w:r>
      <w:r w:rsidR="00E75F16" w:rsidRPr="00E75F16">
        <w:t xml:space="preserve">, they love </w:t>
      </w:r>
      <w:r>
        <w:t>it</w:t>
      </w:r>
      <w:r w:rsidR="00E75F16" w:rsidRPr="00E75F16">
        <w:t xml:space="preserve">. Look at the shift from paper-based </w:t>
      </w:r>
      <w:r>
        <w:t>to electronic renewals</w:t>
      </w:r>
      <w:r w:rsidR="00E75F16" w:rsidRPr="00E75F16">
        <w:t>.</w:t>
      </w:r>
      <w:r>
        <w:t xml:space="preserve"> I don’t think many members</w:t>
      </w:r>
      <w:r w:rsidR="005B3DD9">
        <w:t xml:space="preserve"> </w:t>
      </w:r>
      <w:r>
        <w:t>would prefer a return to stamps.”</w:t>
      </w:r>
      <w:r w:rsidR="00E75F16" w:rsidRPr="00E75F16">
        <w:t> </w:t>
      </w:r>
    </w:p>
    <w:p w14:paraId="2B90904A" w14:textId="77777777" w:rsidR="00B92BF0" w:rsidRDefault="00B92BF0" w:rsidP="00B92BF0">
      <w:pPr>
        <w:rPr>
          <w:shd w:val="clear" w:color="auto" w:fill="FFFFFF"/>
        </w:rPr>
      </w:pPr>
    </w:p>
    <w:p w14:paraId="55FFBEFF" w14:textId="4254C097" w:rsidR="00B92BF0" w:rsidRDefault="00B92BF0" w:rsidP="00B92BF0">
      <w:pPr>
        <w:rPr>
          <w:shd w:val="clear" w:color="auto" w:fill="FFFFFF"/>
        </w:rPr>
      </w:pPr>
      <w:r w:rsidRPr="00DF69F0">
        <w:rPr>
          <w:shd w:val="clear" w:color="auto" w:fill="FFFFFF"/>
        </w:rPr>
        <w:t xml:space="preserve">Although change </w:t>
      </w:r>
      <w:r w:rsidR="00583307">
        <w:rPr>
          <w:shd w:val="clear" w:color="auto" w:fill="FFFFFF"/>
        </w:rPr>
        <w:t>is</w:t>
      </w:r>
      <w:r w:rsidRPr="00DF69F0">
        <w:rPr>
          <w:shd w:val="clear" w:color="auto" w:fill="FFFFFF"/>
        </w:rPr>
        <w:t xml:space="preserve"> challenging, </w:t>
      </w:r>
      <w:r>
        <w:rPr>
          <w:shd w:val="clear" w:color="auto" w:fill="FFFFFF"/>
        </w:rPr>
        <w:t>reinvention stimulates growth and excitement</w:t>
      </w:r>
      <w:r w:rsidRPr="00DF69F0">
        <w:rPr>
          <w:shd w:val="clear" w:color="auto" w:fill="FFFFFF"/>
        </w:rPr>
        <w:t xml:space="preserve">. </w:t>
      </w:r>
      <w:r w:rsidR="00583307">
        <w:rPr>
          <w:shd w:val="clear" w:color="auto" w:fill="FFFFFF"/>
        </w:rPr>
        <w:t xml:space="preserve">Organizations that adopt a digital mindset </w:t>
      </w:r>
      <w:r w:rsidR="00B777F0">
        <w:rPr>
          <w:shd w:val="clear" w:color="auto" w:fill="FFFFFF"/>
        </w:rPr>
        <w:t>open a window</w:t>
      </w:r>
      <w:r w:rsidR="005B3DD9">
        <w:rPr>
          <w:shd w:val="clear" w:color="auto" w:fill="FFFFFF"/>
        </w:rPr>
        <w:t xml:space="preserve"> to a</w:t>
      </w:r>
      <w:r>
        <w:rPr>
          <w:shd w:val="clear" w:color="auto" w:fill="FFFFFF"/>
        </w:rPr>
        <w:t xml:space="preserve"> fresh perspective and increased enthusiasm.</w:t>
      </w:r>
      <w:r w:rsidR="008462A2">
        <w:rPr>
          <w:shd w:val="clear" w:color="auto" w:fill="FFFFFF"/>
        </w:rPr>
        <w:t xml:space="preserve"> </w:t>
      </w:r>
    </w:p>
    <w:p w14:paraId="7099CF75" w14:textId="77777777" w:rsidR="00A133A3" w:rsidRDefault="00A133A3" w:rsidP="005367B4">
      <w:pPr>
        <w:rPr>
          <w:shd w:val="clear" w:color="auto" w:fill="FFFFFF"/>
        </w:rPr>
      </w:pPr>
    </w:p>
    <w:p w14:paraId="1E9D30EE" w14:textId="77777777" w:rsidR="00583307" w:rsidRDefault="00583307" w:rsidP="005367B4">
      <w:pPr>
        <w:rPr>
          <w:color w:val="0070C0"/>
          <w:sz w:val="48"/>
          <w:szCs w:val="48"/>
          <w:shd w:val="clear" w:color="auto" w:fill="FFFFFF"/>
        </w:rPr>
      </w:pPr>
    </w:p>
    <w:p w14:paraId="131BD8B1" w14:textId="486D27D0" w:rsidR="00A57962" w:rsidRPr="00E96BA7" w:rsidRDefault="00DF69F0" w:rsidP="005367B4">
      <w:pPr>
        <w:rPr>
          <w:color w:val="0070C0"/>
          <w:sz w:val="48"/>
          <w:szCs w:val="48"/>
          <w:shd w:val="clear" w:color="auto" w:fill="FFFFFF"/>
        </w:rPr>
      </w:pPr>
      <w:r w:rsidRPr="00E96BA7">
        <w:rPr>
          <w:color w:val="0070C0"/>
          <w:sz w:val="48"/>
          <w:szCs w:val="48"/>
          <w:shd w:val="clear" w:color="auto" w:fill="FFFFFF"/>
        </w:rPr>
        <w:lastRenderedPageBreak/>
        <w:t xml:space="preserve">Welcome </w:t>
      </w:r>
      <w:r w:rsidR="00B777F0" w:rsidRPr="00E96BA7">
        <w:rPr>
          <w:color w:val="0070C0"/>
          <w:sz w:val="48"/>
          <w:szCs w:val="48"/>
          <w:shd w:val="clear" w:color="auto" w:fill="FFFFFF"/>
        </w:rPr>
        <w:t>a New Vision</w:t>
      </w:r>
    </w:p>
    <w:p w14:paraId="348F61CB" w14:textId="2CC42B6D" w:rsidR="00A80388" w:rsidRDefault="00A57962" w:rsidP="005367B4">
      <w:pPr>
        <w:rPr>
          <w:shd w:val="clear" w:color="auto" w:fill="FFFFFF"/>
        </w:rPr>
      </w:pPr>
      <w:r w:rsidRPr="00A57962">
        <w:rPr>
          <w:shd w:val="clear" w:color="auto" w:fill="FFFFFF"/>
        </w:rPr>
        <w:t>As part of the research</w:t>
      </w:r>
      <w:r w:rsidR="00652E6E">
        <w:rPr>
          <w:shd w:val="clear" w:color="auto" w:fill="FFFFFF"/>
        </w:rPr>
        <w:t xml:space="preserve"> for their books</w:t>
      </w:r>
      <w:r w:rsidR="005B3DD9">
        <w:rPr>
          <w:shd w:val="clear" w:color="auto" w:fill="FFFFFF"/>
        </w:rPr>
        <w:t>,</w:t>
      </w:r>
      <w:r w:rsidR="001B6AFD">
        <w:rPr>
          <w:shd w:val="clear" w:color="auto" w:fill="FFFFFF"/>
        </w:rPr>
        <w:t xml:space="preserve"> </w:t>
      </w:r>
      <w:r w:rsidR="00890366" w:rsidRPr="00A57962">
        <w:rPr>
          <w:shd w:val="clear" w:color="auto" w:fill="FFFFFF"/>
        </w:rPr>
        <w:t>Budziak</w:t>
      </w:r>
      <w:r w:rsidR="00652E6E">
        <w:rPr>
          <w:shd w:val="clear" w:color="auto" w:fill="FFFFFF"/>
        </w:rPr>
        <w:t xml:space="preserve"> and </w:t>
      </w:r>
      <w:r w:rsidRPr="00A57962">
        <w:rPr>
          <w:shd w:val="clear" w:color="auto" w:fill="FFFFFF"/>
        </w:rPr>
        <w:t>Ordonez</w:t>
      </w:r>
      <w:r w:rsidR="005B3DD9">
        <w:rPr>
          <w:shd w:val="clear" w:color="auto" w:fill="FFFFFF"/>
        </w:rPr>
        <w:t xml:space="preserve"> </w:t>
      </w:r>
      <w:r w:rsidR="00652E6E">
        <w:rPr>
          <w:shd w:val="clear" w:color="auto" w:fill="FFFFFF"/>
        </w:rPr>
        <w:t>i</w:t>
      </w:r>
      <w:r w:rsidRPr="00A57962">
        <w:rPr>
          <w:shd w:val="clear" w:color="auto" w:fill="FFFFFF"/>
        </w:rPr>
        <w:t>nterviewed over 50 leaders</w:t>
      </w:r>
      <w:r>
        <w:rPr>
          <w:shd w:val="clear" w:color="auto" w:fill="FFFFFF"/>
        </w:rPr>
        <w:t xml:space="preserve"> in the association community</w:t>
      </w:r>
      <w:r w:rsidRPr="00A57962">
        <w:rPr>
          <w:shd w:val="clear" w:color="auto" w:fill="FFFFFF"/>
        </w:rPr>
        <w:t>.</w:t>
      </w:r>
      <w:r>
        <w:rPr>
          <w:shd w:val="clear" w:color="auto" w:fill="FFFFFF"/>
        </w:rPr>
        <w:t xml:space="preserve"> </w:t>
      </w:r>
      <w:r w:rsidR="005A6DB3">
        <w:rPr>
          <w:shd w:val="clear" w:color="auto" w:fill="FFFFFF"/>
        </w:rPr>
        <w:t xml:space="preserve">Some participants were association executives and others </w:t>
      </w:r>
      <w:r w:rsidR="00A80388">
        <w:rPr>
          <w:shd w:val="clear" w:color="auto" w:fill="FFFFFF"/>
        </w:rPr>
        <w:t>were CEOs of</w:t>
      </w:r>
      <w:r w:rsidR="005A6DB3">
        <w:rPr>
          <w:shd w:val="clear" w:color="auto" w:fill="FFFFFF"/>
        </w:rPr>
        <w:t xml:space="preserve"> companies that provide </w:t>
      </w:r>
      <w:r w:rsidR="00A80388">
        <w:rPr>
          <w:shd w:val="clear" w:color="auto" w:fill="FFFFFF"/>
        </w:rPr>
        <w:t xml:space="preserve">related </w:t>
      </w:r>
      <w:r w:rsidR="005A6DB3">
        <w:rPr>
          <w:shd w:val="clear" w:color="auto" w:fill="FFFFFF"/>
        </w:rPr>
        <w:t xml:space="preserve">products and services. </w:t>
      </w:r>
    </w:p>
    <w:p w14:paraId="653DDB2B" w14:textId="77777777" w:rsidR="00A80388" w:rsidRDefault="00A80388" w:rsidP="005367B4">
      <w:pPr>
        <w:rPr>
          <w:shd w:val="clear" w:color="auto" w:fill="FFFFFF"/>
        </w:rPr>
      </w:pPr>
    </w:p>
    <w:p w14:paraId="057FCECF" w14:textId="4F62325B" w:rsidR="006F1CB9" w:rsidRDefault="00583307" w:rsidP="005367B4">
      <w:pPr>
        <w:rPr>
          <w:shd w:val="clear" w:color="auto" w:fill="FFFFFF"/>
        </w:rPr>
      </w:pPr>
      <w:r>
        <w:rPr>
          <w:shd w:val="clear" w:color="auto" w:fill="FFFFFF"/>
        </w:rPr>
        <w:t>The authors</w:t>
      </w:r>
      <w:r w:rsidR="00A80388">
        <w:rPr>
          <w:shd w:val="clear" w:color="auto" w:fill="FFFFFF"/>
        </w:rPr>
        <w:t xml:space="preserve"> selected </w:t>
      </w:r>
      <w:r>
        <w:rPr>
          <w:shd w:val="clear" w:color="auto" w:fill="FFFFFF"/>
        </w:rPr>
        <w:t xml:space="preserve">interviewees </w:t>
      </w:r>
      <w:r w:rsidR="00A80388">
        <w:rPr>
          <w:shd w:val="clear" w:color="auto" w:fill="FFFFFF"/>
        </w:rPr>
        <w:t xml:space="preserve">based on their </w:t>
      </w:r>
      <w:r w:rsidR="00396948">
        <w:rPr>
          <w:shd w:val="clear" w:color="auto" w:fill="FFFFFF"/>
        </w:rPr>
        <w:t>cutting-edge</w:t>
      </w:r>
      <w:r w:rsidR="00A80388">
        <w:rPr>
          <w:shd w:val="clear" w:color="auto" w:fill="FFFFFF"/>
        </w:rPr>
        <w:t xml:space="preserve"> approaches to business and </w:t>
      </w:r>
      <w:r w:rsidR="00980AB0">
        <w:rPr>
          <w:shd w:val="clear" w:color="auto" w:fill="FFFFFF"/>
        </w:rPr>
        <w:t xml:space="preserve">their </w:t>
      </w:r>
      <w:r w:rsidR="00A80388">
        <w:rPr>
          <w:shd w:val="clear" w:color="auto" w:fill="FFFFFF"/>
        </w:rPr>
        <w:t xml:space="preserve">use of digital strategies. </w:t>
      </w:r>
      <w:r w:rsidR="001B6AFD">
        <w:rPr>
          <w:shd w:val="clear" w:color="auto" w:fill="FFFFFF"/>
        </w:rPr>
        <w:t>One significant finding is that the</w:t>
      </w:r>
      <w:r w:rsidR="00396948">
        <w:rPr>
          <w:shd w:val="clear" w:color="auto" w:fill="FFFFFF"/>
        </w:rPr>
        <w:t xml:space="preserve"> </w:t>
      </w:r>
      <w:r w:rsidR="00720EE5">
        <w:rPr>
          <w:shd w:val="clear" w:color="auto" w:fill="FFFFFF"/>
        </w:rPr>
        <w:t xml:space="preserve">same </w:t>
      </w:r>
      <w:r w:rsidR="00396948">
        <w:rPr>
          <w:shd w:val="clear" w:color="auto" w:fill="FFFFFF"/>
        </w:rPr>
        <w:t xml:space="preserve">qualities that help </w:t>
      </w:r>
      <w:r w:rsidR="00720EE5">
        <w:rPr>
          <w:shd w:val="clear" w:color="auto" w:fill="FFFFFF"/>
        </w:rPr>
        <w:t xml:space="preserve">entrepreneurs build thriving start-ups also </w:t>
      </w:r>
      <w:r w:rsidR="001B6AFD">
        <w:rPr>
          <w:shd w:val="clear" w:color="auto" w:fill="FFFFFF"/>
        </w:rPr>
        <w:t xml:space="preserve">characterize digital thinkers. </w:t>
      </w:r>
    </w:p>
    <w:p w14:paraId="553D5ABA" w14:textId="77777777" w:rsidR="006F1CB9" w:rsidRDefault="006F1CB9" w:rsidP="005367B4">
      <w:pPr>
        <w:rPr>
          <w:shd w:val="clear" w:color="auto" w:fill="FFFFFF"/>
        </w:rPr>
      </w:pPr>
    </w:p>
    <w:p w14:paraId="0384467F" w14:textId="09B388ED" w:rsidR="001B6AFD" w:rsidRDefault="0093716D" w:rsidP="005367B4">
      <w:pPr>
        <w:rPr>
          <w:shd w:val="clear" w:color="auto" w:fill="FFFFFF"/>
        </w:rPr>
      </w:pPr>
      <w:r>
        <w:rPr>
          <w:shd w:val="clear" w:color="auto" w:fill="FFFFFF"/>
        </w:rPr>
        <w:t>B</w:t>
      </w:r>
      <w:r w:rsidR="001B6AFD">
        <w:rPr>
          <w:shd w:val="clear" w:color="auto" w:fill="FFFFFF"/>
        </w:rPr>
        <w:t>oth group</w:t>
      </w:r>
      <w:r w:rsidR="00E47AF6">
        <w:rPr>
          <w:shd w:val="clear" w:color="auto" w:fill="FFFFFF"/>
        </w:rPr>
        <w:t>s</w:t>
      </w:r>
      <w:r>
        <w:rPr>
          <w:shd w:val="clear" w:color="auto" w:fill="FFFFFF"/>
        </w:rPr>
        <w:t xml:space="preserve"> use the</w:t>
      </w:r>
      <w:r w:rsidR="00720EE5">
        <w:rPr>
          <w:shd w:val="clear" w:color="auto" w:fill="FFFFFF"/>
        </w:rPr>
        <w:t xml:space="preserve"> following</w:t>
      </w:r>
      <w:r>
        <w:rPr>
          <w:shd w:val="clear" w:color="auto" w:fill="FFFFFF"/>
        </w:rPr>
        <w:t xml:space="preserve"> approaches to </w:t>
      </w:r>
      <w:r w:rsidR="001B6AFD">
        <w:rPr>
          <w:shd w:val="clear" w:color="auto" w:fill="FFFFFF"/>
        </w:rPr>
        <w:t>remain relevant</w:t>
      </w:r>
      <w:r w:rsidR="00E47AF6">
        <w:rPr>
          <w:shd w:val="clear" w:color="auto" w:fill="FFFFFF"/>
        </w:rPr>
        <w:t xml:space="preserve"> in the face of evolving industries</w:t>
      </w:r>
      <w:r w:rsidR="006F1CB9">
        <w:rPr>
          <w:shd w:val="clear" w:color="auto" w:fill="FFFFFF"/>
        </w:rPr>
        <w:t xml:space="preserve">. </w:t>
      </w:r>
    </w:p>
    <w:p w14:paraId="2EE535ED" w14:textId="77777777" w:rsidR="00B92BF0" w:rsidRDefault="00B92BF0" w:rsidP="005367B4">
      <w:pPr>
        <w:rPr>
          <w:shd w:val="clear" w:color="auto" w:fill="FFFFFF"/>
        </w:rPr>
      </w:pPr>
    </w:p>
    <w:p w14:paraId="4CFF5FD9" w14:textId="2D26A0BF" w:rsidR="001B6AFD" w:rsidRPr="00E96BA7" w:rsidRDefault="00E96BA7" w:rsidP="005367B4">
      <w:pPr>
        <w:rPr>
          <w:b/>
          <w:bCs/>
          <w:color w:val="7B7B7B" w:themeColor="accent3" w:themeShade="BF"/>
          <w:sz w:val="28"/>
          <w:szCs w:val="28"/>
          <w:shd w:val="clear" w:color="auto" w:fill="FFFFFF"/>
        </w:rPr>
      </w:pPr>
      <w:r>
        <w:rPr>
          <w:noProof/>
        </w:rPr>
        <mc:AlternateContent>
          <mc:Choice Requires="wps">
            <w:drawing>
              <wp:anchor distT="0" distB="0" distL="114300" distR="114300" simplePos="0" relativeHeight="251671552" behindDoc="1" locked="0" layoutInCell="1" allowOverlap="1" wp14:anchorId="359B157F" wp14:editId="5DC040A9">
                <wp:simplePos x="0" y="0"/>
                <wp:positionH relativeFrom="column">
                  <wp:posOffset>2609850</wp:posOffset>
                </wp:positionH>
                <wp:positionV relativeFrom="paragraph">
                  <wp:posOffset>2568575</wp:posOffset>
                </wp:positionV>
                <wp:extent cx="3337560" cy="635"/>
                <wp:effectExtent l="0" t="0" r="0" b="0"/>
                <wp:wrapTight wrapText="bothSides">
                  <wp:wrapPolygon edited="0">
                    <wp:start x="0" y="0"/>
                    <wp:lineTo x="0" y="21600"/>
                    <wp:lineTo x="21600" y="21600"/>
                    <wp:lineTo x="21600" y="0"/>
                  </wp:wrapPolygon>
                </wp:wrapTight>
                <wp:docPr id="15" name="Text Box 15"/>
                <wp:cNvGraphicFramePr/>
                <a:graphic xmlns:a="http://schemas.openxmlformats.org/drawingml/2006/main">
                  <a:graphicData uri="http://schemas.microsoft.com/office/word/2010/wordprocessingShape">
                    <wps:wsp>
                      <wps:cNvSpPr txBox="1"/>
                      <wps:spPr>
                        <a:xfrm>
                          <a:off x="0" y="0"/>
                          <a:ext cx="3337560" cy="635"/>
                        </a:xfrm>
                        <a:prstGeom prst="rect">
                          <a:avLst/>
                        </a:prstGeom>
                        <a:solidFill>
                          <a:prstClr val="white"/>
                        </a:solidFill>
                        <a:ln>
                          <a:noFill/>
                        </a:ln>
                      </wps:spPr>
                      <wps:txbx>
                        <w:txbxContent>
                          <w:p w14:paraId="4C435F93" w14:textId="59C04F18" w:rsidR="00E96BA7" w:rsidRPr="00CF2969" w:rsidRDefault="00E96BA7" w:rsidP="00E96BA7">
                            <w:pPr>
                              <w:pStyle w:val="Caption"/>
                              <w:rPr>
                                <w:noProof/>
                                <w:shd w:val="clear" w:color="auto" w:fill="FFFFFF"/>
                              </w:rPr>
                            </w:pPr>
                            <w:r>
                              <w:t>It's human nature to view the world through your own lens.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9B157F" id="Text Box 15" o:spid="_x0000_s1030" type="#_x0000_t202" style="position:absolute;margin-left:205.5pt;margin-top:202.25pt;width:262.8pt;height:.0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" stroked="f">
                <v:textbox style="mso-fit-shape-to-text:t" inset="0,0,0,0">
                  <w:txbxContent>
                    <w:p w14:paraId="4C435F93" w14:textId="59C04F18" w:rsidR="00E96BA7" w:rsidRPr="00CF2969" w:rsidRDefault="00E96BA7" w:rsidP="00E96BA7">
                      <w:pPr>
                        <w:pStyle w:val="Caption"/>
                        <w:rPr>
                          <w:noProof/>
                          <w:shd w:val="clear" w:color="auto" w:fill="FFFFFF"/>
                        </w:rPr>
                      </w:pPr>
                      <w:r>
                        <w:t>It's human nature to view the world through your own lens.</w:t>
                      </w:r>
                    </w:p>
                  </w:txbxContent>
                </v:textbox>
                <w10:wrap type="tight"/>
              </v:shape>
            </w:pict>
          </mc:Fallback>
        </mc:AlternateContent>
      </w:r>
      <w:r>
        <w:rPr>
          <w:noProof/>
          <w:shd w:val="clear" w:color="auto" w:fill="FFFFFF"/>
        </w:rPr>
        <w:drawing>
          <wp:anchor distT="0" distB="0" distL="114300" distR="114300" simplePos="0" relativeHeight="251669504" behindDoc="1" locked="0" layoutInCell="1" allowOverlap="1" wp14:anchorId="62ECE007" wp14:editId="5AEB86D8">
            <wp:simplePos x="0" y="0"/>
            <wp:positionH relativeFrom="column">
              <wp:posOffset>2609850</wp:posOffset>
            </wp:positionH>
            <wp:positionV relativeFrom="paragraph">
              <wp:posOffset>133985</wp:posOffset>
            </wp:positionV>
            <wp:extent cx="3337560" cy="2377440"/>
            <wp:effectExtent l="0" t="0" r="0" b="3810"/>
            <wp:wrapTight wrapText="left">
              <wp:wrapPolygon edited="0">
                <wp:start x="0" y="0"/>
                <wp:lineTo x="0" y="21462"/>
                <wp:lineTo x="21452" y="21462"/>
                <wp:lineTo x="2145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0">
                      <a:extLst>
                        <a:ext uri="{28A0092B-C50C-407E-A947-70E740481C1C}">
                          <a14:useLocalDpi xmlns:a14="http://schemas.microsoft.com/office/drawing/2010/main" val="0"/>
                        </a:ext>
                      </a:extLst>
                    </a:blip>
                    <a:stretch>
                      <a:fillRect/>
                    </a:stretch>
                  </pic:blipFill>
                  <pic:spPr>
                    <a:xfrm>
                      <a:off x="0" y="0"/>
                      <a:ext cx="3337560" cy="2377440"/>
                    </a:xfrm>
                    <a:prstGeom prst="rect">
                      <a:avLst/>
                    </a:prstGeom>
                  </pic:spPr>
                </pic:pic>
              </a:graphicData>
            </a:graphic>
            <wp14:sizeRelH relativeFrom="margin">
              <wp14:pctWidth>0</wp14:pctWidth>
            </wp14:sizeRelH>
            <wp14:sizeRelV relativeFrom="margin">
              <wp14:pctHeight>0</wp14:pctHeight>
            </wp14:sizeRelV>
          </wp:anchor>
        </w:drawing>
      </w:r>
      <w:r w:rsidR="001B6AFD" w:rsidRPr="00E96BA7">
        <w:rPr>
          <w:b/>
          <w:bCs/>
          <w:color w:val="7B7B7B" w:themeColor="accent3" w:themeShade="BF"/>
          <w:sz w:val="28"/>
          <w:szCs w:val="28"/>
          <w:shd w:val="clear" w:color="auto" w:fill="FFFFFF"/>
        </w:rPr>
        <w:t>Become Customer</w:t>
      </w:r>
      <w:r w:rsidR="00CC235F">
        <w:rPr>
          <w:b/>
          <w:bCs/>
          <w:color w:val="7B7B7B" w:themeColor="accent3" w:themeShade="BF"/>
          <w:sz w:val="28"/>
          <w:szCs w:val="28"/>
          <w:shd w:val="clear" w:color="auto" w:fill="FFFFFF"/>
        </w:rPr>
        <w:t xml:space="preserve"> </w:t>
      </w:r>
      <w:r w:rsidR="001B6AFD" w:rsidRPr="00E96BA7">
        <w:rPr>
          <w:b/>
          <w:bCs/>
          <w:color w:val="7B7B7B" w:themeColor="accent3" w:themeShade="BF"/>
          <w:sz w:val="28"/>
          <w:szCs w:val="28"/>
          <w:shd w:val="clear" w:color="auto" w:fill="FFFFFF"/>
        </w:rPr>
        <w:t>Centric</w:t>
      </w:r>
    </w:p>
    <w:p w14:paraId="1474F6D1" w14:textId="6723FFEF" w:rsidR="008D586C" w:rsidRDefault="008D586C" w:rsidP="005367B4">
      <w:pPr>
        <w:rPr>
          <w:shd w:val="clear" w:color="auto" w:fill="FFFFFF"/>
        </w:rPr>
      </w:pPr>
      <w:r>
        <w:rPr>
          <w:shd w:val="clear" w:color="auto" w:fill="FFFFFF"/>
        </w:rPr>
        <w:t xml:space="preserve">It’s human nature to view the world through your own lens. That explains why it is </w:t>
      </w:r>
      <w:r w:rsidR="00783BC0">
        <w:rPr>
          <w:shd w:val="clear" w:color="auto" w:fill="FFFFFF"/>
        </w:rPr>
        <w:t>tempting</w:t>
      </w:r>
      <w:r>
        <w:rPr>
          <w:shd w:val="clear" w:color="auto" w:fill="FFFFFF"/>
        </w:rPr>
        <w:t xml:space="preserve"> to jump to conclusions about what members want without evidence</w:t>
      </w:r>
      <w:r w:rsidR="005B3DD9">
        <w:rPr>
          <w:shd w:val="clear" w:color="auto" w:fill="FFFFFF"/>
        </w:rPr>
        <w:t xml:space="preserve"> to confirm their actual preferences</w:t>
      </w:r>
      <w:r>
        <w:rPr>
          <w:shd w:val="clear" w:color="auto" w:fill="FFFFFF"/>
        </w:rPr>
        <w:t xml:space="preserve">. In the days before technology made it easy to gather information about constituents, that </w:t>
      </w:r>
      <w:r w:rsidR="00720EE5">
        <w:rPr>
          <w:shd w:val="clear" w:color="auto" w:fill="FFFFFF"/>
        </w:rPr>
        <w:t>narrow perspective</w:t>
      </w:r>
      <w:r>
        <w:rPr>
          <w:shd w:val="clear" w:color="auto" w:fill="FFFFFF"/>
        </w:rPr>
        <w:t xml:space="preserve"> might have been understandable. Today</w:t>
      </w:r>
      <w:r w:rsidR="008462A2">
        <w:rPr>
          <w:shd w:val="clear" w:color="auto" w:fill="FFFFFF"/>
        </w:rPr>
        <w:t>,</w:t>
      </w:r>
      <w:r>
        <w:rPr>
          <w:shd w:val="clear" w:color="auto" w:fill="FFFFFF"/>
        </w:rPr>
        <w:t xml:space="preserve"> it </w:t>
      </w:r>
      <w:r w:rsidR="00783BC0">
        <w:rPr>
          <w:shd w:val="clear" w:color="auto" w:fill="FFFFFF"/>
        </w:rPr>
        <w:t>is guaranteed to stunt organization</w:t>
      </w:r>
      <w:r w:rsidR="00E47AF6">
        <w:rPr>
          <w:shd w:val="clear" w:color="auto" w:fill="FFFFFF"/>
        </w:rPr>
        <w:t>al</w:t>
      </w:r>
      <w:r w:rsidR="00783BC0">
        <w:rPr>
          <w:shd w:val="clear" w:color="auto" w:fill="FFFFFF"/>
        </w:rPr>
        <w:t xml:space="preserve"> growth, or worse.</w:t>
      </w:r>
      <w:r>
        <w:rPr>
          <w:shd w:val="clear" w:color="auto" w:fill="FFFFFF"/>
        </w:rPr>
        <w:t xml:space="preserve"> </w:t>
      </w:r>
    </w:p>
    <w:p w14:paraId="26953451" w14:textId="77777777" w:rsidR="008D586C" w:rsidRDefault="008D586C" w:rsidP="005367B4">
      <w:pPr>
        <w:rPr>
          <w:shd w:val="clear" w:color="auto" w:fill="FFFFFF"/>
        </w:rPr>
      </w:pPr>
    </w:p>
    <w:p w14:paraId="22DE7D3B" w14:textId="3082AC7E" w:rsidR="001B6AFD" w:rsidRDefault="008D586C" w:rsidP="005367B4">
      <w:r>
        <w:rPr>
          <w:shd w:val="clear" w:color="auto" w:fill="FFFFFF"/>
        </w:rPr>
        <w:t xml:space="preserve">Williams </w:t>
      </w:r>
      <w:r w:rsidR="00652F7D">
        <w:rPr>
          <w:shd w:val="clear" w:color="auto" w:fill="FFFFFF"/>
        </w:rPr>
        <w:t>recommends</w:t>
      </w:r>
      <w:r>
        <w:rPr>
          <w:shd w:val="clear" w:color="auto" w:fill="FFFFFF"/>
        </w:rPr>
        <w:t>, “</w:t>
      </w:r>
      <w:r w:rsidRPr="008D586C">
        <w:t>Now, more than ever, the focus should be on meeting consumers where they are with the information they want</w:t>
      </w:r>
      <w:r w:rsidR="00783BC0">
        <w:t xml:space="preserve">. </w:t>
      </w:r>
      <w:r w:rsidRPr="008D586C">
        <w:t>This is a big change for organizations. The best strategy isn’t promoting what you want to share</w:t>
      </w:r>
      <w:hyperlink r:id="rId31" w:history="1">
        <w:r w:rsidRPr="00372B94">
          <w:rPr>
            <w:rStyle w:val="Hyperlink"/>
          </w:rPr>
          <w:t>, it’s giving customers what they need</w:t>
        </w:r>
      </w:hyperlink>
      <w:r w:rsidRPr="008D586C">
        <w:t xml:space="preserve"> and preparing them to address the changes they face. Marketers have many tools available to take the online pulse.”</w:t>
      </w:r>
    </w:p>
    <w:p w14:paraId="6083508A" w14:textId="28B59906" w:rsidR="00783BC0" w:rsidRDefault="00783BC0" w:rsidP="005367B4"/>
    <w:p w14:paraId="7E299C3F" w14:textId="5B8C9422" w:rsidR="00E47AF6" w:rsidRDefault="00783BC0" w:rsidP="005367B4">
      <w:r>
        <w:t xml:space="preserve">Customer-centricity begins with data. This is </w:t>
      </w:r>
      <w:r w:rsidR="00E47AF6">
        <w:t>an</w:t>
      </w:r>
      <w:r>
        <w:t xml:space="preserve"> area where tools and behavior</w:t>
      </w:r>
      <w:r w:rsidR="00E47AF6">
        <w:t xml:space="preserve"> </w:t>
      </w:r>
      <w:r>
        <w:t>align. To discover relevant facts about members</w:t>
      </w:r>
      <w:r w:rsidR="00E47AF6">
        <w:t>,</w:t>
      </w:r>
      <w:r>
        <w:t xml:space="preserve"> user-friendly systems such as an AMS, LMS, CMS, </w:t>
      </w:r>
      <w:r w:rsidR="00E47AF6">
        <w:t xml:space="preserve">and </w:t>
      </w:r>
      <w:r>
        <w:t>analytics and reporting software</w:t>
      </w:r>
      <w:r w:rsidR="00E47AF6">
        <w:t xml:space="preserve"> must be in place. </w:t>
      </w:r>
      <w:r w:rsidR="005F5808">
        <w:t>Everyone</w:t>
      </w:r>
      <w:r w:rsidR="00D1646E">
        <w:t xml:space="preserve"> in the organization</w:t>
      </w:r>
      <w:r w:rsidR="00512359">
        <w:t>, from the most junior employee to the management team,</w:t>
      </w:r>
      <w:r w:rsidR="005F5808">
        <w:t xml:space="preserve"> should</w:t>
      </w:r>
      <w:r w:rsidR="00E47AF6">
        <w:t xml:space="preserve"> </w:t>
      </w:r>
      <w:r w:rsidR="00512359">
        <w:t xml:space="preserve">be using </w:t>
      </w:r>
      <w:r w:rsidR="005F5808">
        <w:t xml:space="preserve">those platforms for </w:t>
      </w:r>
      <w:r w:rsidR="00E47AF6">
        <w:t>problem-solv</w:t>
      </w:r>
      <w:r w:rsidR="005F5808">
        <w:t>ing and understanding member needs</w:t>
      </w:r>
      <w:r w:rsidR="00E47AF6">
        <w:t>.</w:t>
      </w:r>
    </w:p>
    <w:p w14:paraId="030F8EA1" w14:textId="06DF59C9" w:rsidR="00E47AF6" w:rsidRDefault="00E47AF6" w:rsidP="005367B4"/>
    <w:p w14:paraId="4DA86110" w14:textId="774E509F" w:rsidR="00E47AF6" w:rsidRPr="00E96BA7" w:rsidRDefault="00E47AF6" w:rsidP="00E47AF6">
      <w:pPr>
        <w:rPr>
          <w:b/>
          <w:bCs/>
          <w:color w:val="7B7B7B" w:themeColor="accent3" w:themeShade="BF"/>
          <w:sz w:val="28"/>
          <w:szCs w:val="28"/>
        </w:rPr>
      </w:pPr>
      <w:r w:rsidRPr="00E96BA7">
        <w:rPr>
          <w:b/>
          <w:bCs/>
          <w:color w:val="7B7B7B" w:themeColor="accent3" w:themeShade="BF"/>
          <w:sz w:val="28"/>
          <w:szCs w:val="28"/>
        </w:rPr>
        <w:t>Ask the Right Questions</w:t>
      </w:r>
    </w:p>
    <w:p w14:paraId="39536196" w14:textId="05AF542A" w:rsidR="0096492A" w:rsidRDefault="007D7C3C" w:rsidP="00E47AF6">
      <w:r>
        <w:t xml:space="preserve">Training on digital systems is critical. But using data </w:t>
      </w:r>
      <w:r w:rsidR="00D1646E">
        <w:t>to understand your constituents</w:t>
      </w:r>
      <w:r>
        <w:t xml:space="preserve"> </w:t>
      </w:r>
      <w:r w:rsidR="00372B94">
        <w:t xml:space="preserve">depends </w:t>
      </w:r>
      <w:r>
        <w:t>on</w:t>
      </w:r>
      <w:r w:rsidR="00E47AF6" w:rsidRPr="00E47AF6">
        <w:t xml:space="preserve"> ask</w:t>
      </w:r>
      <w:r w:rsidR="00D1646E">
        <w:t>ing</w:t>
      </w:r>
      <w:r w:rsidR="00E47AF6" w:rsidRPr="00E47AF6">
        <w:t xml:space="preserve"> the right question</w:t>
      </w:r>
      <w:r w:rsidR="00E47AF6">
        <w:t>s</w:t>
      </w:r>
      <w:r w:rsidR="00E47AF6" w:rsidRPr="00E47AF6">
        <w:t xml:space="preserve">. </w:t>
      </w:r>
      <w:r w:rsidR="00D1646E">
        <w:t>Leaders</w:t>
      </w:r>
      <w:r w:rsidR="0096492A">
        <w:t xml:space="preserve"> must promote curiosity and reject boilerplate solutions</w:t>
      </w:r>
      <w:r w:rsidR="008F65F2">
        <w:t xml:space="preserve"> </w:t>
      </w:r>
      <w:r w:rsidR="00372B94">
        <w:t xml:space="preserve">in search of </w:t>
      </w:r>
      <w:r w:rsidR="008F65F2">
        <w:t>customize</w:t>
      </w:r>
      <w:r w:rsidR="00980AB0">
        <w:t>d</w:t>
      </w:r>
      <w:r w:rsidR="00372B94">
        <w:t xml:space="preserve"> benefits, products, and services</w:t>
      </w:r>
      <w:r w:rsidR="0096492A">
        <w:t>.</w:t>
      </w:r>
    </w:p>
    <w:p w14:paraId="23B2301E" w14:textId="77777777" w:rsidR="0096492A" w:rsidRDefault="0096492A" w:rsidP="00E47AF6"/>
    <w:p w14:paraId="5589BA91" w14:textId="52BFF81C" w:rsidR="00E47AF6" w:rsidRDefault="00E47AF6" w:rsidP="00E47AF6">
      <w:r w:rsidRPr="00E47AF6">
        <w:lastRenderedPageBreak/>
        <w:t>The most </w:t>
      </w:r>
      <w:hyperlink r:id="rId32" w:history="1">
        <w:r w:rsidRPr="00E47AF6">
          <w:rPr>
            <w:rStyle w:val="Hyperlink"/>
          </w:rPr>
          <w:t>powerful questions</w:t>
        </w:r>
      </w:hyperlink>
      <w:r w:rsidRPr="00E47AF6">
        <w:t> </w:t>
      </w:r>
      <w:r w:rsidR="00D1646E">
        <w:t>ask</w:t>
      </w:r>
      <w:r w:rsidRPr="00E47AF6">
        <w:t xml:space="preserve"> “what if” instead of “why.</w:t>
      </w:r>
      <w:r w:rsidR="00D1646E">
        <w:t>”</w:t>
      </w:r>
      <w:r w:rsidRPr="00E47AF6">
        <w:t xml:space="preserve"> Author, </w:t>
      </w:r>
      <w:hyperlink r:id="rId33" w:history="1">
        <w:r w:rsidRPr="00E47AF6">
          <w:rPr>
            <w:rStyle w:val="Hyperlink"/>
          </w:rPr>
          <w:t>Warren Berger</w:t>
        </w:r>
      </w:hyperlink>
      <w:r w:rsidRPr="00E47AF6">
        <w:t xml:space="preserve">, describes </w:t>
      </w:r>
      <w:r w:rsidR="00D1646E">
        <w:t>his concept of “the</w:t>
      </w:r>
      <w:r w:rsidRPr="00E47AF6">
        <w:t xml:space="preserve"> beautiful question</w:t>
      </w:r>
      <w:r w:rsidR="00D1646E">
        <w:t>”</w:t>
      </w:r>
      <w:r w:rsidRPr="00E47AF6">
        <w:t xml:space="preserve"> like this: </w:t>
      </w:r>
      <w:r w:rsidR="00D1646E">
        <w:t>“</w:t>
      </w:r>
      <w:r w:rsidRPr="00E47AF6">
        <w:t>A beautiful question is an ambiguous yet actionable question that can begin to shift the way we perceive. . . and might serve as a catalyst to bring change.”</w:t>
      </w:r>
    </w:p>
    <w:p w14:paraId="37457A4E" w14:textId="6D110A71" w:rsidR="00E47AF6" w:rsidRDefault="00E47AF6" w:rsidP="00E47AF6"/>
    <w:p w14:paraId="04585C14" w14:textId="2ADF932B" w:rsidR="00E47AF6" w:rsidRPr="00E47AF6" w:rsidRDefault="00D1646E" w:rsidP="00E47AF6">
      <w:r>
        <w:t>A</w:t>
      </w:r>
      <w:r w:rsidR="00E47AF6" w:rsidRPr="00E47AF6">
        <w:t xml:space="preserve"> beautiful question </w:t>
      </w:r>
      <w:r>
        <w:t>can</w:t>
      </w:r>
      <w:r w:rsidR="008F65F2">
        <w:t xml:space="preserve"> </w:t>
      </w:r>
      <w:r w:rsidR="00E47AF6" w:rsidRPr="00E47AF6">
        <w:t>initiate a structured process of problem</w:t>
      </w:r>
      <w:r w:rsidR="008F65F2">
        <w:t>-</w:t>
      </w:r>
      <w:r w:rsidR="00E47AF6" w:rsidRPr="00E47AF6">
        <w:t>solving</w:t>
      </w:r>
      <w:r w:rsidR="008F65F2">
        <w:t xml:space="preserve">, </w:t>
      </w:r>
      <w:r w:rsidR="00E47AF6" w:rsidRPr="00E47AF6">
        <w:t>mov</w:t>
      </w:r>
      <w:r w:rsidR="008F65F2">
        <w:t>ing</w:t>
      </w:r>
      <w:r w:rsidR="00E47AF6" w:rsidRPr="00E47AF6">
        <w:t xml:space="preserve"> from exploration to action. The beautiful question prompts a business question which, in turn, reveals the appropriate data questions. For example:</w:t>
      </w:r>
    </w:p>
    <w:p w14:paraId="5BDE9E2A" w14:textId="7C9E840E" w:rsidR="00AF657C" w:rsidRDefault="00AF657C" w:rsidP="00E47AF6"/>
    <w:p w14:paraId="4CD10B69" w14:textId="59239ACB" w:rsidR="00E47AF6" w:rsidRPr="00335ABF" w:rsidRDefault="00E47AF6" w:rsidP="00E47AF6">
      <w:pPr>
        <w:rPr>
          <w:b/>
          <w:bCs/>
        </w:rPr>
      </w:pPr>
      <w:r w:rsidRPr="00335ABF">
        <w:rPr>
          <w:b/>
          <w:bCs/>
        </w:rPr>
        <w:t>Beautiful question</w:t>
      </w:r>
      <w:r w:rsidR="00AF657C" w:rsidRPr="00335ABF">
        <w:rPr>
          <w:b/>
          <w:bCs/>
        </w:rPr>
        <w:t>--</w:t>
      </w:r>
    </w:p>
    <w:p w14:paraId="0AAF9211" w14:textId="044B80F0" w:rsidR="00E47AF6" w:rsidRPr="00E47AF6" w:rsidRDefault="00372B94" w:rsidP="00372B94">
      <w:r>
        <w:rPr>
          <w:b/>
          <w:bCs/>
          <w:noProof/>
        </w:rPr>
        <w:drawing>
          <wp:anchor distT="0" distB="0" distL="114300" distR="114300" simplePos="0" relativeHeight="251672576" behindDoc="1" locked="0" layoutInCell="1" allowOverlap="1" wp14:anchorId="2E1A08B3" wp14:editId="494016AD">
            <wp:simplePos x="0" y="0"/>
            <wp:positionH relativeFrom="column">
              <wp:posOffset>0</wp:posOffset>
            </wp:positionH>
            <wp:positionV relativeFrom="paragraph">
              <wp:posOffset>220345</wp:posOffset>
            </wp:positionV>
            <wp:extent cx="3333333" cy="2380952"/>
            <wp:effectExtent l="0" t="0" r="635" b="635"/>
            <wp:wrapTight wrapText="bothSides">
              <wp:wrapPolygon edited="0">
                <wp:start x="0" y="0"/>
                <wp:lineTo x="0" y="21433"/>
                <wp:lineTo x="21481" y="21433"/>
                <wp:lineTo x="2148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4">
                      <a:extLst>
                        <a:ext uri="{28A0092B-C50C-407E-A947-70E740481C1C}">
                          <a14:useLocalDpi xmlns:a14="http://schemas.microsoft.com/office/drawing/2010/main" val="0"/>
                        </a:ext>
                      </a:extLst>
                    </a:blip>
                    <a:stretch>
                      <a:fillRect/>
                    </a:stretch>
                  </pic:blipFill>
                  <pic:spPr>
                    <a:xfrm>
                      <a:off x="0" y="0"/>
                      <a:ext cx="3333333" cy="2380952"/>
                    </a:xfrm>
                    <a:prstGeom prst="rect">
                      <a:avLst/>
                    </a:prstGeom>
                  </pic:spPr>
                </pic:pic>
              </a:graphicData>
            </a:graphic>
          </wp:anchor>
        </w:drawing>
      </w:r>
      <w:r w:rsidR="00E47AF6" w:rsidRPr="00E47AF6">
        <w:t>What if we could provide ongoing, specific, personalized programs and support to our members to advance their careers and achieve their goals?</w:t>
      </w:r>
    </w:p>
    <w:p w14:paraId="1FD21EBE" w14:textId="34539EDE" w:rsidR="00AF657C" w:rsidRDefault="00AF657C" w:rsidP="00E47AF6"/>
    <w:p w14:paraId="0C833E44" w14:textId="139FCB78" w:rsidR="00E47AF6" w:rsidRPr="00335ABF" w:rsidRDefault="00E47AF6" w:rsidP="00E47AF6">
      <w:pPr>
        <w:rPr>
          <w:b/>
          <w:bCs/>
        </w:rPr>
      </w:pPr>
      <w:r w:rsidRPr="00335ABF">
        <w:rPr>
          <w:b/>
          <w:bCs/>
        </w:rPr>
        <w:t>Business question</w:t>
      </w:r>
      <w:r w:rsidR="00AF657C" w:rsidRPr="00335ABF">
        <w:rPr>
          <w:b/>
          <w:bCs/>
        </w:rPr>
        <w:t>--</w:t>
      </w:r>
    </w:p>
    <w:p w14:paraId="21F87100" w14:textId="77777777" w:rsidR="00E47AF6" w:rsidRPr="00E47AF6" w:rsidRDefault="00E47AF6" w:rsidP="008D72C8">
      <w:pPr>
        <w:ind w:left="720"/>
      </w:pPr>
      <w:r w:rsidRPr="00E47AF6">
        <w:t>How do we gain an intimate knowledge of our members so that we can discern and provide what they need?</w:t>
      </w:r>
    </w:p>
    <w:p w14:paraId="59E07612" w14:textId="77777777" w:rsidR="00AF657C" w:rsidRDefault="00AF657C" w:rsidP="00E47AF6"/>
    <w:p w14:paraId="5313CC9D" w14:textId="1414382F" w:rsidR="00E47AF6" w:rsidRPr="00E47AF6" w:rsidRDefault="00E47AF6" w:rsidP="00E47AF6">
      <w:r w:rsidRPr="001F2A65">
        <w:rPr>
          <w:b/>
          <w:bCs/>
        </w:rPr>
        <w:t>Data questions</w:t>
      </w:r>
      <w:r w:rsidR="00AF657C">
        <w:t>--</w:t>
      </w:r>
    </w:p>
    <w:p w14:paraId="399D850B" w14:textId="2C445178" w:rsidR="00E47AF6" w:rsidRPr="00E47AF6" w:rsidRDefault="00E47AF6" w:rsidP="008D72C8">
      <w:pPr>
        <w:ind w:left="720"/>
      </w:pPr>
      <w:r w:rsidRPr="00E47AF6">
        <w:t>What data do we currently have available?</w:t>
      </w:r>
    </w:p>
    <w:p w14:paraId="6B05C0F3" w14:textId="77777777" w:rsidR="00E47AF6" w:rsidRPr="00E47AF6" w:rsidRDefault="00E47AF6" w:rsidP="008D72C8">
      <w:pPr>
        <w:ind w:left="720"/>
      </w:pPr>
      <w:r w:rsidRPr="00E47AF6">
        <w:t>What data would we need to acquire?</w:t>
      </w:r>
    </w:p>
    <w:p w14:paraId="56C80ED4" w14:textId="46D67CE1" w:rsidR="00E47AF6" w:rsidRPr="00E47AF6" w:rsidRDefault="00E47AF6" w:rsidP="008D72C8">
      <w:pPr>
        <w:ind w:left="720"/>
      </w:pPr>
      <w:r w:rsidRPr="00E47AF6">
        <w:t>How can we secure th</w:t>
      </w:r>
      <w:r w:rsidR="00A83B38">
        <w:t>at</w:t>
      </w:r>
      <w:r w:rsidRPr="00E47AF6">
        <w:t xml:space="preserve"> data?</w:t>
      </w:r>
    </w:p>
    <w:p w14:paraId="53EDD23A" w14:textId="330F7ED3" w:rsidR="00E47AF6" w:rsidRPr="00E47AF6" w:rsidRDefault="00E47AF6" w:rsidP="008D72C8">
      <w:pPr>
        <w:ind w:left="720"/>
      </w:pPr>
      <w:r w:rsidRPr="00E47AF6">
        <w:t xml:space="preserve">Do we have the tools to </w:t>
      </w:r>
      <w:r w:rsidR="00A83B38">
        <w:t>evaluate</w:t>
      </w:r>
      <w:r w:rsidRPr="00E47AF6">
        <w:t xml:space="preserve"> and leverage the data?</w:t>
      </w:r>
    </w:p>
    <w:p w14:paraId="1A10961F" w14:textId="713CE957" w:rsidR="00E47AF6" w:rsidRDefault="00372B94" w:rsidP="00E47AF6">
      <w:r>
        <w:rPr>
          <w:noProof/>
        </w:rPr>
        <mc:AlternateContent>
          <mc:Choice Requires="wps">
            <w:drawing>
              <wp:anchor distT="0" distB="0" distL="114300" distR="114300" simplePos="0" relativeHeight="251674624" behindDoc="1" locked="0" layoutInCell="1" allowOverlap="1" wp14:anchorId="71A385AF" wp14:editId="33317B44">
                <wp:simplePos x="0" y="0"/>
                <wp:positionH relativeFrom="column">
                  <wp:posOffset>-114300</wp:posOffset>
                </wp:positionH>
                <wp:positionV relativeFrom="paragraph">
                  <wp:posOffset>100965</wp:posOffset>
                </wp:positionV>
                <wp:extent cx="3333115" cy="352425"/>
                <wp:effectExtent l="0" t="0" r="635" b="9525"/>
                <wp:wrapTight wrapText="bothSides">
                  <wp:wrapPolygon edited="0">
                    <wp:start x="0" y="0"/>
                    <wp:lineTo x="0" y="21016"/>
                    <wp:lineTo x="21481" y="21016"/>
                    <wp:lineTo x="21481"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3333115" cy="352425"/>
                        </a:xfrm>
                        <a:prstGeom prst="rect">
                          <a:avLst/>
                        </a:prstGeom>
                        <a:solidFill>
                          <a:prstClr val="white"/>
                        </a:solidFill>
                        <a:ln>
                          <a:noFill/>
                        </a:ln>
                      </wps:spPr>
                      <wps:txbx>
                        <w:txbxContent>
                          <w:p w14:paraId="28B9EED5" w14:textId="6F9B3378" w:rsidR="00372B94" w:rsidRPr="00FD50AF" w:rsidRDefault="00372B94" w:rsidP="00372B94">
                            <w:pPr>
                              <w:pStyle w:val="Caption"/>
                              <w:rPr>
                                <w:b/>
                                <w:bCs/>
                                <w:noProof/>
                              </w:rPr>
                            </w:pPr>
                            <w:r>
                              <w:t>beautiful question</w:t>
                            </w:r>
                            <w:r w:rsidR="00B014CD">
                              <w:t>s</w:t>
                            </w:r>
                            <w:r>
                              <w:t xml:space="preserve"> initiate a structured process of problem-solving.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385AF" id="Text Box 17" o:spid="_x0000_s1031" type="#_x0000_t202" style="position:absolute;margin-left:-9pt;margin-top:7.95pt;width:262.45pt;height:27.7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" stroked="f">
                <v:textbox inset="0,0,0,0">
                  <w:txbxContent>
                    <w:p w14:paraId="28B9EED5" w14:textId="6F9B3378" w:rsidR="00372B94" w:rsidRPr="00FD50AF" w:rsidRDefault="00372B94" w:rsidP="00372B94">
                      <w:pPr>
                        <w:pStyle w:val="Caption"/>
                        <w:rPr>
                          <w:b/>
                          <w:bCs/>
                          <w:noProof/>
                        </w:rPr>
                      </w:pPr>
                      <w:r>
                        <w:t>beautiful question</w:t>
                      </w:r>
                      <w:r w:rsidR="00B014CD">
                        <w:t>s</w:t>
                      </w:r>
                      <w:r>
                        <w:t xml:space="preserve"> initiate a structured process of problem-solving.</w:t>
                      </w:r>
                    </w:p>
                  </w:txbxContent>
                </v:textbox>
                <w10:wrap type="tight"/>
              </v:shape>
            </w:pict>
          </mc:Fallback>
        </mc:AlternateContent>
      </w:r>
    </w:p>
    <w:p w14:paraId="65A6D488" w14:textId="2A35F32A" w:rsidR="00E47AF6" w:rsidRPr="00E47AF6" w:rsidRDefault="00AF657C" w:rsidP="00E47AF6">
      <w:r>
        <w:t>Y</w:t>
      </w:r>
      <w:r w:rsidR="00E47AF6" w:rsidRPr="00E47AF6">
        <w:t xml:space="preserve">ou </w:t>
      </w:r>
      <w:r>
        <w:t xml:space="preserve">don’t </w:t>
      </w:r>
      <w:r w:rsidR="00E47AF6" w:rsidRPr="00E47AF6">
        <w:t xml:space="preserve">need </w:t>
      </w:r>
      <w:r w:rsidR="00A83B38">
        <w:t xml:space="preserve">a </w:t>
      </w:r>
      <w:r w:rsidR="00E47AF6" w:rsidRPr="00E47AF6">
        <w:t>data analyst to begin this type of problem</w:t>
      </w:r>
      <w:r w:rsidR="008F65F2">
        <w:t>-</w:t>
      </w:r>
      <w:r w:rsidR="00E47AF6" w:rsidRPr="00E47AF6">
        <w:t>solving</w:t>
      </w:r>
      <w:r w:rsidR="00D1646E">
        <w:t>.</w:t>
      </w:r>
      <w:r w:rsidR="00E47AF6" w:rsidRPr="00E47AF6">
        <w:t xml:space="preserve"> </w:t>
      </w:r>
      <w:hyperlink r:id="rId35" w:history="1">
        <w:r w:rsidRPr="00372B94">
          <w:rPr>
            <w:rStyle w:val="Hyperlink"/>
          </w:rPr>
          <w:t xml:space="preserve">Sharon </w:t>
        </w:r>
        <w:r w:rsidR="00E47AF6" w:rsidRPr="00372B94">
          <w:rPr>
            <w:rStyle w:val="Hyperlink"/>
          </w:rPr>
          <w:t>Rice</w:t>
        </w:r>
        <w:r w:rsidRPr="00372B94">
          <w:rPr>
            <w:rStyle w:val="Hyperlink"/>
          </w:rPr>
          <w:t>, .orgSource, Managing Director of Business Strategy,</w:t>
        </w:r>
      </w:hyperlink>
      <w:r w:rsidR="00E47AF6" w:rsidRPr="00E47AF6">
        <w:t xml:space="preserve"> notes that the tools are available to everyone. “Associations may imagine that they don’t have sufficient data in their current systems,” Rice </w:t>
      </w:r>
      <w:r w:rsidR="00673EB7">
        <w:t>observes</w:t>
      </w:r>
      <w:r w:rsidR="00E47AF6" w:rsidRPr="00E47AF6">
        <w:t>. “But most organizations have a wealth of untapped information, it’s a matter of knowing how to find it.”</w:t>
      </w:r>
    </w:p>
    <w:p w14:paraId="41841657" w14:textId="4C3460F6" w:rsidR="00E47AF6" w:rsidRPr="00E47AF6" w:rsidRDefault="00E47AF6" w:rsidP="00E47AF6"/>
    <w:p w14:paraId="5EE12551" w14:textId="55705D17" w:rsidR="006F77A3" w:rsidRPr="00E96BA7" w:rsidRDefault="00967131" w:rsidP="00E47AF6">
      <w:pPr>
        <w:rPr>
          <w:b/>
          <w:bCs/>
          <w:color w:val="7B7B7B" w:themeColor="accent3" w:themeShade="BF"/>
          <w:sz w:val="28"/>
          <w:szCs w:val="28"/>
        </w:rPr>
      </w:pPr>
      <w:r w:rsidRPr="00E96BA7">
        <w:rPr>
          <w:b/>
          <w:bCs/>
          <w:color w:val="7B7B7B" w:themeColor="accent3" w:themeShade="BF"/>
          <w:sz w:val="28"/>
          <w:szCs w:val="28"/>
        </w:rPr>
        <w:t>Max</w:t>
      </w:r>
      <w:r w:rsidR="0076018D" w:rsidRPr="00E96BA7">
        <w:rPr>
          <w:b/>
          <w:bCs/>
          <w:color w:val="7B7B7B" w:themeColor="accent3" w:themeShade="BF"/>
          <w:sz w:val="28"/>
          <w:szCs w:val="28"/>
        </w:rPr>
        <w:t>i</w:t>
      </w:r>
      <w:r w:rsidRPr="00E96BA7">
        <w:rPr>
          <w:b/>
          <w:bCs/>
          <w:color w:val="7B7B7B" w:themeColor="accent3" w:themeShade="BF"/>
          <w:sz w:val="28"/>
          <w:szCs w:val="28"/>
        </w:rPr>
        <w:t>mize</w:t>
      </w:r>
      <w:r w:rsidR="00C2126B" w:rsidRPr="00E96BA7">
        <w:rPr>
          <w:b/>
          <w:bCs/>
          <w:color w:val="7B7B7B" w:themeColor="accent3" w:themeShade="BF"/>
          <w:sz w:val="28"/>
          <w:szCs w:val="28"/>
        </w:rPr>
        <w:t xml:space="preserve"> the Power of Data</w:t>
      </w:r>
    </w:p>
    <w:p w14:paraId="666BDB90" w14:textId="21DC8AB8" w:rsidR="00E47AF6" w:rsidRPr="00A7740B" w:rsidRDefault="00673EB7" w:rsidP="00A7740B">
      <w:r>
        <w:t>U</w:t>
      </w:r>
      <w:r w:rsidR="00AB6046">
        <w:t>s</w:t>
      </w:r>
      <w:r w:rsidR="00B958F5">
        <w:t>ing</w:t>
      </w:r>
      <w:r w:rsidR="00AB6046">
        <w:t xml:space="preserve"> data to</w:t>
      </w:r>
      <w:r w:rsidR="00A7740B">
        <w:t xml:space="preserve"> </w:t>
      </w:r>
      <w:r w:rsidR="00AB6046">
        <w:t>solve problem</w:t>
      </w:r>
      <w:r w:rsidR="00DE1A54">
        <w:t>s</w:t>
      </w:r>
      <w:r w:rsidR="00A7740B">
        <w:t xml:space="preserve"> and develop member programs bas</w:t>
      </w:r>
      <w:r w:rsidR="002844D1">
        <w:t xml:space="preserve">ed on </w:t>
      </w:r>
      <w:r w:rsidR="005B3DD9">
        <w:t>objective</w:t>
      </w:r>
      <w:r w:rsidR="002844D1">
        <w:t xml:space="preserve"> </w:t>
      </w:r>
      <w:r w:rsidR="005B3DD9">
        <w:t>information</w:t>
      </w:r>
      <w:r w:rsidR="00A7740B">
        <w:t xml:space="preserve"> rather than opinion</w:t>
      </w:r>
      <w:r w:rsidR="00AB6046">
        <w:t xml:space="preserve"> </w:t>
      </w:r>
      <w:r w:rsidR="002844D1">
        <w:t xml:space="preserve">is the essence of digital thinking. Data-centered strategies </w:t>
      </w:r>
      <w:r w:rsidR="00AB6046">
        <w:t>keep organization</w:t>
      </w:r>
      <w:r w:rsidR="002844D1">
        <w:t>s</w:t>
      </w:r>
      <w:r w:rsidR="00AB6046">
        <w:t xml:space="preserve"> on track, even in volatile </w:t>
      </w:r>
      <w:r w:rsidR="00ED32FA">
        <w:t>circumstances</w:t>
      </w:r>
      <w:r w:rsidR="00AB6046">
        <w:t>.</w:t>
      </w:r>
      <w:r w:rsidR="00DE1A54">
        <w:t xml:space="preserve"> </w:t>
      </w:r>
      <w:r w:rsidR="0071734A">
        <w:t xml:space="preserve"> </w:t>
      </w:r>
    </w:p>
    <w:p w14:paraId="726A4660" w14:textId="77777777" w:rsidR="00E47AF6" w:rsidRDefault="00E47AF6" w:rsidP="005367B4"/>
    <w:p w14:paraId="4B509FC9" w14:textId="12200F21" w:rsidR="00967131" w:rsidRDefault="00967131" w:rsidP="00967131">
      <w:pPr>
        <w:pStyle w:val="Heading3"/>
        <w:shd w:val="clear" w:color="auto" w:fill="FFFFFF"/>
        <w:spacing w:before="0" w:after="300"/>
        <w:rPr>
          <w:color w:val="auto"/>
          <w:sz w:val="22"/>
          <w:szCs w:val="22"/>
        </w:rPr>
      </w:pPr>
      <w:r>
        <w:rPr>
          <w:rFonts w:ascii="Calibri" w:hAnsi="Calibri" w:cs="Calibri"/>
          <w:color w:val="auto"/>
          <w:sz w:val="22"/>
          <w:szCs w:val="22"/>
        </w:rPr>
        <w:t>F</w:t>
      </w:r>
      <w:r w:rsidR="00DE1A54" w:rsidRPr="00967131">
        <w:rPr>
          <w:rFonts w:ascii="Calibri" w:hAnsi="Calibri" w:cs="Calibri"/>
          <w:color w:val="auto"/>
          <w:sz w:val="22"/>
          <w:szCs w:val="22"/>
        </w:rPr>
        <w:t xml:space="preserve">aced with </w:t>
      </w:r>
      <w:r w:rsidR="00C36081" w:rsidRPr="00967131">
        <w:rPr>
          <w:rFonts w:ascii="Calibri" w:hAnsi="Calibri" w:cs="Calibri"/>
          <w:color w:val="auto"/>
          <w:sz w:val="22"/>
          <w:szCs w:val="22"/>
        </w:rPr>
        <w:t xml:space="preserve">a difficult decision, or a crisis, using </w:t>
      </w:r>
      <w:r w:rsidR="008515D3" w:rsidRPr="00967131">
        <w:rPr>
          <w:rFonts w:ascii="Calibri" w:hAnsi="Calibri" w:cs="Calibri"/>
          <w:color w:val="auto"/>
          <w:sz w:val="22"/>
          <w:szCs w:val="22"/>
        </w:rPr>
        <w:t xml:space="preserve">data </w:t>
      </w:r>
      <w:r w:rsidR="00C36081" w:rsidRPr="00967131">
        <w:rPr>
          <w:rFonts w:ascii="Calibri" w:hAnsi="Calibri" w:cs="Calibri"/>
          <w:color w:val="auto"/>
          <w:sz w:val="22"/>
          <w:szCs w:val="22"/>
        </w:rPr>
        <w:t>to</w:t>
      </w:r>
      <w:r w:rsidR="00DE1A54" w:rsidRPr="00967131">
        <w:rPr>
          <w:rFonts w:ascii="Calibri" w:hAnsi="Calibri" w:cs="Calibri"/>
          <w:color w:val="auto"/>
          <w:sz w:val="22"/>
          <w:szCs w:val="22"/>
        </w:rPr>
        <w:t> </w:t>
      </w:r>
      <w:r w:rsidR="00C36081" w:rsidRPr="00967131">
        <w:rPr>
          <w:rFonts w:ascii="Calibri" w:hAnsi="Calibri" w:cs="Calibri"/>
          <w:color w:val="auto"/>
          <w:sz w:val="22"/>
          <w:szCs w:val="22"/>
        </w:rPr>
        <w:t xml:space="preserve">game plan </w:t>
      </w:r>
      <w:hyperlink r:id="rId36" w:history="1">
        <w:r w:rsidR="00C36081" w:rsidRPr="00287AAC">
          <w:rPr>
            <w:rStyle w:val="Hyperlink"/>
            <w:rFonts w:ascii="Calibri" w:hAnsi="Calibri" w:cs="Calibri"/>
            <w:sz w:val="22"/>
            <w:szCs w:val="22"/>
          </w:rPr>
          <w:t>scenarios</w:t>
        </w:r>
      </w:hyperlink>
      <w:r w:rsidR="00C36081" w:rsidRPr="00967131">
        <w:rPr>
          <w:rFonts w:ascii="Calibri" w:hAnsi="Calibri" w:cs="Calibri"/>
          <w:color w:val="auto"/>
          <w:sz w:val="22"/>
          <w:szCs w:val="22"/>
        </w:rPr>
        <w:t xml:space="preserve"> is a powerful stabiliz</w:t>
      </w:r>
      <w:r w:rsidR="00E73D5D">
        <w:rPr>
          <w:rFonts w:ascii="Calibri" w:hAnsi="Calibri" w:cs="Calibri"/>
          <w:color w:val="auto"/>
          <w:sz w:val="22"/>
          <w:szCs w:val="22"/>
        </w:rPr>
        <w:t>er</w:t>
      </w:r>
      <w:r w:rsidR="00C36081" w:rsidRPr="00967131">
        <w:rPr>
          <w:rFonts w:ascii="Calibri" w:hAnsi="Calibri" w:cs="Calibri"/>
          <w:color w:val="auto"/>
          <w:sz w:val="22"/>
          <w:szCs w:val="22"/>
        </w:rPr>
        <w:t xml:space="preserve">. </w:t>
      </w:r>
      <w:r w:rsidR="00DE1A54" w:rsidRPr="00967131">
        <w:rPr>
          <w:rFonts w:ascii="Calibri" w:hAnsi="Calibri" w:cs="Calibri"/>
          <w:color w:val="auto"/>
          <w:sz w:val="22"/>
          <w:szCs w:val="22"/>
        </w:rPr>
        <w:t xml:space="preserve"> </w:t>
      </w:r>
      <w:r w:rsidRPr="00967131">
        <w:rPr>
          <w:rFonts w:ascii="Calibri" w:hAnsi="Calibri" w:cs="Calibri"/>
          <w:color w:val="auto"/>
          <w:sz w:val="22"/>
          <w:szCs w:val="22"/>
        </w:rPr>
        <w:t xml:space="preserve">Rice notes, </w:t>
      </w:r>
      <w:r w:rsidRPr="00967131">
        <w:rPr>
          <w:color w:val="auto"/>
          <w:sz w:val="22"/>
          <w:szCs w:val="22"/>
        </w:rPr>
        <w:t xml:space="preserve">"Scenario planning fills you with information and an understanding of the possibilities. It gives you some control when the external environment is rapidly changing, and people are looking to you for leadership." </w:t>
      </w:r>
    </w:p>
    <w:p w14:paraId="3227DD24" w14:textId="64295F0F" w:rsidR="00D5622B" w:rsidRDefault="00D5622B" w:rsidP="00D5622B">
      <w:r>
        <w:t xml:space="preserve">Scenario planning </w:t>
      </w:r>
      <w:r w:rsidR="00E73D5D">
        <w:t>should</w:t>
      </w:r>
      <w:r w:rsidR="00ED32FA">
        <w:t xml:space="preserve"> </w:t>
      </w:r>
      <w:r>
        <w:t>answer these six questions:</w:t>
      </w:r>
    </w:p>
    <w:p w14:paraId="1CE60AE0" w14:textId="403BE3DB" w:rsidR="00D5622B" w:rsidRDefault="00D5622B" w:rsidP="00D5622B"/>
    <w:p w14:paraId="54A1100A" w14:textId="22309BFE" w:rsidR="00D5622B" w:rsidRDefault="00D5622B" w:rsidP="00D5622B">
      <w:pPr>
        <w:pStyle w:val="ListParagraph"/>
        <w:numPr>
          <w:ilvl w:val="0"/>
          <w:numId w:val="25"/>
        </w:numPr>
      </w:pPr>
      <w:r>
        <w:t>Why are we</w:t>
      </w:r>
      <w:r w:rsidR="008A4CF9">
        <w:t xml:space="preserve"> engaged in planning</w:t>
      </w:r>
      <w:r w:rsidR="00ED32FA">
        <w:t xml:space="preserve"> now</w:t>
      </w:r>
      <w:r w:rsidR="00E73D5D">
        <w:t>?</w:t>
      </w:r>
    </w:p>
    <w:p w14:paraId="6DA3F4C0" w14:textId="3DDD1513" w:rsidR="008A4CF9" w:rsidRDefault="008A4CF9" w:rsidP="00D5622B">
      <w:pPr>
        <w:pStyle w:val="ListParagraph"/>
        <w:numPr>
          <w:ilvl w:val="0"/>
          <w:numId w:val="25"/>
        </w:numPr>
      </w:pPr>
      <w:r>
        <w:t xml:space="preserve">What factors </w:t>
      </w:r>
      <w:r w:rsidR="00ED32FA">
        <w:t xml:space="preserve">are </w:t>
      </w:r>
      <w:r>
        <w:t>driving uncertainty and how impactful will they be</w:t>
      </w:r>
      <w:r w:rsidR="00E73D5D">
        <w:t>?</w:t>
      </w:r>
    </w:p>
    <w:p w14:paraId="689A8D99" w14:textId="657E3D69" w:rsidR="008A4CF9" w:rsidRDefault="00DF77AC" w:rsidP="00D5622B">
      <w:pPr>
        <w:pStyle w:val="ListParagraph"/>
        <w:numPr>
          <w:ilvl w:val="0"/>
          <w:numId w:val="25"/>
        </w:numPr>
      </w:pPr>
      <w:r>
        <w:lastRenderedPageBreak/>
        <w:t>What are the potential short, mid, and long</w:t>
      </w:r>
      <w:r w:rsidR="008F65F2">
        <w:t>-</w:t>
      </w:r>
      <w:r>
        <w:t xml:space="preserve">term </w:t>
      </w:r>
      <w:r w:rsidR="00ED32FA">
        <w:t>consequences</w:t>
      </w:r>
      <w:r w:rsidR="00E73D5D">
        <w:t>?</w:t>
      </w:r>
    </w:p>
    <w:p w14:paraId="11C3941A" w14:textId="3706D83C" w:rsidR="008F65F2" w:rsidRDefault="00DF77AC" w:rsidP="008F65F2">
      <w:pPr>
        <w:pStyle w:val="ListParagraph"/>
        <w:numPr>
          <w:ilvl w:val="0"/>
          <w:numId w:val="25"/>
        </w:numPr>
      </w:pPr>
      <w:r>
        <w:t>What are the possible scenarios we fac</w:t>
      </w:r>
      <w:r w:rsidR="008F65F2">
        <w:t>e</w:t>
      </w:r>
      <w:r w:rsidR="00E73D5D">
        <w:t>?</w:t>
      </w:r>
    </w:p>
    <w:p w14:paraId="5B7CD1C5" w14:textId="298FEEA9" w:rsidR="00DF77AC" w:rsidRDefault="00DF77AC" w:rsidP="008F65F2">
      <w:pPr>
        <w:pStyle w:val="ListParagraph"/>
        <w:numPr>
          <w:ilvl w:val="0"/>
          <w:numId w:val="25"/>
        </w:numPr>
      </w:pPr>
      <w:r>
        <w:t>What internal and external key indicators will show that we are moving closer to a scenario?</w:t>
      </w:r>
    </w:p>
    <w:p w14:paraId="05CE6110" w14:textId="7FCB4969" w:rsidR="00DF77AC" w:rsidRPr="00D5622B" w:rsidRDefault="00DF77AC" w:rsidP="00D5622B">
      <w:pPr>
        <w:pStyle w:val="ListParagraph"/>
        <w:numPr>
          <w:ilvl w:val="0"/>
          <w:numId w:val="25"/>
        </w:numPr>
      </w:pPr>
      <w:r>
        <w:t>What are the operating strategies for each scenario?</w:t>
      </w:r>
    </w:p>
    <w:p w14:paraId="2A029D8B" w14:textId="1689D3C9" w:rsidR="00DF77AC" w:rsidRDefault="00DF77AC" w:rsidP="004D2E75"/>
    <w:p w14:paraId="6326B193" w14:textId="4EF283E9" w:rsidR="007F711F" w:rsidRPr="00E96BA7" w:rsidRDefault="00372B94" w:rsidP="004D2E75">
      <w:pPr>
        <w:rPr>
          <w:b/>
          <w:bCs/>
          <w:color w:val="7B7B7B" w:themeColor="accent3" w:themeShade="BF"/>
          <w:sz w:val="28"/>
          <w:szCs w:val="28"/>
        </w:rPr>
      </w:pPr>
      <w:r>
        <w:rPr>
          <w:noProof/>
        </w:rPr>
        <w:drawing>
          <wp:anchor distT="0" distB="0" distL="114300" distR="114300" simplePos="0" relativeHeight="251675648" behindDoc="1" locked="0" layoutInCell="1" allowOverlap="1" wp14:anchorId="24C1D627" wp14:editId="0BAEA3E6">
            <wp:simplePos x="0" y="0"/>
            <wp:positionH relativeFrom="column">
              <wp:posOffset>2505075</wp:posOffset>
            </wp:positionH>
            <wp:positionV relativeFrom="paragraph">
              <wp:posOffset>27305</wp:posOffset>
            </wp:positionV>
            <wp:extent cx="3337560" cy="2377440"/>
            <wp:effectExtent l="0" t="0" r="0" b="3810"/>
            <wp:wrapTight wrapText="left">
              <wp:wrapPolygon edited="0">
                <wp:start x="0" y="0"/>
                <wp:lineTo x="0" y="21462"/>
                <wp:lineTo x="21452" y="21462"/>
                <wp:lineTo x="2145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7">
                      <a:extLst>
                        <a:ext uri="{28A0092B-C50C-407E-A947-70E740481C1C}">
                          <a14:useLocalDpi xmlns:a14="http://schemas.microsoft.com/office/drawing/2010/main" val="0"/>
                        </a:ext>
                      </a:extLst>
                    </a:blip>
                    <a:stretch>
                      <a:fillRect/>
                    </a:stretch>
                  </pic:blipFill>
                  <pic:spPr>
                    <a:xfrm>
                      <a:off x="0" y="0"/>
                      <a:ext cx="3337560" cy="2377440"/>
                    </a:xfrm>
                    <a:prstGeom prst="rect">
                      <a:avLst/>
                    </a:prstGeom>
                  </pic:spPr>
                </pic:pic>
              </a:graphicData>
            </a:graphic>
            <wp14:sizeRelH relativeFrom="margin">
              <wp14:pctWidth>0</wp14:pctWidth>
            </wp14:sizeRelH>
            <wp14:sizeRelV relativeFrom="margin">
              <wp14:pctHeight>0</wp14:pctHeight>
            </wp14:sizeRelV>
          </wp:anchor>
        </w:drawing>
      </w:r>
      <w:r w:rsidR="007F711F" w:rsidRPr="00E96BA7">
        <w:rPr>
          <w:b/>
          <w:bCs/>
          <w:color w:val="7B7B7B" w:themeColor="accent3" w:themeShade="BF"/>
          <w:sz w:val="28"/>
          <w:szCs w:val="28"/>
        </w:rPr>
        <w:t xml:space="preserve">Manage Risk, Experiment, and </w:t>
      </w:r>
      <w:r w:rsidR="00E06AAA" w:rsidRPr="00E96BA7">
        <w:rPr>
          <w:b/>
          <w:bCs/>
          <w:color w:val="7B7B7B" w:themeColor="accent3" w:themeShade="BF"/>
          <w:sz w:val="28"/>
          <w:szCs w:val="28"/>
        </w:rPr>
        <w:t>Iterate</w:t>
      </w:r>
    </w:p>
    <w:p w14:paraId="1463CB5A" w14:textId="63A0B4CB" w:rsidR="00967131" w:rsidRDefault="00A2161B" w:rsidP="004D2E75">
      <w:r>
        <w:t>Scenario planning allows for calculated risk. But f</w:t>
      </w:r>
      <w:r w:rsidR="007B1D8D">
        <w:t>ew strategies are perfect. It can be difficult to abandon an initiative that isn’t work</w:t>
      </w:r>
      <w:r w:rsidR="008652A6">
        <w:t>ing</w:t>
      </w:r>
      <w:r w:rsidR="007B1D8D">
        <w:t xml:space="preserve"> or has outlived its usefulness. </w:t>
      </w:r>
      <w:r w:rsidR="008F29EE">
        <w:t xml:space="preserve">Digital thinkers </w:t>
      </w:r>
      <w:r w:rsidR="00404F6B">
        <w:t xml:space="preserve">take a ruthless approach to freeloading programs that fail to deliver ROI. They </w:t>
      </w:r>
      <w:r w:rsidR="00643BF7">
        <w:t>have the courage to</w:t>
      </w:r>
      <w:r w:rsidR="00404F6B">
        <w:t xml:space="preserve"> </w:t>
      </w:r>
      <w:r w:rsidR="009B2A56">
        <w:t>halt</w:t>
      </w:r>
      <w:r w:rsidR="00ED32FA">
        <w:t xml:space="preserve"> </w:t>
      </w:r>
      <w:r w:rsidR="009B2A56">
        <w:t>unproductive activities, despite political expediency,</w:t>
      </w:r>
      <w:r w:rsidR="008F29EE">
        <w:t xml:space="preserve"> and</w:t>
      </w:r>
      <w:r w:rsidR="00643BF7">
        <w:t xml:space="preserve"> the patience to</w:t>
      </w:r>
      <w:r w:rsidR="008F29EE">
        <w:t xml:space="preserve"> </w:t>
      </w:r>
      <w:r>
        <w:t xml:space="preserve">experiment and iterate until they arrive at the right solution. </w:t>
      </w:r>
    </w:p>
    <w:p w14:paraId="3364CDF6" w14:textId="48BB4F0C" w:rsidR="004B49D6" w:rsidRDefault="00372B94" w:rsidP="004D2E75">
      <w:r>
        <w:rPr>
          <w:noProof/>
        </w:rPr>
        <mc:AlternateContent>
          <mc:Choice Requires="wps">
            <w:drawing>
              <wp:anchor distT="0" distB="0" distL="114300" distR="114300" simplePos="0" relativeHeight="251677696" behindDoc="1" locked="0" layoutInCell="1" allowOverlap="1" wp14:anchorId="002BC79C" wp14:editId="1D8437CD">
                <wp:simplePos x="0" y="0"/>
                <wp:positionH relativeFrom="column">
                  <wp:posOffset>2505075</wp:posOffset>
                </wp:positionH>
                <wp:positionV relativeFrom="paragraph">
                  <wp:posOffset>155575</wp:posOffset>
                </wp:positionV>
                <wp:extent cx="3337560" cy="333375"/>
                <wp:effectExtent l="0" t="0" r="0" b="9525"/>
                <wp:wrapTight wrapText="bothSides">
                  <wp:wrapPolygon edited="0">
                    <wp:start x="0" y="0"/>
                    <wp:lineTo x="0" y="20983"/>
                    <wp:lineTo x="21452" y="20983"/>
                    <wp:lineTo x="21452"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3337560" cy="333375"/>
                        </a:xfrm>
                        <a:prstGeom prst="rect">
                          <a:avLst/>
                        </a:prstGeom>
                        <a:solidFill>
                          <a:prstClr val="white"/>
                        </a:solidFill>
                        <a:ln>
                          <a:noFill/>
                        </a:ln>
                      </wps:spPr>
                      <wps:txbx>
                        <w:txbxContent>
                          <w:p w14:paraId="3F806EB3" w14:textId="5F974499" w:rsidR="00372B94" w:rsidRPr="007A6E2F" w:rsidRDefault="00372B94" w:rsidP="00372B94">
                            <w:pPr>
                              <w:pStyle w:val="Caption"/>
                              <w:rPr>
                                <w:noProof/>
                              </w:rPr>
                            </w:pPr>
                            <w:r>
                              <w:t>Digital thinkers take a ruthless approach to programs that fail to deliver ROI.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2BC79C" id="Text Box 19" o:spid="_x0000_s1032" type="#_x0000_t202" style="position:absolute;margin-left:197.25pt;margin-top:12.25pt;width:262.8pt;height:26.25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" stroked="f">
                <v:textbox inset="0,0,0,0">
                  <w:txbxContent>
                    <w:p w14:paraId="3F806EB3" w14:textId="5F974499" w:rsidR="00372B94" w:rsidRPr="007A6E2F" w:rsidRDefault="00372B94" w:rsidP="00372B94">
                      <w:pPr>
                        <w:pStyle w:val="Caption"/>
                        <w:rPr>
                          <w:noProof/>
                        </w:rPr>
                      </w:pPr>
                      <w:r>
                        <w:t>Digital thinkers take a ruthless approach to programs that fail to deliver ROI.</w:t>
                      </w:r>
                    </w:p>
                  </w:txbxContent>
                </v:textbox>
                <w10:wrap type="tight"/>
              </v:shape>
            </w:pict>
          </mc:Fallback>
        </mc:AlternateContent>
      </w:r>
    </w:p>
    <w:p w14:paraId="0D31DBA0" w14:textId="0BB3AAE1" w:rsidR="00643BF7" w:rsidRDefault="004B49D6" w:rsidP="00643BF7">
      <w:pPr>
        <w:pStyle w:val="xmsonormal"/>
        <w:shd w:val="clear" w:color="auto" w:fill="FFFFFF"/>
        <w:spacing w:before="0" w:beforeAutospacing="0" w:after="0" w:afterAutospacing="0"/>
        <w:rPr>
          <w:rFonts w:asciiTheme="minorHAnsi" w:hAnsiTheme="minorHAnsi" w:cstheme="minorHAnsi"/>
          <w:color w:val="201F1E"/>
          <w:sz w:val="22"/>
          <w:szCs w:val="22"/>
        </w:rPr>
      </w:pPr>
      <w:r w:rsidRPr="00332F57">
        <w:rPr>
          <w:rFonts w:asciiTheme="minorHAnsi" w:hAnsiTheme="minorHAnsi" w:cstheme="minorHAnsi"/>
        </w:rPr>
        <w:t>Ordonez cautions, “You have to ask whether the ju</w:t>
      </w:r>
      <w:r w:rsidR="009B2A56">
        <w:rPr>
          <w:rFonts w:asciiTheme="minorHAnsi" w:hAnsiTheme="minorHAnsi" w:cstheme="minorHAnsi"/>
        </w:rPr>
        <w:t>i</w:t>
      </w:r>
      <w:r w:rsidRPr="00332F57">
        <w:rPr>
          <w:rFonts w:asciiTheme="minorHAnsi" w:hAnsiTheme="minorHAnsi" w:cstheme="minorHAnsi"/>
        </w:rPr>
        <w:t>ce is worth the squeeze</w:t>
      </w:r>
      <w:r w:rsidR="00643BF7" w:rsidRPr="00332F57">
        <w:rPr>
          <w:rFonts w:asciiTheme="minorHAnsi" w:hAnsiTheme="minorHAnsi" w:cstheme="minorHAnsi"/>
        </w:rPr>
        <w:t xml:space="preserve">. </w:t>
      </w:r>
      <w:r w:rsidR="008F65F2">
        <w:rPr>
          <w:rFonts w:asciiTheme="minorHAnsi" w:hAnsiTheme="minorHAnsi" w:cstheme="minorHAnsi"/>
        </w:rPr>
        <w:t>The excitement of acquiring n</w:t>
      </w:r>
      <w:r w:rsidR="00643BF7" w:rsidRPr="00332F57">
        <w:rPr>
          <w:rFonts w:asciiTheme="minorHAnsi" w:hAnsiTheme="minorHAnsi" w:cstheme="minorHAnsi"/>
        </w:rPr>
        <w:t>ew digital tools can cause people to over</w:t>
      </w:r>
      <w:r w:rsidR="008F65F2">
        <w:rPr>
          <w:rFonts w:asciiTheme="minorHAnsi" w:hAnsiTheme="minorHAnsi" w:cstheme="minorHAnsi"/>
        </w:rPr>
        <w:t>-</w:t>
      </w:r>
      <w:r w:rsidR="00643BF7" w:rsidRPr="00332F57">
        <w:rPr>
          <w:rFonts w:asciiTheme="minorHAnsi" w:hAnsiTheme="minorHAnsi" w:cstheme="minorHAnsi"/>
        </w:rPr>
        <w:t>engineer simple problems.</w:t>
      </w:r>
      <w:r w:rsidR="00643BF7" w:rsidRPr="00332F57">
        <w:rPr>
          <w:rFonts w:asciiTheme="minorHAnsi" w:hAnsiTheme="minorHAnsi" w:cstheme="minorHAnsi"/>
          <w:color w:val="201F1E"/>
          <w:sz w:val="22"/>
          <w:szCs w:val="22"/>
        </w:rPr>
        <w:t xml:space="preserve"> But </w:t>
      </w:r>
      <w:r w:rsidR="00332F57">
        <w:rPr>
          <w:rFonts w:asciiTheme="minorHAnsi" w:hAnsiTheme="minorHAnsi" w:cstheme="minorHAnsi"/>
          <w:color w:val="201F1E"/>
          <w:sz w:val="22"/>
          <w:szCs w:val="22"/>
        </w:rPr>
        <w:t>evaluation should</w:t>
      </w:r>
      <w:r w:rsidR="00643BF7" w:rsidRPr="00332F57">
        <w:rPr>
          <w:rFonts w:asciiTheme="minorHAnsi" w:hAnsiTheme="minorHAnsi" w:cstheme="minorHAnsi"/>
          <w:color w:val="201F1E"/>
          <w:sz w:val="22"/>
          <w:szCs w:val="22"/>
        </w:rPr>
        <w:t xml:space="preserve"> always come back to the ROI</w:t>
      </w:r>
      <w:r w:rsidR="009B2A56">
        <w:rPr>
          <w:rFonts w:asciiTheme="minorHAnsi" w:hAnsiTheme="minorHAnsi" w:cstheme="minorHAnsi"/>
          <w:color w:val="201F1E"/>
          <w:sz w:val="22"/>
          <w:szCs w:val="22"/>
        </w:rPr>
        <w:t>, be it financial or cultural. Ask if t</w:t>
      </w:r>
      <w:r w:rsidR="00332F57">
        <w:rPr>
          <w:rFonts w:asciiTheme="minorHAnsi" w:hAnsiTheme="minorHAnsi" w:cstheme="minorHAnsi"/>
          <w:color w:val="201F1E"/>
          <w:sz w:val="22"/>
          <w:szCs w:val="22"/>
        </w:rPr>
        <w:t xml:space="preserve">he </w:t>
      </w:r>
      <w:r w:rsidR="008F65F2">
        <w:rPr>
          <w:rFonts w:asciiTheme="minorHAnsi" w:hAnsiTheme="minorHAnsi" w:cstheme="minorHAnsi"/>
          <w:color w:val="201F1E"/>
          <w:sz w:val="22"/>
          <w:szCs w:val="22"/>
        </w:rPr>
        <w:t>proposed effort</w:t>
      </w:r>
      <w:r w:rsidR="00332F57">
        <w:rPr>
          <w:rFonts w:asciiTheme="minorHAnsi" w:hAnsiTheme="minorHAnsi" w:cstheme="minorHAnsi"/>
          <w:color w:val="201F1E"/>
          <w:sz w:val="22"/>
          <w:szCs w:val="22"/>
        </w:rPr>
        <w:t xml:space="preserve"> </w:t>
      </w:r>
      <w:r w:rsidR="008F65F2">
        <w:rPr>
          <w:rFonts w:asciiTheme="minorHAnsi" w:hAnsiTheme="minorHAnsi" w:cstheme="minorHAnsi"/>
          <w:color w:val="201F1E"/>
          <w:sz w:val="22"/>
          <w:szCs w:val="22"/>
        </w:rPr>
        <w:t xml:space="preserve">will </w:t>
      </w:r>
      <w:r w:rsidR="00332F57">
        <w:rPr>
          <w:rFonts w:asciiTheme="minorHAnsi" w:hAnsiTheme="minorHAnsi" w:cstheme="minorHAnsi"/>
          <w:color w:val="201F1E"/>
          <w:sz w:val="22"/>
          <w:szCs w:val="22"/>
        </w:rPr>
        <w:t>deliver a worthwhile return.”</w:t>
      </w:r>
    </w:p>
    <w:p w14:paraId="69E6C48C" w14:textId="550F192F" w:rsidR="00332F57" w:rsidRDefault="00332F57" w:rsidP="00643BF7">
      <w:pPr>
        <w:pStyle w:val="xmsonormal"/>
        <w:shd w:val="clear" w:color="auto" w:fill="FFFFFF"/>
        <w:spacing w:before="0" w:beforeAutospacing="0" w:after="0" w:afterAutospacing="0"/>
        <w:rPr>
          <w:rFonts w:asciiTheme="minorHAnsi" w:hAnsiTheme="minorHAnsi" w:cstheme="minorHAnsi"/>
          <w:color w:val="201F1E"/>
          <w:sz w:val="22"/>
          <w:szCs w:val="22"/>
        </w:rPr>
      </w:pPr>
    </w:p>
    <w:p w14:paraId="087D9322" w14:textId="4B377935" w:rsidR="008F65F2" w:rsidRPr="00E96BA7" w:rsidRDefault="008F65F2" w:rsidP="00643BF7">
      <w:pPr>
        <w:pStyle w:val="xmsonormal"/>
        <w:shd w:val="clear" w:color="auto" w:fill="FFFFFF"/>
        <w:spacing w:before="0" w:beforeAutospacing="0" w:after="0" w:afterAutospacing="0"/>
        <w:rPr>
          <w:rFonts w:asciiTheme="minorHAnsi" w:hAnsiTheme="minorHAnsi" w:cstheme="minorHAnsi"/>
          <w:b/>
          <w:bCs/>
          <w:color w:val="7B7B7B" w:themeColor="accent3" w:themeShade="BF"/>
          <w:sz w:val="28"/>
          <w:szCs w:val="28"/>
        </w:rPr>
      </w:pPr>
      <w:r w:rsidRPr="00E96BA7">
        <w:rPr>
          <w:rFonts w:asciiTheme="minorHAnsi" w:hAnsiTheme="minorHAnsi" w:cstheme="minorHAnsi"/>
          <w:b/>
          <w:bCs/>
          <w:color w:val="7B7B7B" w:themeColor="accent3" w:themeShade="BF"/>
          <w:sz w:val="28"/>
          <w:szCs w:val="28"/>
        </w:rPr>
        <w:t>Incorporate the MVP</w:t>
      </w:r>
    </w:p>
    <w:p w14:paraId="3F45F03F" w14:textId="61935973" w:rsidR="00332F57" w:rsidRPr="00332F57" w:rsidRDefault="00332F57" w:rsidP="00643BF7">
      <w:pPr>
        <w:pStyle w:val="xmsonormal"/>
        <w:shd w:val="clear" w:color="auto" w:fill="FFFFFF"/>
        <w:spacing w:before="0" w:beforeAutospacing="0" w:after="0" w:afterAutospacing="0"/>
        <w:rPr>
          <w:rFonts w:asciiTheme="minorHAnsi" w:hAnsiTheme="minorHAnsi" w:cstheme="minorHAnsi"/>
          <w:color w:val="201F1E"/>
          <w:sz w:val="22"/>
          <w:szCs w:val="22"/>
        </w:rPr>
      </w:pPr>
      <w:r>
        <w:rPr>
          <w:rFonts w:asciiTheme="minorHAnsi" w:hAnsiTheme="minorHAnsi" w:cstheme="minorHAnsi"/>
          <w:color w:val="201F1E"/>
          <w:sz w:val="22"/>
          <w:szCs w:val="22"/>
        </w:rPr>
        <w:t>The minimum viable product is a concept that digital thinker</w:t>
      </w:r>
      <w:r w:rsidR="009B2A56">
        <w:rPr>
          <w:rFonts w:asciiTheme="minorHAnsi" w:hAnsiTheme="minorHAnsi" w:cstheme="minorHAnsi"/>
          <w:color w:val="201F1E"/>
          <w:sz w:val="22"/>
          <w:szCs w:val="22"/>
        </w:rPr>
        <w:t>s</w:t>
      </w:r>
      <w:r>
        <w:rPr>
          <w:rFonts w:asciiTheme="minorHAnsi" w:hAnsiTheme="minorHAnsi" w:cstheme="minorHAnsi"/>
          <w:color w:val="201F1E"/>
          <w:sz w:val="22"/>
          <w:szCs w:val="22"/>
        </w:rPr>
        <w:t xml:space="preserve"> and entrepreneurs use </w:t>
      </w:r>
      <w:r w:rsidR="001348F5">
        <w:rPr>
          <w:rFonts w:asciiTheme="minorHAnsi" w:hAnsiTheme="minorHAnsi" w:cstheme="minorHAnsi"/>
          <w:color w:val="201F1E"/>
          <w:sz w:val="22"/>
          <w:szCs w:val="22"/>
        </w:rPr>
        <w:t>to keep new initiatives</w:t>
      </w:r>
      <w:r>
        <w:rPr>
          <w:rFonts w:asciiTheme="minorHAnsi" w:hAnsiTheme="minorHAnsi" w:cstheme="minorHAnsi"/>
          <w:color w:val="201F1E"/>
          <w:sz w:val="22"/>
          <w:szCs w:val="22"/>
        </w:rPr>
        <w:t xml:space="preserve"> </w:t>
      </w:r>
      <w:r w:rsidR="001348F5">
        <w:rPr>
          <w:rFonts w:asciiTheme="minorHAnsi" w:hAnsiTheme="minorHAnsi" w:cstheme="minorHAnsi"/>
          <w:color w:val="201F1E"/>
          <w:sz w:val="22"/>
          <w:szCs w:val="22"/>
        </w:rPr>
        <w:t>streamlined and</w:t>
      </w:r>
      <w:r>
        <w:rPr>
          <w:rFonts w:asciiTheme="minorHAnsi" w:hAnsiTheme="minorHAnsi" w:cstheme="minorHAnsi"/>
          <w:color w:val="201F1E"/>
          <w:sz w:val="22"/>
          <w:szCs w:val="22"/>
        </w:rPr>
        <w:t xml:space="preserve"> </w:t>
      </w:r>
      <w:r w:rsidR="001348F5">
        <w:rPr>
          <w:rFonts w:asciiTheme="minorHAnsi" w:hAnsiTheme="minorHAnsi" w:cstheme="minorHAnsi"/>
          <w:color w:val="201F1E"/>
          <w:sz w:val="22"/>
          <w:szCs w:val="22"/>
        </w:rPr>
        <w:t xml:space="preserve">promote </w:t>
      </w:r>
      <w:r>
        <w:rPr>
          <w:rFonts w:asciiTheme="minorHAnsi" w:hAnsiTheme="minorHAnsi" w:cstheme="minorHAnsi"/>
          <w:color w:val="201F1E"/>
          <w:sz w:val="22"/>
          <w:szCs w:val="22"/>
        </w:rPr>
        <w:t>member</w:t>
      </w:r>
      <w:r w:rsidR="00E1145D">
        <w:rPr>
          <w:rFonts w:asciiTheme="minorHAnsi" w:hAnsiTheme="minorHAnsi" w:cstheme="minorHAnsi"/>
          <w:color w:val="201F1E"/>
          <w:sz w:val="22"/>
          <w:szCs w:val="22"/>
        </w:rPr>
        <w:t xml:space="preserve"> </w:t>
      </w:r>
      <w:r>
        <w:rPr>
          <w:rFonts w:asciiTheme="minorHAnsi" w:hAnsiTheme="minorHAnsi" w:cstheme="minorHAnsi"/>
          <w:color w:val="201F1E"/>
          <w:sz w:val="22"/>
          <w:szCs w:val="22"/>
        </w:rPr>
        <w:t xml:space="preserve">centricity. </w:t>
      </w:r>
    </w:p>
    <w:p w14:paraId="11A1C2E9" w14:textId="4CC33F39" w:rsidR="004B49D6" w:rsidRPr="004D2E75" w:rsidRDefault="004B49D6" w:rsidP="004D2E75"/>
    <w:p w14:paraId="5A92F4FA" w14:textId="1A23501F" w:rsidR="00B6770E" w:rsidRDefault="00B6770E" w:rsidP="00B6770E">
      <w:r>
        <w:t>The MVP is the brainchild of </w:t>
      </w:r>
      <w:hyperlink r:id="rId38" w:history="1">
        <w:r>
          <w:rPr>
            <w:rStyle w:val="Hyperlink"/>
          </w:rPr>
          <w:t>Eric Ries</w:t>
        </w:r>
      </w:hyperlink>
      <w:r>
        <w:t>, author of</w:t>
      </w:r>
      <w:r w:rsidR="001348F5">
        <w:t xml:space="preserve"> </w:t>
      </w:r>
      <w:r>
        <w:t> </w:t>
      </w:r>
      <w:hyperlink r:id="rId39" w:history="1">
        <w:r>
          <w:rPr>
            <w:rStyle w:val="Hyperlink"/>
          </w:rPr>
          <w:t>“The Lean Startup.”</w:t>
        </w:r>
      </w:hyperlink>
      <w:r>
        <w:t xml:space="preserve"> Ries turns product development away from outcomes and </w:t>
      </w:r>
      <w:r w:rsidR="008F65F2">
        <w:t>makes</w:t>
      </w:r>
      <w:r>
        <w:t xml:space="preserve"> it a journey of discovery. </w:t>
      </w:r>
      <w:r w:rsidR="009B2A56">
        <w:t>He</w:t>
      </w:r>
      <w:r>
        <w:t xml:space="preserve"> defines the MVP like this:</w:t>
      </w:r>
    </w:p>
    <w:p w14:paraId="52CD0106" w14:textId="77777777" w:rsidR="00B6770E" w:rsidRDefault="00B6770E" w:rsidP="00B6770E"/>
    <w:p w14:paraId="1DAD13BB" w14:textId="77777777" w:rsidR="00B6770E" w:rsidRPr="008F65F2" w:rsidRDefault="00B6770E" w:rsidP="00B6770E">
      <w:pPr>
        <w:rPr>
          <w:i/>
          <w:iCs/>
        </w:rPr>
      </w:pPr>
      <w:r w:rsidRPr="008F65F2">
        <w:rPr>
          <w:i/>
          <w:iCs/>
        </w:rPr>
        <w:t>“The MVP is that version of a new product which allows a team to collect the maximum amount of validated learning about customers with the least effort.”</w:t>
      </w:r>
    </w:p>
    <w:p w14:paraId="13DAAA87" w14:textId="77777777" w:rsidR="00B6770E" w:rsidRDefault="00B6770E" w:rsidP="00B6770E"/>
    <w:p w14:paraId="46CCBC5B" w14:textId="695D9B29" w:rsidR="00B6770E" w:rsidRDefault="00B6770E" w:rsidP="00B6770E">
      <w:r>
        <w:t>The MVP is the first of several iterations. It should be robust enough to attract users and demonstrate the product’s value. Subsequent models will incorporate changes based on consumer feedback. The idea is that what you build gets validated by the marketplace and you invest resources where there is evidence of a return. This concept can be applied to everything from creating a website to developing a practice marketing manual for members.</w:t>
      </w:r>
    </w:p>
    <w:p w14:paraId="47166363" w14:textId="40EFB198" w:rsidR="00DB5472" w:rsidRDefault="00DB5472" w:rsidP="00B6770E"/>
    <w:p w14:paraId="3D0B2DBA" w14:textId="77777777" w:rsidR="00E1145D" w:rsidRDefault="00E1145D" w:rsidP="00B6770E">
      <w:pPr>
        <w:rPr>
          <w:color w:val="0070C0"/>
          <w:sz w:val="48"/>
          <w:szCs w:val="48"/>
        </w:rPr>
      </w:pPr>
    </w:p>
    <w:p w14:paraId="467CEBE3" w14:textId="6CDB885C" w:rsidR="00DB5472" w:rsidRPr="00E96BA7" w:rsidRDefault="00DB5472" w:rsidP="00B6770E">
      <w:pPr>
        <w:rPr>
          <w:color w:val="0070C0"/>
          <w:sz w:val="48"/>
          <w:szCs w:val="48"/>
        </w:rPr>
      </w:pPr>
      <w:r w:rsidRPr="00E96BA7">
        <w:rPr>
          <w:color w:val="0070C0"/>
          <w:sz w:val="48"/>
          <w:szCs w:val="48"/>
        </w:rPr>
        <w:lastRenderedPageBreak/>
        <w:t>Structure for Success</w:t>
      </w:r>
    </w:p>
    <w:p w14:paraId="41988895" w14:textId="6861844D" w:rsidR="00F471DC" w:rsidRDefault="0076018D" w:rsidP="00463C29">
      <w:r w:rsidRPr="0076018D">
        <w:t>Any organization can use data, scenario planning, and the MVP to improve operations.</w:t>
      </w:r>
      <w:r w:rsidR="00463C29">
        <w:t xml:space="preserve"> But to realize the full benefits of digital</w:t>
      </w:r>
      <w:r w:rsidR="005B3DD9">
        <w:t xml:space="preserve"> thinking</w:t>
      </w:r>
      <w:r w:rsidR="00463C29">
        <w:t xml:space="preserve">, structural changes may be needed. </w:t>
      </w:r>
    </w:p>
    <w:p w14:paraId="444822F9" w14:textId="77777777" w:rsidR="00F471DC" w:rsidRDefault="00F471DC" w:rsidP="00463C29"/>
    <w:p w14:paraId="2EBC8F7F" w14:textId="33987AE2" w:rsidR="00463C29" w:rsidRDefault="00424258" w:rsidP="00463C29">
      <w:pPr>
        <w:rPr>
          <w:shd w:val="clear" w:color="auto" w:fill="FFFFFF"/>
        </w:rPr>
      </w:pPr>
      <w:r>
        <w:rPr>
          <w:shd w:val="clear" w:color="auto" w:fill="FFFFFF"/>
        </w:rPr>
        <w:t>“A strong endorsement from the top is non-negotiable,” Budziak observes. “</w:t>
      </w:r>
      <w:r w:rsidR="00E73D5D">
        <w:rPr>
          <w:rFonts w:ascii="Calibri" w:hAnsi="Calibri" w:cs="Calibri"/>
          <w:color w:val="201F1E"/>
        </w:rPr>
        <w:t xml:space="preserve">The biggest barrier to digital thinking is imagining that anything </w:t>
      </w:r>
      <w:r w:rsidR="007F4429">
        <w:rPr>
          <w:rFonts w:ascii="Calibri" w:hAnsi="Calibri" w:cs="Calibri"/>
          <w:color w:val="201F1E"/>
        </w:rPr>
        <w:t>‘</w:t>
      </w:r>
      <w:r w:rsidR="00E73D5D">
        <w:rPr>
          <w:rFonts w:ascii="Calibri" w:hAnsi="Calibri" w:cs="Calibri"/>
          <w:color w:val="201F1E"/>
        </w:rPr>
        <w:t>digital</w:t>
      </w:r>
      <w:r w:rsidR="007F4429">
        <w:rPr>
          <w:rFonts w:ascii="Calibri" w:hAnsi="Calibri" w:cs="Calibri"/>
          <w:color w:val="201F1E"/>
        </w:rPr>
        <w:t>’</w:t>
      </w:r>
      <w:r w:rsidR="00E73D5D">
        <w:rPr>
          <w:rFonts w:ascii="Calibri" w:hAnsi="Calibri" w:cs="Calibri"/>
          <w:color w:val="201F1E"/>
        </w:rPr>
        <w:t xml:space="preserve"> is owned by someone else. Every part of your organization has a role to play. </w:t>
      </w:r>
      <w:r w:rsidR="007F4429">
        <w:rPr>
          <w:shd w:val="clear" w:color="auto" w:fill="FFFFFF"/>
        </w:rPr>
        <w:t>T</w:t>
      </w:r>
      <w:r w:rsidR="00D10F85">
        <w:rPr>
          <w:shd w:val="clear" w:color="auto" w:fill="FFFFFF"/>
        </w:rPr>
        <w:t>he CEO must be</w:t>
      </w:r>
      <w:r w:rsidR="00463C29">
        <w:rPr>
          <w:shd w:val="clear" w:color="auto" w:fill="FFFFFF"/>
        </w:rPr>
        <w:t xml:space="preserve"> the first digital </w:t>
      </w:r>
      <w:r w:rsidR="00560741">
        <w:rPr>
          <w:shd w:val="clear" w:color="auto" w:fill="FFFFFF"/>
        </w:rPr>
        <w:t>evangelist</w:t>
      </w:r>
      <w:r>
        <w:rPr>
          <w:shd w:val="clear" w:color="auto" w:fill="FFFFFF"/>
        </w:rPr>
        <w:t>. Leaders articulate</w:t>
      </w:r>
      <w:r w:rsidR="00463C29">
        <w:rPr>
          <w:shd w:val="clear" w:color="auto" w:fill="FFFFFF"/>
        </w:rPr>
        <w:t xml:space="preserve"> </w:t>
      </w:r>
      <w:r>
        <w:rPr>
          <w:shd w:val="clear" w:color="auto" w:fill="FFFFFF"/>
        </w:rPr>
        <w:t>the</w:t>
      </w:r>
      <w:r w:rsidR="00560741">
        <w:rPr>
          <w:shd w:val="clear" w:color="auto" w:fill="FFFFFF"/>
        </w:rPr>
        <w:t xml:space="preserve"> </w:t>
      </w:r>
      <w:r w:rsidR="00463C29">
        <w:rPr>
          <w:shd w:val="clear" w:color="auto" w:fill="FFFFFF"/>
        </w:rPr>
        <w:t xml:space="preserve">vision </w:t>
      </w:r>
      <w:r>
        <w:rPr>
          <w:shd w:val="clear" w:color="auto" w:fill="FFFFFF"/>
        </w:rPr>
        <w:t xml:space="preserve">that compels teams </w:t>
      </w:r>
      <w:r w:rsidR="00F471DC">
        <w:rPr>
          <w:shd w:val="clear" w:color="auto" w:fill="FFFFFF"/>
        </w:rPr>
        <w:t>to follow</w:t>
      </w:r>
      <w:r w:rsidR="00463C29">
        <w:rPr>
          <w:shd w:val="clear" w:color="auto" w:fill="FFFFFF"/>
        </w:rPr>
        <w:t>. </w:t>
      </w:r>
      <w:r>
        <w:rPr>
          <w:shd w:val="clear" w:color="auto" w:fill="FFFFFF"/>
        </w:rPr>
        <w:t>Executives</w:t>
      </w:r>
      <w:r w:rsidR="00560741">
        <w:rPr>
          <w:shd w:val="clear" w:color="auto" w:fill="FFFFFF"/>
        </w:rPr>
        <w:t xml:space="preserve"> who defer this responsibility to the IT staff </w:t>
      </w:r>
      <w:r w:rsidR="00F471DC">
        <w:rPr>
          <w:shd w:val="clear" w:color="auto" w:fill="FFFFFF"/>
        </w:rPr>
        <w:t xml:space="preserve">or the management team </w:t>
      </w:r>
      <w:r w:rsidR="00560741">
        <w:rPr>
          <w:shd w:val="clear" w:color="auto" w:fill="FFFFFF"/>
        </w:rPr>
        <w:t>convey the message that digital thinking is compartmentalized</w:t>
      </w:r>
      <w:r w:rsidR="00F471DC">
        <w:rPr>
          <w:shd w:val="clear" w:color="auto" w:fill="FFFFFF"/>
        </w:rPr>
        <w:t xml:space="preserve"> and not a company-wide priority.</w:t>
      </w:r>
      <w:r w:rsidR="00DF23E9">
        <w:rPr>
          <w:shd w:val="clear" w:color="auto" w:fill="FFFFFF"/>
        </w:rPr>
        <w:t>”</w:t>
      </w:r>
      <w:r w:rsidR="00F471DC">
        <w:rPr>
          <w:shd w:val="clear" w:color="auto" w:fill="FFFFFF"/>
        </w:rPr>
        <w:t xml:space="preserve"> </w:t>
      </w:r>
      <w:r w:rsidR="00560741">
        <w:rPr>
          <w:shd w:val="clear" w:color="auto" w:fill="FFFFFF"/>
        </w:rPr>
        <w:t xml:space="preserve"> </w:t>
      </w:r>
      <w:r w:rsidR="00D10F85">
        <w:rPr>
          <w:shd w:val="clear" w:color="auto" w:fill="FFFFFF"/>
        </w:rPr>
        <w:t xml:space="preserve"> </w:t>
      </w:r>
      <w:r w:rsidR="00560741">
        <w:rPr>
          <w:shd w:val="clear" w:color="auto" w:fill="FFFFFF"/>
        </w:rPr>
        <w:t xml:space="preserve">  </w:t>
      </w:r>
    </w:p>
    <w:p w14:paraId="48DC28D1" w14:textId="12D9C04C" w:rsidR="0076018D" w:rsidRPr="0076018D" w:rsidRDefault="0076018D" w:rsidP="00B6770E"/>
    <w:p w14:paraId="38F84EF3" w14:textId="2C5CD7C9" w:rsidR="00983C7C" w:rsidRDefault="005C1DD7" w:rsidP="00D10F85">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A</w:t>
      </w:r>
      <w:r w:rsidR="00D10F85">
        <w:rPr>
          <w:rFonts w:ascii="Calibri" w:hAnsi="Calibri" w:cs="Calibri"/>
          <w:color w:val="201F1E"/>
          <w:sz w:val="22"/>
          <w:szCs w:val="22"/>
        </w:rPr>
        <w:t xml:space="preserve"> digital strategist, digital innovator</w:t>
      </w:r>
      <w:r w:rsidR="00F5587C">
        <w:rPr>
          <w:rFonts w:ascii="Calibri" w:hAnsi="Calibri" w:cs="Calibri"/>
          <w:color w:val="201F1E"/>
          <w:sz w:val="22"/>
          <w:szCs w:val="22"/>
        </w:rPr>
        <w:t>,</w:t>
      </w:r>
      <w:r w:rsidR="00D10F85">
        <w:rPr>
          <w:rFonts w:ascii="Calibri" w:hAnsi="Calibri" w:cs="Calibri"/>
          <w:color w:val="201F1E"/>
          <w:sz w:val="22"/>
          <w:szCs w:val="22"/>
        </w:rPr>
        <w:t xml:space="preserve"> and digital driver</w:t>
      </w:r>
      <w:r>
        <w:rPr>
          <w:rFonts w:ascii="Calibri" w:hAnsi="Calibri" w:cs="Calibri"/>
          <w:color w:val="201F1E"/>
          <w:sz w:val="22"/>
          <w:szCs w:val="22"/>
        </w:rPr>
        <w:t xml:space="preserve"> are three other important roles</w:t>
      </w:r>
      <w:r w:rsidR="00D10F85">
        <w:rPr>
          <w:rFonts w:ascii="Calibri" w:hAnsi="Calibri" w:cs="Calibri"/>
          <w:color w:val="201F1E"/>
          <w:sz w:val="22"/>
          <w:szCs w:val="22"/>
        </w:rPr>
        <w:t>.</w:t>
      </w:r>
      <w:r>
        <w:rPr>
          <w:rFonts w:ascii="Calibri" w:hAnsi="Calibri" w:cs="Calibri"/>
          <w:color w:val="201F1E"/>
          <w:sz w:val="22"/>
          <w:szCs w:val="22"/>
        </w:rPr>
        <w:t xml:space="preserve"> </w:t>
      </w:r>
      <w:r w:rsidR="00BF5007">
        <w:rPr>
          <w:rFonts w:ascii="Calibri" w:hAnsi="Calibri" w:cs="Calibri"/>
          <w:color w:val="201F1E"/>
          <w:sz w:val="22"/>
          <w:szCs w:val="22"/>
        </w:rPr>
        <w:t>These responsibilities</w:t>
      </w:r>
      <w:r>
        <w:rPr>
          <w:rFonts w:ascii="Calibri" w:hAnsi="Calibri" w:cs="Calibri"/>
          <w:color w:val="201F1E"/>
          <w:sz w:val="22"/>
          <w:szCs w:val="22"/>
        </w:rPr>
        <w:t xml:space="preserve"> should be filled by employees </w:t>
      </w:r>
      <w:r w:rsidR="00983C7C">
        <w:rPr>
          <w:rFonts w:ascii="Calibri" w:hAnsi="Calibri" w:cs="Calibri"/>
          <w:color w:val="201F1E"/>
          <w:sz w:val="22"/>
          <w:szCs w:val="22"/>
        </w:rPr>
        <w:t xml:space="preserve">who demonstrate </w:t>
      </w:r>
      <w:r>
        <w:rPr>
          <w:rFonts w:ascii="Calibri" w:hAnsi="Calibri" w:cs="Calibri"/>
          <w:color w:val="201F1E"/>
          <w:sz w:val="22"/>
          <w:szCs w:val="22"/>
        </w:rPr>
        <w:t xml:space="preserve">an interest and ability in problem-solving, innovation, and discovering </w:t>
      </w:r>
      <w:r w:rsidR="00983C7C">
        <w:rPr>
          <w:rFonts w:ascii="Calibri" w:hAnsi="Calibri" w:cs="Calibri"/>
          <w:color w:val="201F1E"/>
          <w:sz w:val="22"/>
          <w:szCs w:val="22"/>
        </w:rPr>
        <w:t>new ways</w:t>
      </w:r>
      <w:r>
        <w:rPr>
          <w:rFonts w:ascii="Calibri" w:hAnsi="Calibri" w:cs="Calibri"/>
          <w:color w:val="201F1E"/>
          <w:sz w:val="22"/>
          <w:szCs w:val="22"/>
        </w:rPr>
        <w:t xml:space="preserve"> </w:t>
      </w:r>
      <w:r w:rsidR="00983C7C">
        <w:rPr>
          <w:rFonts w:ascii="Calibri" w:hAnsi="Calibri" w:cs="Calibri"/>
          <w:color w:val="201F1E"/>
          <w:sz w:val="22"/>
          <w:szCs w:val="22"/>
        </w:rPr>
        <w:t>to provide better member service</w:t>
      </w:r>
      <w:r>
        <w:rPr>
          <w:rFonts w:ascii="Calibri" w:hAnsi="Calibri" w:cs="Calibri"/>
          <w:color w:val="201F1E"/>
          <w:sz w:val="22"/>
          <w:szCs w:val="22"/>
        </w:rPr>
        <w:t xml:space="preserve">. </w:t>
      </w:r>
      <w:r w:rsidR="00DF23E9">
        <w:rPr>
          <w:rFonts w:ascii="Calibri" w:hAnsi="Calibri" w:cs="Calibri"/>
          <w:color w:val="201F1E"/>
          <w:sz w:val="22"/>
          <w:szCs w:val="22"/>
        </w:rPr>
        <w:t>P</w:t>
      </w:r>
      <w:r w:rsidR="00983C7C">
        <w:rPr>
          <w:rFonts w:ascii="Calibri" w:hAnsi="Calibri" w:cs="Calibri"/>
          <w:color w:val="201F1E"/>
          <w:sz w:val="22"/>
          <w:szCs w:val="22"/>
        </w:rPr>
        <w:t xml:space="preserve">eople who are </w:t>
      </w:r>
      <w:r w:rsidR="007F4429">
        <w:rPr>
          <w:noProof/>
        </w:rPr>
        <mc:AlternateContent>
          <mc:Choice Requires="wps">
            <w:drawing>
              <wp:anchor distT="0" distB="0" distL="114300" distR="114300" simplePos="0" relativeHeight="251680768" behindDoc="1" locked="0" layoutInCell="1" allowOverlap="1" wp14:anchorId="00CF1716" wp14:editId="429E726F">
                <wp:simplePos x="0" y="0"/>
                <wp:positionH relativeFrom="column">
                  <wp:posOffset>0</wp:posOffset>
                </wp:positionH>
                <wp:positionV relativeFrom="paragraph">
                  <wp:posOffset>2952115</wp:posOffset>
                </wp:positionV>
                <wp:extent cx="3333115" cy="635"/>
                <wp:effectExtent l="0" t="0" r="0" b="0"/>
                <wp:wrapTight wrapText="bothSides">
                  <wp:wrapPolygon edited="0">
                    <wp:start x="0" y="0"/>
                    <wp:lineTo x="0" y="21600"/>
                    <wp:lineTo x="21600" y="21600"/>
                    <wp:lineTo x="21600" y="0"/>
                  </wp:wrapPolygon>
                </wp:wrapTight>
                <wp:docPr id="22" name="Text Box 22"/>
                <wp:cNvGraphicFramePr/>
                <a:graphic xmlns:a="http://schemas.openxmlformats.org/drawingml/2006/main">
                  <a:graphicData uri="http://schemas.microsoft.com/office/word/2010/wordprocessingShape">
                    <wps:wsp>
                      <wps:cNvSpPr txBox="1"/>
                      <wps:spPr>
                        <a:xfrm>
                          <a:off x="0" y="0"/>
                          <a:ext cx="3333115" cy="635"/>
                        </a:xfrm>
                        <a:prstGeom prst="rect">
                          <a:avLst/>
                        </a:prstGeom>
                        <a:solidFill>
                          <a:prstClr val="white"/>
                        </a:solidFill>
                        <a:ln>
                          <a:noFill/>
                        </a:ln>
                      </wps:spPr>
                      <wps:txbx>
                        <w:txbxContent>
                          <w:p w14:paraId="23239D94" w14:textId="509E3FE7" w:rsidR="007F4429" w:rsidRPr="00E31D67" w:rsidRDefault="007F4429" w:rsidP="007F4429">
                            <w:pPr>
                              <w:pStyle w:val="Caption"/>
                              <w:rPr>
                                <w:rFonts w:ascii="Calibri" w:eastAsia="Times New Roman" w:hAnsi="Calibri" w:cs="Calibri"/>
                                <w:color w:val="201F1E"/>
                              </w:rPr>
                            </w:pPr>
                            <w:r>
                              <w:t xml:space="preserve">A digital strategist, innovator, and driver </w:t>
                            </w:r>
                            <w:r w:rsidR="00E1145D">
                              <w:t>form</w:t>
                            </w:r>
                            <w:r>
                              <w:t xml:space="preserve"> the hub that </w:t>
                            </w:r>
                            <w:r w:rsidR="002F4E9B">
                              <w:t>drives the</w:t>
                            </w:r>
                            <w:r>
                              <w:t xml:space="preserve"> organization</w:t>
                            </w:r>
                            <w:r w:rsidR="002F4E9B">
                              <w:t xml:space="preserve"> toward</w:t>
                            </w:r>
                            <w:r>
                              <w:t xml:space="preserve"> innovative technology.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CF1716" id="Text Box 22" o:spid="_x0000_s1033" type="#_x0000_t202" style="position:absolute;margin-left:0;margin-top:232.45pt;width:262.45pt;height:.0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" stroked="f">
                <v:textbox style="mso-fit-shape-to-text:t" inset="0,0,0,0">
                  <w:txbxContent>
                    <w:p w14:paraId="23239D94" w14:textId="509E3FE7" w:rsidR="007F4429" w:rsidRPr="00E31D67" w:rsidRDefault="007F4429" w:rsidP="007F4429">
                      <w:pPr>
                        <w:pStyle w:val="Caption"/>
                        <w:rPr>
                          <w:rFonts w:ascii="Calibri" w:eastAsia="Times New Roman" w:hAnsi="Calibri" w:cs="Calibri"/>
                          <w:color w:val="201F1E"/>
                        </w:rPr>
                      </w:pPr>
                      <w:r>
                        <w:t xml:space="preserve">A digital strategist, innovator, and driver </w:t>
                      </w:r>
                      <w:r w:rsidR="00E1145D">
                        <w:t>form</w:t>
                      </w:r>
                      <w:r>
                        <w:t xml:space="preserve"> the hub that </w:t>
                      </w:r>
                      <w:r w:rsidR="002F4E9B">
                        <w:t>drives the</w:t>
                      </w:r>
                      <w:r>
                        <w:t xml:space="preserve"> organization</w:t>
                      </w:r>
                      <w:r w:rsidR="002F4E9B">
                        <w:t xml:space="preserve"> toward</w:t>
                      </w:r>
                      <w:r>
                        <w:t xml:space="preserve"> innovative technology.</w:t>
                      </w:r>
                    </w:p>
                  </w:txbxContent>
                </v:textbox>
                <w10:wrap type="tight"/>
              </v:shape>
            </w:pict>
          </mc:Fallback>
        </mc:AlternateContent>
      </w:r>
      <w:r w:rsidR="007F4429">
        <w:rPr>
          <w:rFonts w:ascii="Calibri" w:hAnsi="Calibri" w:cs="Calibri"/>
          <w:noProof/>
          <w:color w:val="201F1E"/>
          <w:sz w:val="22"/>
          <w:szCs w:val="22"/>
        </w:rPr>
        <w:drawing>
          <wp:anchor distT="0" distB="0" distL="114300" distR="114300" simplePos="0" relativeHeight="251678720" behindDoc="1" locked="0" layoutInCell="1" allowOverlap="1" wp14:anchorId="10610F12" wp14:editId="669F83A1">
            <wp:simplePos x="0" y="0"/>
            <wp:positionH relativeFrom="column">
              <wp:posOffset>0</wp:posOffset>
            </wp:positionH>
            <wp:positionV relativeFrom="paragraph">
              <wp:posOffset>514350</wp:posOffset>
            </wp:positionV>
            <wp:extent cx="3333115" cy="2380615"/>
            <wp:effectExtent l="0" t="0" r="635" b="635"/>
            <wp:wrapTight wrapText="bothSides">
              <wp:wrapPolygon edited="0">
                <wp:start x="0" y="0"/>
                <wp:lineTo x="0" y="21433"/>
                <wp:lineTo x="21481" y="21433"/>
                <wp:lineTo x="2148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0">
                      <a:extLst>
                        <a:ext uri="{28A0092B-C50C-407E-A947-70E740481C1C}">
                          <a14:useLocalDpi xmlns:a14="http://schemas.microsoft.com/office/drawing/2010/main" val="0"/>
                        </a:ext>
                      </a:extLst>
                    </a:blip>
                    <a:stretch>
                      <a:fillRect/>
                    </a:stretch>
                  </pic:blipFill>
                  <pic:spPr>
                    <a:xfrm>
                      <a:off x="0" y="0"/>
                      <a:ext cx="3333115" cy="2380615"/>
                    </a:xfrm>
                    <a:prstGeom prst="rect">
                      <a:avLst/>
                    </a:prstGeom>
                  </pic:spPr>
                </pic:pic>
              </a:graphicData>
            </a:graphic>
          </wp:anchor>
        </w:drawing>
      </w:r>
      <w:r w:rsidR="00983C7C">
        <w:rPr>
          <w:rFonts w:ascii="Calibri" w:hAnsi="Calibri" w:cs="Calibri"/>
          <w:color w:val="201F1E"/>
          <w:sz w:val="22"/>
          <w:szCs w:val="22"/>
        </w:rPr>
        <w:t>admired and respected</w:t>
      </w:r>
      <w:r w:rsidR="002275A7">
        <w:rPr>
          <w:rFonts w:ascii="Calibri" w:hAnsi="Calibri" w:cs="Calibri"/>
          <w:color w:val="201F1E"/>
          <w:sz w:val="22"/>
          <w:szCs w:val="22"/>
        </w:rPr>
        <w:t xml:space="preserve"> across the organization</w:t>
      </w:r>
      <w:r w:rsidR="00DF23E9">
        <w:rPr>
          <w:rFonts w:ascii="Calibri" w:hAnsi="Calibri" w:cs="Calibri"/>
          <w:color w:val="201F1E"/>
          <w:sz w:val="22"/>
          <w:szCs w:val="22"/>
        </w:rPr>
        <w:t xml:space="preserve"> are most appropriate for these roles</w:t>
      </w:r>
      <w:r w:rsidR="00983C7C">
        <w:rPr>
          <w:rFonts w:ascii="Calibri" w:hAnsi="Calibri" w:cs="Calibri"/>
          <w:color w:val="201F1E"/>
          <w:sz w:val="22"/>
          <w:szCs w:val="22"/>
        </w:rPr>
        <w:t xml:space="preserve">. </w:t>
      </w:r>
    </w:p>
    <w:p w14:paraId="38E28BD1" w14:textId="6995F581" w:rsidR="00D10F85" w:rsidRDefault="005C1DD7" w:rsidP="00D10F85">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xml:space="preserve"> </w:t>
      </w:r>
    </w:p>
    <w:p w14:paraId="06687B22" w14:textId="11FCDA67" w:rsidR="00D10F85" w:rsidRDefault="00D10F85" w:rsidP="00983C7C">
      <w:pPr>
        <w:pStyle w:val="xmsonormal"/>
        <w:numPr>
          <w:ilvl w:val="0"/>
          <w:numId w:val="26"/>
        </w:numPr>
        <w:shd w:val="clear" w:color="auto" w:fill="FFFFFF"/>
        <w:spacing w:before="0" w:beforeAutospacing="0" w:after="0" w:afterAutospacing="0"/>
        <w:rPr>
          <w:rFonts w:ascii="Calibri" w:hAnsi="Calibri" w:cs="Calibri"/>
          <w:color w:val="201F1E"/>
          <w:sz w:val="22"/>
          <w:szCs w:val="22"/>
        </w:rPr>
      </w:pPr>
      <w:r>
        <w:rPr>
          <w:rFonts w:ascii="Calibri" w:hAnsi="Calibri" w:cs="Calibri"/>
          <w:b/>
          <w:bCs/>
          <w:color w:val="201F1E"/>
          <w:sz w:val="22"/>
          <w:szCs w:val="22"/>
        </w:rPr>
        <w:t>A digital strategist</w:t>
      </w:r>
      <w:r>
        <w:rPr>
          <w:rFonts w:ascii="Calibri" w:hAnsi="Calibri" w:cs="Calibri"/>
          <w:color w:val="201F1E"/>
          <w:sz w:val="22"/>
          <w:szCs w:val="22"/>
        </w:rPr>
        <w:t> </w:t>
      </w:r>
      <w:r w:rsidR="00983C7C">
        <w:rPr>
          <w:rFonts w:ascii="Calibri" w:hAnsi="Calibri" w:cs="Calibri"/>
          <w:color w:val="201F1E"/>
          <w:sz w:val="22"/>
          <w:szCs w:val="22"/>
        </w:rPr>
        <w:t>monitors</w:t>
      </w:r>
      <w:r>
        <w:rPr>
          <w:rFonts w:ascii="Calibri" w:hAnsi="Calibri" w:cs="Calibri"/>
          <w:color w:val="201F1E"/>
          <w:sz w:val="22"/>
          <w:szCs w:val="22"/>
        </w:rPr>
        <w:t xml:space="preserve"> emerging</w:t>
      </w:r>
      <w:r w:rsidR="008F65F2">
        <w:rPr>
          <w:rFonts w:ascii="Calibri" w:hAnsi="Calibri" w:cs="Calibri"/>
          <w:color w:val="201F1E"/>
          <w:sz w:val="22"/>
          <w:szCs w:val="22"/>
        </w:rPr>
        <w:t xml:space="preserve"> trends</w:t>
      </w:r>
      <w:r>
        <w:rPr>
          <w:rFonts w:ascii="Calibri" w:hAnsi="Calibri" w:cs="Calibri"/>
          <w:color w:val="201F1E"/>
          <w:sz w:val="22"/>
          <w:szCs w:val="22"/>
        </w:rPr>
        <w:t xml:space="preserve"> and technologies and envisions how </w:t>
      </w:r>
      <w:r w:rsidR="00DF23E9">
        <w:rPr>
          <w:rFonts w:ascii="Calibri" w:hAnsi="Calibri" w:cs="Calibri"/>
          <w:color w:val="201F1E"/>
          <w:sz w:val="22"/>
          <w:szCs w:val="22"/>
        </w:rPr>
        <w:t>to leverage these developments</w:t>
      </w:r>
      <w:r>
        <w:rPr>
          <w:rFonts w:ascii="Calibri" w:hAnsi="Calibri" w:cs="Calibri"/>
          <w:color w:val="201F1E"/>
          <w:sz w:val="22"/>
          <w:szCs w:val="22"/>
        </w:rPr>
        <w:t xml:space="preserve"> in the future.</w:t>
      </w:r>
    </w:p>
    <w:p w14:paraId="71487E6C" w14:textId="4AE071C4" w:rsidR="00D10F85" w:rsidRDefault="00D10F85" w:rsidP="00983C7C">
      <w:pPr>
        <w:pStyle w:val="xmsonormal"/>
        <w:shd w:val="clear" w:color="auto" w:fill="FFFFFF"/>
        <w:spacing w:before="0" w:beforeAutospacing="0" w:after="0" w:afterAutospacing="0"/>
        <w:ind w:firstLine="45"/>
        <w:rPr>
          <w:rFonts w:ascii="Calibri" w:hAnsi="Calibri" w:cs="Calibri"/>
          <w:color w:val="201F1E"/>
          <w:sz w:val="22"/>
          <w:szCs w:val="22"/>
        </w:rPr>
      </w:pPr>
    </w:p>
    <w:p w14:paraId="0526E27C" w14:textId="6F4DCC52" w:rsidR="00D10F85" w:rsidRDefault="00D10F85" w:rsidP="00F470A4">
      <w:pPr>
        <w:pStyle w:val="xmsonormal"/>
        <w:numPr>
          <w:ilvl w:val="0"/>
          <w:numId w:val="26"/>
        </w:numPr>
        <w:shd w:val="clear" w:color="auto" w:fill="FFFFFF"/>
        <w:spacing w:before="0" w:beforeAutospacing="0" w:after="0" w:afterAutospacing="0"/>
        <w:rPr>
          <w:rFonts w:ascii="Calibri" w:hAnsi="Calibri" w:cs="Calibri"/>
          <w:color w:val="201F1E"/>
          <w:sz w:val="22"/>
          <w:szCs w:val="22"/>
        </w:rPr>
      </w:pPr>
      <w:r>
        <w:rPr>
          <w:rFonts w:ascii="Calibri" w:hAnsi="Calibri" w:cs="Calibri"/>
          <w:b/>
          <w:bCs/>
          <w:color w:val="201F1E"/>
          <w:sz w:val="22"/>
          <w:szCs w:val="22"/>
        </w:rPr>
        <w:t>A digital innovator</w:t>
      </w:r>
      <w:r>
        <w:rPr>
          <w:rFonts w:ascii="Calibri" w:hAnsi="Calibri" w:cs="Calibri"/>
          <w:color w:val="201F1E"/>
          <w:sz w:val="22"/>
          <w:szCs w:val="22"/>
        </w:rPr>
        <w:t> </w:t>
      </w:r>
      <w:r w:rsidR="00F470A4">
        <w:rPr>
          <w:rFonts w:ascii="Calibri" w:hAnsi="Calibri" w:cs="Calibri"/>
          <w:color w:val="201F1E"/>
          <w:sz w:val="22"/>
          <w:szCs w:val="22"/>
        </w:rPr>
        <w:t>is a disruptor</w:t>
      </w:r>
      <w:r>
        <w:rPr>
          <w:rFonts w:ascii="Calibri" w:hAnsi="Calibri" w:cs="Calibri"/>
          <w:color w:val="201F1E"/>
          <w:sz w:val="22"/>
          <w:szCs w:val="22"/>
        </w:rPr>
        <w:t xml:space="preserve"> </w:t>
      </w:r>
      <w:r w:rsidR="00F470A4">
        <w:rPr>
          <w:rFonts w:ascii="Calibri" w:hAnsi="Calibri" w:cs="Calibri"/>
          <w:color w:val="201F1E"/>
          <w:sz w:val="22"/>
          <w:szCs w:val="22"/>
        </w:rPr>
        <w:t>who explores new strategies for using</w:t>
      </w:r>
      <w:r>
        <w:rPr>
          <w:rFonts w:ascii="Calibri" w:hAnsi="Calibri" w:cs="Calibri"/>
          <w:color w:val="201F1E"/>
          <w:sz w:val="22"/>
          <w:szCs w:val="22"/>
        </w:rPr>
        <w:t xml:space="preserve"> technology </w:t>
      </w:r>
      <w:r w:rsidR="00F470A4">
        <w:rPr>
          <w:rFonts w:ascii="Calibri" w:hAnsi="Calibri" w:cs="Calibri"/>
          <w:color w:val="201F1E"/>
          <w:sz w:val="22"/>
          <w:szCs w:val="22"/>
        </w:rPr>
        <w:t>to promote growth and increase ROI</w:t>
      </w:r>
      <w:r>
        <w:rPr>
          <w:rFonts w:ascii="Calibri" w:hAnsi="Calibri" w:cs="Calibri"/>
          <w:color w:val="201F1E"/>
          <w:sz w:val="22"/>
          <w:szCs w:val="22"/>
        </w:rPr>
        <w:t xml:space="preserve">. </w:t>
      </w:r>
      <w:r w:rsidR="00F470A4">
        <w:rPr>
          <w:rFonts w:ascii="Calibri" w:hAnsi="Calibri" w:cs="Calibri"/>
          <w:color w:val="201F1E"/>
          <w:sz w:val="22"/>
          <w:szCs w:val="22"/>
        </w:rPr>
        <w:t xml:space="preserve">Innovators have the charisma to </w:t>
      </w:r>
      <w:r>
        <w:rPr>
          <w:rFonts w:ascii="Calibri" w:hAnsi="Calibri" w:cs="Calibri"/>
          <w:color w:val="201F1E"/>
          <w:sz w:val="22"/>
          <w:szCs w:val="22"/>
        </w:rPr>
        <w:t xml:space="preserve">overcome legacy mindsets and </w:t>
      </w:r>
      <w:r w:rsidR="00F470A4">
        <w:rPr>
          <w:rFonts w:ascii="Calibri" w:hAnsi="Calibri" w:cs="Calibri"/>
          <w:color w:val="201F1E"/>
          <w:sz w:val="22"/>
          <w:szCs w:val="22"/>
        </w:rPr>
        <w:t>introduce improved</w:t>
      </w:r>
      <w:r>
        <w:rPr>
          <w:rFonts w:ascii="Calibri" w:hAnsi="Calibri" w:cs="Calibri"/>
          <w:color w:val="201F1E"/>
          <w:sz w:val="22"/>
          <w:szCs w:val="22"/>
        </w:rPr>
        <w:t xml:space="preserve"> ways of working </w:t>
      </w:r>
      <w:r w:rsidR="00F470A4">
        <w:rPr>
          <w:rFonts w:ascii="Calibri" w:hAnsi="Calibri" w:cs="Calibri"/>
          <w:color w:val="201F1E"/>
          <w:sz w:val="22"/>
          <w:szCs w:val="22"/>
        </w:rPr>
        <w:t xml:space="preserve">and new </w:t>
      </w:r>
      <w:r>
        <w:rPr>
          <w:rFonts w:ascii="Calibri" w:hAnsi="Calibri" w:cs="Calibri"/>
          <w:color w:val="201F1E"/>
          <w:sz w:val="22"/>
          <w:szCs w:val="22"/>
        </w:rPr>
        <w:t xml:space="preserve">business opportunities. </w:t>
      </w:r>
    </w:p>
    <w:p w14:paraId="3FCB5C3B" w14:textId="33892057" w:rsidR="00D10F85" w:rsidRDefault="00D10F85" w:rsidP="00F470A4">
      <w:pPr>
        <w:pStyle w:val="xmsonormal"/>
        <w:shd w:val="clear" w:color="auto" w:fill="FFFFFF"/>
        <w:spacing w:before="0" w:beforeAutospacing="0" w:after="0" w:afterAutospacing="0"/>
        <w:ind w:firstLine="45"/>
        <w:rPr>
          <w:rFonts w:ascii="Calibri" w:hAnsi="Calibri" w:cs="Calibri"/>
          <w:color w:val="201F1E"/>
          <w:sz w:val="22"/>
          <w:szCs w:val="22"/>
        </w:rPr>
      </w:pPr>
    </w:p>
    <w:p w14:paraId="779E0B36" w14:textId="26158315" w:rsidR="00D10F85" w:rsidRDefault="00F470A4" w:rsidP="00F470A4">
      <w:pPr>
        <w:pStyle w:val="xmsonormal"/>
        <w:numPr>
          <w:ilvl w:val="0"/>
          <w:numId w:val="26"/>
        </w:numPr>
        <w:shd w:val="clear" w:color="auto" w:fill="FFFFFF"/>
        <w:spacing w:before="0" w:beforeAutospacing="0" w:after="0" w:afterAutospacing="0"/>
        <w:rPr>
          <w:rFonts w:ascii="Calibri" w:hAnsi="Calibri" w:cs="Calibri"/>
          <w:color w:val="201F1E"/>
          <w:sz w:val="22"/>
          <w:szCs w:val="22"/>
        </w:rPr>
      </w:pPr>
      <w:r>
        <w:rPr>
          <w:rFonts w:ascii="Calibri" w:hAnsi="Calibri" w:cs="Calibri"/>
          <w:b/>
          <w:bCs/>
          <w:color w:val="201F1E"/>
          <w:sz w:val="22"/>
          <w:szCs w:val="22"/>
        </w:rPr>
        <w:t>A</w:t>
      </w:r>
      <w:r w:rsidR="00D10F85">
        <w:rPr>
          <w:rFonts w:ascii="Calibri" w:hAnsi="Calibri" w:cs="Calibri"/>
          <w:b/>
          <w:bCs/>
          <w:color w:val="201F1E"/>
          <w:sz w:val="22"/>
          <w:szCs w:val="22"/>
        </w:rPr>
        <w:t xml:space="preserve"> digital driver</w:t>
      </w:r>
      <w:r>
        <w:rPr>
          <w:rFonts w:ascii="Calibri" w:hAnsi="Calibri" w:cs="Calibri"/>
          <w:color w:val="201F1E"/>
          <w:sz w:val="22"/>
          <w:szCs w:val="22"/>
        </w:rPr>
        <w:t xml:space="preserve"> </w:t>
      </w:r>
      <w:r w:rsidR="00D10F85">
        <w:rPr>
          <w:rFonts w:ascii="Calibri" w:hAnsi="Calibri" w:cs="Calibri"/>
          <w:color w:val="201F1E"/>
          <w:sz w:val="22"/>
          <w:szCs w:val="22"/>
        </w:rPr>
        <w:t>build</w:t>
      </w:r>
      <w:r>
        <w:rPr>
          <w:rFonts w:ascii="Calibri" w:hAnsi="Calibri" w:cs="Calibri"/>
          <w:color w:val="201F1E"/>
          <w:sz w:val="22"/>
          <w:szCs w:val="22"/>
        </w:rPr>
        <w:t>s</w:t>
      </w:r>
      <w:r w:rsidR="00D10F85">
        <w:rPr>
          <w:rFonts w:ascii="Calibri" w:hAnsi="Calibri" w:cs="Calibri"/>
          <w:color w:val="201F1E"/>
          <w:sz w:val="22"/>
          <w:szCs w:val="22"/>
        </w:rPr>
        <w:t xml:space="preserve"> trust and collaborate</w:t>
      </w:r>
      <w:r>
        <w:rPr>
          <w:rFonts w:ascii="Calibri" w:hAnsi="Calibri" w:cs="Calibri"/>
          <w:color w:val="201F1E"/>
          <w:sz w:val="22"/>
          <w:szCs w:val="22"/>
        </w:rPr>
        <w:t>s</w:t>
      </w:r>
      <w:r w:rsidR="00D10F85">
        <w:rPr>
          <w:rFonts w:ascii="Calibri" w:hAnsi="Calibri" w:cs="Calibri"/>
          <w:color w:val="201F1E"/>
          <w:sz w:val="22"/>
          <w:szCs w:val="22"/>
        </w:rPr>
        <w:t xml:space="preserve"> across the organization.</w:t>
      </w:r>
      <w:r w:rsidR="00DF23E9">
        <w:rPr>
          <w:rFonts w:ascii="Calibri" w:hAnsi="Calibri" w:cs="Calibri"/>
          <w:color w:val="201F1E"/>
          <w:sz w:val="22"/>
          <w:szCs w:val="22"/>
        </w:rPr>
        <w:t xml:space="preserve"> Drivers act quickly and shift direction when needed.</w:t>
      </w:r>
      <w:r w:rsidR="00D10F85">
        <w:rPr>
          <w:rFonts w:ascii="Calibri" w:hAnsi="Calibri" w:cs="Calibri"/>
          <w:color w:val="201F1E"/>
          <w:sz w:val="22"/>
          <w:szCs w:val="22"/>
        </w:rPr>
        <w:t xml:space="preserve"> Ideally</w:t>
      </w:r>
      <w:r w:rsidR="008F65F2">
        <w:rPr>
          <w:rFonts w:ascii="Calibri" w:hAnsi="Calibri" w:cs="Calibri"/>
          <w:color w:val="201F1E"/>
          <w:sz w:val="22"/>
          <w:szCs w:val="22"/>
        </w:rPr>
        <w:t>,</w:t>
      </w:r>
      <w:r w:rsidR="00D10F85">
        <w:rPr>
          <w:rFonts w:ascii="Calibri" w:hAnsi="Calibri" w:cs="Calibri"/>
          <w:color w:val="201F1E"/>
          <w:sz w:val="22"/>
          <w:szCs w:val="22"/>
        </w:rPr>
        <w:t xml:space="preserve"> th</w:t>
      </w:r>
      <w:r w:rsidR="00E73D5D">
        <w:rPr>
          <w:rFonts w:ascii="Calibri" w:hAnsi="Calibri" w:cs="Calibri"/>
          <w:color w:val="201F1E"/>
          <w:sz w:val="22"/>
          <w:szCs w:val="22"/>
        </w:rPr>
        <w:t>e driver</w:t>
      </w:r>
      <w:r>
        <w:rPr>
          <w:rFonts w:ascii="Calibri" w:hAnsi="Calibri" w:cs="Calibri"/>
          <w:color w:val="201F1E"/>
          <w:sz w:val="22"/>
          <w:szCs w:val="22"/>
        </w:rPr>
        <w:t xml:space="preserve"> </w:t>
      </w:r>
      <w:r w:rsidR="00D10F85">
        <w:rPr>
          <w:rFonts w:ascii="Calibri" w:hAnsi="Calibri" w:cs="Calibri"/>
          <w:color w:val="201F1E"/>
          <w:sz w:val="22"/>
          <w:szCs w:val="22"/>
        </w:rPr>
        <w:t xml:space="preserve">is </w:t>
      </w:r>
      <w:r w:rsidR="00E73D5D">
        <w:rPr>
          <w:rFonts w:ascii="Calibri" w:hAnsi="Calibri" w:cs="Calibri"/>
          <w:color w:val="201F1E"/>
          <w:sz w:val="22"/>
          <w:szCs w:val="22"/>
        </w:rPr>
        <w:t xml:space="preserve">also </w:t>
      </w:r>
      <w:r w:rsidR="00D10F85">
        <w:rPr>
          <w:rFonts w:ascii="Calibri" w:hAnsi="Calibri" w:cs="Calibri"/>
          <w:color w:val="201F1E"/>
          <w:sz w:val="22"/>
          <w:szCs w:val="22"/>
        </w:rPr>
        <w:t xml:space="preserve">the head of IT. </w:t>
      </w:r>
    </w:p>
    <w:p w14:paraId="7B7196D5" w14:textId="3D89E24D" w:rsidR="00967131" w:rsidRDefault="00E91ECE" w:rsidP="00E91ECE">
      <w:pPr>
        <w:pStyle w:val="xmsonormal"/>
        <w:shd w:val="clear" w:color="auto" w:fill="FFFFFF"/>
        <w:tabs>
          <w:tab w:val="left" w:pos="5625"/>
        </w:tabs>
        <w:spacing w:before="0" w:beforeAutospacing="0" w:after="0" w:afterAutospacing="0"/>
        <w:rPr>
          <w:rFonts w:ascii="Calibri" w:hAnsi="Calibri" w:cs="Calibri"/>
          <w:color w:val="201F1E"/>
          <w:sz w:val="22"/>
          <w:szCs w:val="22"/>
        </w:rPr>
      </w:pPr>
      <w:r>
        <w:rPr>
          <w:rFonts w:ascii="Calibri" w:hAnsi="Calibri" w:cs="Calibri"/>
          <w:color w:val="201F1E"/>
          <w:sz w:val="22"/>
          <w:szCs w:val="22"/>
        </w:rPr>
        <w:tab/>
      </w:r>
    </w:p>
    <w:p w14:paraId="585CE9B7" w14:textId="1EE25A7A" w:rsidR="00E73D5D" w:rsidRPr="00E96BA7" w:rsidRDefault="00E73D5D" w:rsidP="000841E0">
      <w:pPr>
        <w:rPr>
          <w:rFonts w:ascii="Calibri" w:hAnsi="Calibri" w:cs="Calibri"/>
          <w:b/>
          <w:bCs/>
          <w:color w:val="7B7B7B" w:themeColor="accent3" w:themeShade="BF"/>
          <w:sz w:val="28"/>
          <w:szCs w:val="28"/>
        </w:rPr>
      </w:pPr>
      <w:r w:rsidRPr="00E96BA7">
        <w:rPr>
          <w:rFonts w:ascii="Calibri" w:hAnsi="Calibri" w:cs="Calibri"/>
          <w:b/>
          <w:bCs/>
          <w:color w:val="7B7B7B" w:themeColor="accent3" w:themeShade="BF"/>
          <w:sz w:val="28"/>
          <w:szCs w:val="28"/>
        </w:rPr>
        <w:t>Monitor Trends</w:t>
      </w:r>
    </w:p>
    <w:p w14:paraId="798D5305" w14:textId="039D81FC" w:rsidR="00E04122" w:rsidRPr="00E04122" w:rsidRDefault="00E91ECE" w:rsidP="000841E0">
      <w:pPr>
        <w:rPr>
          <w:rFonts w:ascii="Calibri" w:hAnsi="Calibri" w:cs="Calibri"/>
        </w:rPr>
      </w:pPr>
      <w:r w:rsidRPr="00E04122">
        <w:rPr>
          <w:rFonts w:ascii="Calibri" w:hAnsi="Calibri" w:cs="Calibri"/>
        </w:rPr>
        <w:t xml:space="preserve">This </w:t>
      </w:r>
      <w:r w:rsidR="00E04122" w:rsidRPr="00E04122">
        <w:rPr>
          <w:rFonts w:ascii="Calibri" w:hAnsi="Calibri" w:cs="Calibri"/>
        </w:rPr>
        <w:t xml:space="preserve">team </w:t>
      </w:r>
      <w:r w:rsidR="00E1145D">
        <w:rPr>
          <w:rFonts w:ascii="Calibri" w:hAnsi="Calibri" w:cs="Calibri"/>
        </w:rPr>
        <w:t>forms a</w:t>
      </w:r>
      <w:r w:rsidR="00E04122" w:rsidRPr="00E04122">
        <w:rPr>
          <w:rFonts w:ascii="Calibri" w:hAnsi="Calibri" w:cs="Calibri"/>
        </w:rPr>
        <w:t xml:space="preserve"> hub that</w:t>
      </w:r>
      <w:r w:rsidR="003377B2">
        <w:rPr>
          <w:rFonts w:ascii="Calibri" w:hAnsi="Calibri" w:cs="Calibri"/>
        </w:rPr>
        <w:t xml:space="preserve"> </w:t>
      </w:r>
      <w:r w:rsidR="002F4E9B">
        <w:rPr>
          <w:rFonts w:ascii="Calibri" w:hAnsi="Calibri" w:cs="Calibri"/>
        </w:rPr>
        <w:t>drives</w:t>
      </w:r>
      <w:r w:rsidR="00E04122" w:rsidRPr="00E04122">
        <w:rPr>
          <w:rFonts w:ascii="Calibri" w:hAnsi="Calibri" w:cs="Calibri"/>
        </w:rPr>
        <w:t xml:space="preserve"> the organization </w:t>
      </w:r>
      <w:r w:rsidR="002F4E9B">
        <w:rPr>
          <w:rFonts w:ascii="Calibri" w:hAnsi="Calibri" w:cs="Calibri"/>
        </w:rPr>
        <w:t>toward</w:t>
      </w:r>
      <w:r w:rsidR="00E04122" w:rsidRPr="00E04122">
        <w:rPr>
          <w:rFonts w:ascii="Calibri" w:hAnsi="Calibri" w:cs="Calibri"/>
        </w:rPr>
        <w:t xml:space="preserve"> creative approach</w:t>
      </w:r>
      <w:r w:rsidR="00F5587C">
        <w:rPr>
          <w:rFonts w:ascii="Calibri" w:hAnsi="Calibri" w:cs="Calibri"/>
        </w:rPr>
        <w:t>e</w:t>
      </w:r>
      <w:r w:rsidR="003377B2">
        <w:rPr>
          <w:rFonts w:ascii="Calibri" w:hAnsi="Calibri" w:cs="Calibri"/>
        </w:rPr>
        <w:t>s</w:t>
      </w:r>
      <w:r w:rsidR="00E04122" w:rsidRPr="00E04122">
        <w:rPr>
          <w:rFonts w:ascii="Calibri" w:hAnsi="Calibri" w:cs="Calibri"/>
        </w:rPr>
        <w:t xml:space="preserve"> to technology</w:t>
      </w:r>
      <w:r w:rsidR="001B5037" w:rsidRPr="00E04122">
        <w:rPr>
          <w:rFonts w:ascii="Calibri" w:hAnsi="Calibri" w:cs="Calibri"/>
        </w:rPr>
        <w:t>.</w:t>
      </w:r>
      <w:r w:rsidRPr="00E04122">
        <w:rPr>
          <w:rFonts w:ascii="Calibri" w:hAnsi="Calibri" w:cs="Calibri"/>
        </w:rPr>
        <w:t xml:space="preserve"> </w:t>
      </w:r>
      <w:hyperlink r:id="rId41" w:history="1">
        <w:r w:rsidR="00D43328" w:rsidRPr="007F4429">
          <w:rPr>
            <w:rStyle w:val="Hyperlink"/>
            <w:rFonts w:ascii="Calibri" w:hAnsi="Calibri" w:cs="Calibri"/>
          </w:rPr>
          <w:t>Dawn Briskey, .orgSource Vice President of Client Services</w:t>
        </w:r>
      </w:hyperlink>
      <w:r w:rsidRPr="00E04122">
        <w:rPr>
          <w:rFonts w:ascii="Calibri" w:hAnsi="Calibri" w:cs="Calibri"/>
        </w:rPr>
        <w:t>, has guided multiple organizations through digital transformation</w:t>
      </w:r>
      <w:r w:rsidR="00F5587C">
        <w:rPr>
          <w:rFonts w:ascii="Calibri" w:hAnsi="Calibri" w:cs="Calibri"/>
        </w:rPr>
        <w:t>. She</w:t>
      </w:r>
      <w:r w:rsidRPr="00E04122">
        <w:rPr>
          <w:rFonts w:ascii="Calibri" w:hAnsi="Calibri" w:cs="Calibri"/>
        </w:rPr>
        <w:t xml:space="preserve"> </w:t>
      </w:r>
      <w:r w:rsidR="00E04122" w:rsidRPr="00E04122">
        <w:rPr>
          <w:rFonts w:ascii="Calibri" w:hAnsi="Calibri" w:cs="Calibri"/>
        </w:rPr>
        <w:t xml:space="preserve">described </w:t>
      </w:r>
      <w:r w:rsidR="008F65F2">
        <w:rPr>
          <w:rFonts w:ascii="Calibri" w:hAnsi="Calibri" w:cs="Calibri"/>
        </w:rPr>
        <w:t>the digital team’s</w:t>
      </w:r>
      <w:r w:rsidR="00E04122" w:rsidRPr="00E04122">
        <w:rPr>
          <w:rFonts w:ascii="Calibri" w:hAnsi="Calibri" w:cs="Calibri"/>
        </w:rPr>
        <w:t xml:space="preserve"> potential impact like this:</w:t>
      </w:r>
      <w:r w:rsidRPr="00E04122">
        <w:rPr>
          <w:rFonts w:ascii="Calibri" w:hAnsi="Calibri" w:cs="Calibri"/>
        </w:rPr>
        <w:t xml:space="preserve"> </w:t>
      </w:r>
    </w:p>
    <w:p w14:paraId="2A037C6F" w14:textId="77777777" w:rsidR="00E04122" w:rsidRPr="00E04122" w:rsidRDefault="00E04122" w:rsidP="000841E0">
      <w:pPr>
        <w:rPr>
          <w:rFonts w:ascii="Calibri" w:hAnsi="Calibri" w:cs="Calibri"/>
        </w:rPr>
      </w:pPr>
    </w:p>
    <w:p w14:paraId="384C7FE8" w14:textId="1D0BA4BE" w:rsidR="000841E0" w:rsidRDefault="00E04122" w:rsidP="000841E0">
      <w:pPr>
        <w:rPr>
          <w:rFonts w:ascii="Calibri" w:hAnsi="Calibri" w:cs="Calibri"/>
        </w:rPr>
      </w:pPr>
      <w:r w:rsidRPr="00E04122">
        <w:rPr>
          <w:rFonts w:ascii="Calibri" w:hAnsi="Calibri" w:cs="Calibri"/>
        </w:rPr>
        <w:t>“I</w:t>
      </w:r>
      <w:r w:rsidR="00D43328" w:rsidRPr="00E04122">
        <w:rPr>
          <w:rFonts w:ascii="Calibri" w:hAnsi="Calibri" w:cs="Calibri"/>
        </w:rPr>
        <w:t>n a constantly changing world, associations need staff and member leaders who are curious and c</w:t>
      </w:r>
      <w:r w:rsidR="00E73D5D">
        <w:rPr>
          <w:rFonts w:ascii="Calibri" w:hAnsi="Calibri" w:cs="Calibri"/>
        </w:rPr>
        <w:t>on</w:t>
      </w:r>
      <w:r w:rsidR="00D43328" w:rsidRPr="00E04122">
        <w:rPr>
          <w:rFonts w:ascii="Calibri" w:hAnsi="Calibri" w:cs="Calibri"/>
        </w:rPr>
        <w:t xml:space="preserve">nected to diverse groups, and who are using the most popular technologies. They need a </w:t>
      </w:r>
      <w:r w:rsidR="003377B2">
        <w:rPr>
          <w:rFonts w:ascii="Calibri" w:hAnsi="Calibri" w:cs="Calibri"/>
        </w:rPr>
        <w:t>process</w:t>
      </w:r>
      <w:r w:rsidR="00BF5007">
        <w:rPr>
          <w:rFonts w:ascii="Calibri" w:hAnsi="Calibri" w:cs="Calibri"/>
        </w:rPr>
        <w:t xml:space="preserve"> </w:t>
      </w:r>
      <w:r w:rsidR="00D43328" w:rsidRPr="00E04122">
        <w:rPr>
          <w:rFonts w:ascii="Calibri" w:hAnsi="Calibri" w:cs="Calibri"/>
        </w:rPr>
        <w:t xml:space="preserve">to share </w:t>
      </w:r>
      <w:r w:rsidR="003377B2">
        <w:rPr>
          <w:rFonts w:ascii="Calibri" w:hAnsi="Calibri" w:cs="Calibri"/>
        </w:rPr>
        <w:t>and vet ideas</w:t>
      </w:r>
      <w:r w:rsidR="00D43328" w:rsidRPr="00E04122">
        <w:rPr>
          <w:rFonts w:ascii="Calibri" w:hAnsi="Calibri" w:cs="Calibri"/>
        </w:rPr>
        <w:t xml:space="preserve"> they see elsewhere, and consider how th</w:t>
      </w:r>
      <w:r w:rsidR="003377B2">
        <w:rPr>
          <w:rFonts w:ascii="Calibri" w:hAnsi="Calibri" w:cs="Calibri"/>
        </w:rPr>
        <w:t xml:space="preserve">ese </w:t>
      </w:r>
      <w:r w:rsidR="003F4502">
        <w:rPr>
          <w:rFonts w:ascii="Calibri" w:hAnsi="Calibri" w:cs="Calibri"/>
        </w:rPr>
        <w:t>concepts</w:t>
      </w:r>
      <w:r w:rsidR="00D43328" w:rsidRPr="00E04122">
        <w:rPr>
          <w:rFonts w:ascii="Calibri" w:hAnsi="Calibri" w:cs="Calibri"/>
        </w:rPr>
        <w:t xml:space="preserve"> can be used to grow their organization. </w:t>
      </w:r>
      <w:r w:rsidR="003377B2">
        <w:rPr>
          <w:rFonts w:ascii="Calibri" w:hAnsi="Calibri" w:cs="Calibri"/>
        </w:rPr>
        <w:t>A</w:t>
      </w:r>
      <w:r w:rsidR="000841E0" w:rsidRPr="00E04122">
        <w:rPr>
          <w:rFonts w:ascii="Calibri" w:hAnsi="Calibri" w:cs="Calibri"/>
        </w:rPr>
        <w:t xml:space="preserve"> digital strategy task force </w:t>
      </w:r>
      <w:r w:rsidR="003377B2">
        <w:rPr>
          <w:rFonts w:ascii="Calibri" w:hAnsi="Calibri" w:cs="Calibri"/>
        </w:rPr>
        <w:t>or committee can</w:t>
      </w:r>
      <w:r w:rsidR="000841E0" w:rsidRPr="00E04122">
        <w:rPr>
          <w:rFonts w:ascii="Calibri" w:hAnsi="Calibri" w:cs="Calibri"/>
        </w:rPr>
        <w:t xml:space="preserve"> </w:t>
      </w:r>
      <w:r w:rsidR="003F4502">
        <w:rPr>
          <w:rFonts w:ascii="Calibri" w:hAnsi="Calibri" w:cs="Calibri"/>
        </w:rPr>
        <w:t xml:space="preserve">also </w:t>
      </w:r>
      <w:r w:rsidR="000841E0" w:rsidRPr="00E04122">
        <w:rPr>
          <w:rFonts w:ascii="Calibri" w:hAnsi="Calibri" w:cs="Calibri"/>
        </w:rPr>
        <w:t xml:space="preserve">tap into younger members to understand </w:t>
      </w:r>
      <w:r w:rsidR="003377B2">
        <w:rPr>
          <w:rFonts w:ascii="Calibri" w:hAnsi="Calibri" w:cs="Calibri"/>
        </w:rPr>
        <w:t xml:space="preserve">their perspectives and </w:t>
      </w:r>
      <w:r w:rsidR="000841E0" w:rsidRPr="00E04122">
        <w:rPr>
          <w:rFonts w:ascii="Calibri" w:hAnsi="Calibri" w:cs="Calibri"/>
        </w:rPr>
        <w:t>what is possible</w:t>
      </w:r>
      <w:r w:rsidR="003377B2">
        <w:rPr>
          <w:rFonts w:ascii="Calibri" w:hAnsi="Calibri" w:cs="Calibri"/>
        </w:rPr>
        <w:t xml:space="preserve">. They can </w:t>
      </w:r>
      <w:r w:rsidR="000841E0" w:rsidRPr="00E04122">
        <w:rPr>
          <w:rFonts w:ascii="Calibri" w:hAnsi="Calibri" w:cs="Calibri"/>
        </w:rPr>
        <w:t xml:space="preserve">brainstorm </w:t>
      </w:r>
      <w:r w:rsidR="003377B2">
        <w:rPr>
          <w:rFonts w:ascii="Calibri" w:hAnsi="Calibri" w:cs="Calibri"/>
        </w:rPr>
        <w:t>about</w:t>
      </w:r>
      <w:r w:rsidR="000841E0" w:rsidRPr="00E04122">
        <w:rPr>
          <w:rFonts w:ascii="Calibri" w:hAnsi="Calibri" w:cs="Calibri"/>
        </w:rPr>
        <w:t xml:space="preserve"> what is successful outside of </w:t>
      </w:r>
      <w:r w:rsidR="003377B2">
        <w:rPr>
          <w:rFonts w:ascii="Calibri" w:hAnsi="Calibri" w:cs="Calibri"/>
        </w:rPr>
        <w:t>the</w:t>
      </w:r>
      <w:r w:rsidR="000841E0" w:rsidRPr="00E04122">
        <w:rPr>
          <w:rFonts w:ascii="Calibri" w:hAnsi="Calibri" w:cs="Calibri"/>
        </w:rPr>
        <w:t xml:space="preserve"> association world</w:t>
      </w:r>
      <w:r w:rsidR="003377B2">
        <w:rPr>
          <w:rFonts w:ascii="Calibri" w:hAnsi="Calibri" w:cs="Calibri"/>
        </w:rPr>
        <w:t xml:space="preserve"> and offer a channel </w:t>
      </w:r>
      <w:r w:rsidR="00BF5007">
        <w:rPr>
          <w:rFonts w:ascii="Calibri" w:hAnsi="Calibri" w:cs="Calibri"/>
        </w:rPr>
        <w:t xml:space="preserve">for </w:t>
      </w:r>
      <w:r w:rsidR="000841E0" w:rsidRPr="00E04122">
        <w:rPr>
          <w:rFonts w:ascii="Calibri" w:hAnsi="Calibri" w:cs="Calibri"/>
        </w:rPr>
        <w:t>all voices to be heard</w:t>
      </w:r>
      <w:r w:rsidR="003377B2">
        <w:rPr>
          <w:rFonts w:ascii="Calibri" w:hAnsi="Calibri" w:cs="Calibri"/>
        </w:rPr>
        <w:t>.”</w:t>
      </w:r>
      <w:r w:rsidR="000841E0" w:rsidRPr="00E04122">
        <w:rPr>
          <w:rFonts w:ascii="Calibri" w:hAnsi="Calibri" w:cs="Calibri"/>
        </w:rPr>
        <w:t xml:space="preserve"> </w:t>
      </w:r>
    </w:p>
    <w:p w14:paraId="494AF3FC" w14:textId="77777777" w:rsidR="003E3FCF" w:rsidRDefault="003E3FCF" w:rsidP="00E73D5D">
      <w:pPr>
        <w:pStyle w:val="xmsonormal"/>
        <w:shd w:val="clear" w:color="auto" w:fill="FFFFFF"/>
        <w:spacing w:before="0" w:beforeAutospacing="0" w:after="0" w:afterAutospacing="0"/>
        <w:rPr>
          <w:rFonts w:ascii="Calibri" w:hAnsi="Calibri" w:cs="Calibri"/>
          <w:color w:val="201F1E"/>
          <w:sz w:val="22"/>
          <w:szCs w:val="22"/>
        </w:rPr>
      </w:pPr>
    </w:p>
    <w:p w14:paraId="309E469C" w14:textId="1786C98E" w:rsidR="003E3FCF" w:rsidRDefault="003E3FCF" w:rsidP="00E73D5D">
      <w:pPr>
        <w:pStyle w:val="xmsonormal"/>
        <w:shd w:val="clear" w:color="auto" w:fill="FFFFFF"/>
        <w:spacing w:before="0" w:beforeAutospacing="0" w:after="0" w:afterAutospacing="0"/>
        <w:rPr>
          <w:rFonts w:asciiTheme="minorHAnsi" w:hAnsiTheme="minorHAnsi" w:cstheme="minorHAnsi"/>
          <w:sz w:val="22"/>
          <w:szCs w:val="22"/>
        </w:rPr>
      </w:pPr>
      <w:r w:rsidRPr="003E3FCF">
        <w:rPr>
          <w:rFonts w:asciiTheme="minorHAnsi" w:hAnsiTheme="minorHAnsi" w:cstheme="minorHAnsi"/>
          <w:sz w:val="22"/>
          <w:szCs w:val="22"/>
        </w:rPr>
        <w:t>Filtering goals through the lens of overarching market trends can add purpose and depth to new initiatives. Current events and ideas empower strategy by putting it in sync with influences that are shaping the marketplace today.</w:t>
      </w:r>
    </w:p>
    <w:p w14:paraId="174301FD" w14:textId="77777777" w:rsidR="003E3FCF" w:rsidRDefault="003E3FCF" w:rsidP="00E73D5D">
      <w:pPr>
        <w:pStyle w:val="xmsonormal"/>
        <w:shd w:val="clear" w:color="auto" w:fill="FFFFFF"/>
        <w:spacing w:before="0" w:beforeAutospacing="0" w:after="0" w:afterAutospacing="0"/>
        <w:rPr>
          <w:rFonts w:asciiTheme="minorHAnsi" w:hAnsiTheme="minorHAnsi" w:cstheme="minorHAnsi"/>
          <w:sz w:val="22"/>
          <w:szCs w:val="22"/>
        </w:rPr>
      </w:pPr>
    </w:p>
    <w:p w14:paraId="14593CF8" w14:textId="6B420CBF" w:rsidR="00E73D5D" w:rsidRDefault="003E3FCF" w:rsidP="00E73D5D">
      <w:pPr>
        <w:pStyle w:val="xmsonormal"/>
        <w:shd w:val="clear" w:color="auto" w:fill="FFFFFF"/>
        <w:spacing w:before="0" w:beforeAutospacing="0" w:after="0" w:afterAutospacing="0"/>
        <w:rPr>
          <w:rFonts w:ascii="Calibri" w:hAnsi="Calibri" w:cs="Calibri"/>
          <w:color w:val="201F1E"/>
          <w:sz w:val="22"/>
          <w:szCs w:val="22"/>
        </w:rPr>
      </w:pPr>
      <w:r>
        <w:rPr>
          <w:rFonts w:asciiTheme="minorHAnsi" w:hAnsiTheme="minorHAnsi" w:cstheme="minorHAnsi"/>
          <w:sz w:val="22"/>
          <w:szCs w:val="22"/>
        </w:rPr>
        <w:t>“</w:t>
      </w:r>
      <w:r w:rsidR="00E73D5D">
        <w:rPr>
          <w:rFonts w:ascii="Calibri" w:hAnsi="Calibri" w:cs="Calibri"/>
          <w:color w:val="201F1E"/>
          <w:sz w:val="22"/>
          <w:szCs w:val="22"/>
        </w:rPr>
        <w:t>Watch what the for-profit companies and universities are doing to serve their constituents and be creative</w:t>
      </w:r>
      <w:r>
        <w:rPr>
          <w:rFonts w:ascii="Calibri" w:hAnsi="Calibri" w:cs="Calibri"/>
          <w:color w:val="201F1E"/>
          <w:sz w:val="22"/>
          <w:szCs w:val="22"/>
        </w:rPr>
        <w:t>,” Budziak advises.</w:t>
      </w:r>
      <w:r w:rsidR="00E73D5D">
        <w:rPr>
          <w:rFonts w:ascii="Calibri" w:hAnsi="Calibri" w:cs="Calibri"/>
          <w:color w:val="201F1E"/>
          <w:sz w:val="22"/>
          <w:szCs w:val="22"/>
        </w:rPr>
        <w:t xml:space="preserve"> </w:t>
      </w:r>
      <w:r>
        <w:rPr>
          <w:rFonts w:ascii="Calibri" w:hAnsi="Calibri" w:cs="Calibri"/>
          <w:color w:val="201F1E"/>
          <w:sz w:val="22"/>
          <w:szCs w:val="22"/>
        </w:rPr>
        <w:t>“</w:t>
      </w:r>
      <w:r w:rsidR="00E73D5D">
        <w:rPr>
          <w:rFonts w:ascii="Calibri" w:hAnsi="Calibri" w:cs="Calibri"/>
          <w:color w:val="201F1E"/>
          <w:sz w:val="22"/>
          <w:szCs w:val="22"/>
        </w:rPr>
        <w:t xml:space="preserve">For example, </w:t>
      </w:r>
      <w:r>
        <w:rPr>
          <w:rFonts w:ascii="Calibri" w:hAnsi="Calibri" w:cs="Calibri"/>
          <w:color w:val="201F1E"/>
          <w:sz w:val="22"/>
          <w:szCs w:val="22"/>
        </w:rPr>
        <w:t>many c</w:t>
      </w:r>
      <w:r w:rsidR="00E73D5D">
        <w:rPr>
          <w:rFonts w:ascii="Calibri" w:hAnsi="Calibri" w:cs="Calibri"/>
          <w:color w:val="201F1E"/>
          <w:sz w:val="22"/>
          <w:szCs w:val="22"/>
        </w:rPr>
        <w:t xml:space="preserve">ompanies are using </w:t>
      </w:r>
      <w:r>
        <w:rPr>
          <w:rFonts w:ascii="Calibri" w:hAnsi="Calibri" w:cs="Calibri"/>
          <w:color w:val="201F1E"/>
          <w:sz w:val="22"/>
          <w:szCs w:val="22"/>
        </w:rPr>
        <w:t>virtual reality, and the technology</w:t>
      </w:r>
      <w:r w:rsidR="00E73D5D">
        <w:rPr>
          <w:rFonts w:ascii="Calibri" w:hAnsi="Calibri" w:cs="Calibri"/>
          <w:color w:val="201F1E"/>
          <w:sz w:val="22"/>
          <w:szCs w:val="22"/>
        </w:rPr>
        <w:t xml:space="preserve"> is </w:t>
      </w:r>
      <w:r w:rsidR="00D875AD">
        <w:rPr>
          <w:rFonts w:ascii="Calibri" w:hAnsi="Calibri" w:cs="Calibri"/>
          <w:color w:val="201F1E"/>
          <w:sz w:val="22"/>
          <w:szCs w:val="22"/>
        </w:rPr>
        <w:t xml:space="preserve">gaining </w:t>
      </w:r>
      <w:r w:rsidR="00E73D5D">
        <w:rPr>
          <w:rFonts w:ascii="Calibri" w:hAnsi="Calibri" w:cs="Calibri"/>
          <w:color w:val="201F1E"/>
          <w:sz w:val="22"/>
          <w:szCs w:val="22"/>
        </w:rPr>
        <w:t xml:space="preserve">traction as </w:t>
      </w:r>
      <w:r>
        <w:rPr>
          <w:rFonts w:ascii="Calibri" w:hAnsi="Calibri" w:cs="Calibri"/>
          <w:color w:val="201F1E"/>
          <w:sz w:val="22"/>
          <w:szCs w:val="22"/>
        </w:rPr>
        <w:t xml:space="preserve">an </w:t>
      </w:r>
      <w:r w:rsidR="00E73D5D">
        <w:rPr>
          <w:rFonts w:ascii="Calibri" w:hAnsi="Calibri" w:cs="Calibri"/>
          <w:color w:val="201F1E"/>
          <w:sz w:val="22"/>
          <w:szCs w:val="22"/>
        </w:rPr>
        <w:t>immersive collaboration tool. Try low</w:t>
      </w:r>
      <w:r w:rsidR="00980AB0">
        <w:rPr>
          <w:rFonts w:ascii="Calibri" w:hAnsi="Calibri" w:cs="Calibri"/>
          <w:color w:val="201F1E"/>
          <w:sz w:val="22"/>
          <w:szCs w:val="22"/>
        </w:rPr>
        <w:t>-</w:t>
      </w:r>
      <w:r w:rsidR="00E73D5D">
        <w:rPr>
          <w:rFonts w:ascii="Calibri" w:hAnsi="Calibri" w:cs="Calibri"/>
          <w:color w:val="201F1E"/>
          <w:sz w:val="22"/>
          <w:szCs w:val="22"/>
        </w:rPr>
        <w:t>cost, quick</w:t>
      </w:r>
      <w:r w:rsidR="00980AB0">
        <w:rPr>
          <w:rFonts w:ascii="Calibri" w:hAnsi="Calibri" w:cs="Calibri"/>
          <w:color w:val="201F1E"/>
          <w:sz w:val="22"/>
          <w:szCs w:val="22"/>
        </w:rPr>
        <w:t>-</w:t>
      </w:r>
      <w:r w:rsidR="00E73D5D">
        <w:rPr>
          <w:rFonts w:ascii="Calibri" w:hAnsi="Calibri" w:cs="Calibri"/>
          <w:color w:val="201F1E"/>
          <w:sz w:val="22"/>
          <w:szCs w:val="22"/>
        </w:rPr>
        <w:t>win solutions. if they don’t work, move on</w:t>
      </w:r>
      <w:r>
        <w:rPr>
          <w:rFonts w:ascii="Calibri" w:hAnsi="Calibri" w:cs="Calibri"/>
          <w:color w:val="201F1E"/>
          <w:sz w:val="22"/>
          <w:szCs w:val="22"/>
        </w:rPr>
        <w:t>.”</w:t>
      </w:r>
    </w:p>
    <w:p w14:paraId="1763900B" w14:textId="6199C2B9" w:rsidR="003F4502" w:rsidRDefault="003F4502" w:rsidP="000841E0">
      <w:pPr>
        <w:rPr>
          <w:rFonts w:ascii="Calibri" w:hAnsi="Calibri" w:cs="Calibri"/>
        </w:rPr>
      </w:pPr>
    </w:p>
    <w:p w14:paraId="62D00D0B" w14:textId="3EEC2A9C" w:rsidR="003F4502" w:rsidRPr="00E96BA7" w:rsidRDefault="003F4502" w:rsidP="000841E0">
      <w:pPr>
        <w:rPr>
          <w:rFonts w:ascii="Calibri" w:hAnsi="Calibri" w:cs="Calibri"/>
          <w:b/>
          <w:bCs/>
          <w:color w:val="7B7B7B" w:themeColor="accent3" w:themeShade="BF"/>
          <w:sz w:val="28"/>
          <w:szCs w:val="28"/>
        </w:rPr>
      </w:pPr>
      <w:r w:rsidRPr="00E96BA7">
        <w:rPr>
          <w:rFonts w:ascii="Calibri" w:hAnsi="Calibri" w:cs="Calibri"/>
          <w:b/>
          <w:bCs/>
          <w:color w:val="7B7B7B" w:themeColor="accent3" w:themeShade="BF"/>
          <w:sz w:val="28"/>
          <w:szCs w:val="28"/>
        </w:rPr>
        <w:t xml:space="preserve">Collaborate </w:t>
      </w:r>
      <w:r w:rsidR="007A7D2D" w:rsidRPr="00E96BA7">
        <w:rPr>
          <w:rFonts w:ascii="Calibri" w:hAnsi="Calibri" w:cs="Calibri"/>
          <w:b/>
          <w:bCs/>
          <w:color w:val="7B7B7B" w:themeColor="accent3" w:themeShade="BF"/>
          <w:sz w:val="28"/>
          <w:szCs w:val="28"/>
        </w:rPr>
        <w:t>for</w:t>
      </w:r>
      <w:r w:rsidR="005A13E3" w:rsidRPr="00E96BA7">
        <w:rPr>
          <w:rFonts w:ascii="Calibri" w:hAnsi="Calibri" w:cs="Calibri"/>
          <w:b/>
          <w:bCs/>
          <w:color w:val="7B7B7B" w:themeColor="accent3" w:themeShade="BF"/>
          <w:sz w:val="28"/>
          <w:szCs w:val="28"/>
        </w:rPr>
        <w:t xml:space="preserve"> </w:t>
      </w:r>
      <w:r w:rsidR="00C25C9B" w:rsidRPr="00E96BA7">
        <w:rPr>
          <w:rFonts w:ascii="Calibri" w:hAnsi="Calibri" w:cs="Calibri"/>
          <w:b/>
          <w:bCs/>
          <w:color w:val="7B7B7B" w:themeColor="accent3" w:themeShade="BF"/>
          <w:sz w:val="28"/>
          <w:szCs w:val="28"/>
        </w:rPr>
        <w:t>B</w:t>
      </w:r>
      <w:r w:rsidR="005A13E3" w:rsidRPr="00E96BA7">
        <w:rPr>
          <w:rFonts w:ascii="Calibri" w:hAnsi="Calibri" w:cs="Calibri"/>
          <w:b/>
          <w:bCs/>
          <w:color w:val="7B7B7B" w:themeColor="accent3" w:themeShade="BF"/>
          <w:sz w:val="28"/>
          <w:szCs w:val="28"/>
        </w:rPr>
        <w:t>uy-</w:t>
      </w:r>
      <w:r w:rsidR="00C25C9B" w:rsidRPr="00E96BA7">
        <w:rPr>
          <w:rFonts w:ascii="Calibri" w:hAnsi="Calibri" w:cs="Calibri"/>
          <w:b/>
          <w:bCs/>
          <w:color w:val="7B7B7B" w:themeColor="accent3" w:themeShade="BF"/>
          <w:sz w:val="28"/>
          <w:szCs w:val="28"/>
        </w:rPr>
        <w:t>I</w:t>
      </w:r>
      <w:r w:rsidR="005A13E3" w:rsidRPr="00E96BA7">
        <w:rPr>
          <w:rFonts w:ascii="Calibri" w:hAnsi="Calibri" w:cs="Calibri"/>
          <w:b/>
          <w:bCs/>
          <w:color w:val="7B7B7B" w:themeColor="accent3" w:themeShade="BF"/>
          <w:sz w:val="28"/>
          <w:szCs w:val="28"/>
        </w:rPr>
        <w:t>n</w:t>
      </w:r>
    </w:p>
    <w:p w14:paraId="7F811131" w14:textId="34EF3E10" w:rsidR="00C25C9B" w:rsidRDefault="007F4429" w:rsidP="00C25C9B">
      <w:r>
        <w:rPr>
          <w:noProof/>
        </w:rPr>
        <w:drawing>
          <wp:anchor distT="0" distB="0" distL="114300" distR="114300" simplePos="0" relativeHeight="251681792" behindDoc="1" locked="0" layoutInCell="1" allowOverlap="1" wp14:anchorId="3B53834A" wp14:editId="276992EA">
            <wp:simplePos x="0" y="0"/>
            <wp:positionH relativeFrom="column">
              <wp:posOffset>2647950</wp:posOffset>
            </wp:positionH>
            <wp:positionV relativeFrom="paragraph">
              <wp:posOffset>260985</wp:posOffset>
            </wp:positionV>
            <wp:extent cx="3337560" cy="2377440"/>
            <wp:effectExtent l="0" t="0" r="0" b="3810"/>
            <wp:wrapTight wrapText="left">
              <wp:wrapPolygon edited="0">
                <wp:start x="0" y="0"/>
                <wp:lineTo x="0" y="21462"/>
                <wp:lineTo x="21452" y="21462"/>
                <wp:lineTo x="2145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2">
                      <a:extLst>
                        <a:ext uri="{28A0092B-C50C-407E-A947-70E740481C1C}">
                          <a14:useLocalDpi xmlns:a14="http://schemas.microsoft.com/office/drawing/2010/main" val="0"/>
                        </a:ext>
                      </a:extLst>
                    </a:blip>
                    <a:stretch>
                      <a:fillRect/>
                    </a:stretch>
                  </pic:blipFill>
                  <pic:spPr>
                    <a:xfrm>
                      <a:off x="0" y="0"/>
                      <a:ext cx="3337560" cy="2377440"/>
                    </a:xfrm>
                    <a:prstGeom prst="rect">
                      <a:avLst/>
                    </a:prstGeom>
                  </pic:spPr>
                </pic:pic>
              </a:graphicData>
            </a:graphic>
            <wp14:sizeRelH relativeFrom="margin">
              <wp14:pctWidth>0</wp14:pctWidth>
            </wp14:sizeRelH>
            <wp14:sizeRelV relativeFrom="margin">
              <wp14:pctHeight>0</wp14:pctHeight>
            </wp14:sizeRelV>
          </wp:anchor>
        </w:drawing>
      </w:r>
      <w:r w:rsidR="00F5587C">
        <w:t>Th</w:t>
      </w:r>
      <w:r w:rsidR="00D875AD">
        <w:t>is</w:t>
      </w:r>
      <w:r w:rsidR="00F5587C">
        <w:t xml:space="preserve"> willingness to consider diverse opinions </w:t>
      </w:r>
      <w:r w:rsidR="00D875AD">
        <w:t xml:space="preserve">and ideas </w:t>
      </w:r>
      <w:r w:rsidR="00F5587C">
        <w:t>is a hallmark of digital thinking. If attitud</w:t>
      </w:r>
      <w:r w:rsidR="008F65F2">
        <w:t>inal</w:t>
      </w:r>
      <w:r w:rsidR="00F5587C">
        <w:t xml:space="preserve"> and behav</w:t>
      </w:r>
      <w:r w:rsidR="008F65F2">
        <w:t>ioral changes are a</w:t>
      </w:r>
      <w:r w:rsidR="00C25C9B">
        <w:t xml:space="preserve"> heavy lift for your group, </w:t>
      </w:r>
      <w:r w:rsidR="00F5587C">
        <w:t>o</w:t>
      </w:r>
      <w:r w:rsidR="00C25C9B">
        <w:t xml:space="preserve">ne path to buy-in is </w:t>
      </w:r>
      <w:r w:rsidR="00F5587C">
        <w:t>to involve everyone in</w:t>
      </w:r>
      <w:r w:rsidR="00C25C9B">
        <w:t xml:space="preserve"> co-creat</w:t>
      </w:r>
      <w:r w:rsidR="00F5587C">
        <w:t>ing</w:t>
      </w:r>
      <w:r w:rsidR="00C25C9B">
        <w:t xml:space="preserve"> the process. Share your vision for the organization broadly and identify how staffers contribute individually to those goals. Then invite ideas and innovation. Don’t limit creativity. Get everyone accustomed to brainstorming. </w:t>
      </w:r>
    </w:p>
    <w:p w14:paraId="157D70B3" w14:textId="77777777" w:rsidR="00C25C9B" w:rsidRDefault="00C25C9B" w:rsidP="00C25C9B"/>
    <w:p w14:paraId="08594C16" w14:textId="77777777" w:rsidR="00C25C9B" w:rsidRDefault="00C25C9B" w:rsidP="00C25C9B">
      <w:r>
        <w:t>Arianna Rehak, Co-Founder and CEO of Matchbox Virtual Media, explains the power of collaboration like this.</w:t>
      </w:r>
    </w:p>
    <w:p w14:paraId="64C89F4A" w14:textId="77777777" w:rsidR="00C25C9B" w:rsidRDefault="00C25C9B" w:rsidP="00C25C9B"/>
    <w:p w14:paraId="7F93B5AB" w14:textId="1EA45D41" w:rsidR="00C25C9B" w:rsidRDefault="007F4429" w:rsidP="00C25C9B">
      <w:r>
        <w:rPr>
          <w:noProof/>
        </w:rPr>
        <mc:AlternateContent>
          <mc:Choice Requires="wps">
            <w:drawing>
              <wp:anchor distT="0" distB="0" distL="114300" distR="114300" simplePos="0" relativeHeight="251683840" behindDoc="1" locked="0" layoutInCell="1" allowOverlap="1" wp14:anchorId="64213EA2" wp14:editId="49D7E800">
                <wp:simplePos x="0" y="0"/>
                <wp:positionH relativeFrom="column">
                  <wp:posOffset>2647950</wp:posOffset>
                </wp:positionH>
                <wp:positionV relativeFrom="paragraph">
                  <wp:posOffset>140970</wp:posOffset>
                </wp:positionV>
                <wp:extent cx="3337560" cy="238125"/>
                <wp:effectExtent l="0" t="0" r="0" b="9525"/>
                <wp:wrapTight wrapText="bothSides">
                  <wp:wrapPolygon edited="0">
                    <wp:start x="0" y="0"/>
                    <wp:lineTo x="0" y="20736"/>
                    <wp:lineTo x="21452" y="20736"/>
                    <wp:lineTo x="21452"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3337560" cy="238125"/>
                        </a:xfrm>
                        <a:prstGeom prst="rect">
                          <a:avLst/>
                        </a:prstGeom>
                        <a:solidFill>
                          <a:prstClr val="white"/>
                        </a:solidFill>
                        <a:ln>
                          <a:noFill/>
                        </a:ln>
                      </wps:spPr>
                      <wps:txbx>
                        <w:txbxContent>
                          <w:p w14:paraId="7506C452" w14:textId="1BB89188" w:rsidR="007F4429" w:rsidRPr="009A084A" w:rsidRDefault="007F4429" w:rsidP="007F4429">
                            <w:pPr>
                              <w:pStyle w:val="Caption"/>
                              <w:rPr>
                                <w:noProof/>
                              </w:rPr>
                            </w:pPr>
                            <w:r>
                              <w:t>Get everyone accustomed to brainstorming.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213EA2" id="Text Box 26" o:spid="_x0000_s1034" type="#_x0000_t202" style="position:absolute;margin-left:208.5pt;margin-top:11.1pt;width:262.8pt;height:18.7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" stroked="f">
                <v:textbox inset="0,0,0,0">
                  <w:txbxContent>
                    <w:p w14:paraId="7506C452" w14:textId="1BB89188" w:rsidR="007F4429" w:rsidRPr="009A084A" w:rsidRDefault="007F4429" w:rsidP="007F4429">
                      <w:pPr>
                        <w:pStyle w:val="Caption"/>
                        <w:rPr>
                          <w:noProof/>
                        </w:rPr>
                      </w:pPr>
                      <w:r>
                        <w:t>Get everyone accustomed to brainstorming.</w:t>
                      </w:r>
                    </w:p>
                  </w:txbxContent>
                </v:textbox>
                <w10:wrap type="tight"/>
              </v:shape>
            </w:pict>
          </mc:Fallback>
        </mc:AlternateContent>
      </w:r>
      <w:r w:rsidR="00C25C9B">
        <w:t>“Enthusiasm dies when people are not able to get the right buy-in. There can be many reasons why this happens. One of the major conclusions of an innovation study conducted by Amanda Kaiser was that the CEO’s openness to new ideas has a huge impact on an organization’s ability to change and adapt. It’s a nice challenge to figure out how to discuss change in a way that includes the goals of the person you are trying to influence. Aligning all stakeholders can be a complicated game of mental chess.</w:t>
      </w:r>
    </w:p>
    <w:p w14:paraId="60AD4E84" w14:textId="77777777" w:rsidR="00C25C9B" w:rsidRDefault="00C25C9B" w:rsidP="00C25C9B">
      <w:r>
        <w:t xml:space="preserve"> </w:t>
      </w:r>
    </w:p>
    <w:p w14:paraId="73A9FF48" w14:textId="20804779" w:rsidR="00C25C9B" w:rsidRDefault="00C25C9B" w:rsidP="00C25C9B">
      <w:r>
        <w:t xml:space="preserve">“Associations have the advantage of a built-in community. They are also good facilitators. When innovations are being considered, the group can be brought along on that thought process. The power of many can create the buy-in needed for changes.” </w:t>
      </w:r>
    </w:p>
    <w:p w14:paraId="7442A5C0" w14:textId="3BDDAAD1" w:rsidR="005B3DD9" w:rsidRDefault="005B3DD9" w:rsidP="00C25C9B"/>
    <w:p w14:paraId="41EED557" w14:textId="5EE0F259" w:rsidR="005B3DD9" w:rsidRPr="00E96BA7" w:rsidRDefault="005B3DD9" w:rsidP="00C25C9B">
      <w:pPr>
        <w:rPr>
          <w:color w:val="0070C0"/>
          <w:sz w:val="48"/>
          <w:szCs w:val="48"/>
        </w:rPr>
      </w:pPr>
      <w:r w:rsidRPr="00E96BA7">
        <w:rPr>
          <w:color w:val="0070C0"/>
          <w:sz w:val="48"/>
          <w:szCs w:val="48"/>
        </w:rPr>
        <w:t>Inspire Innovation</w:t>
      </w:r>
    </w:p>
    <w:p w14:paraId="5BB36B7C" w14:textId="43B14B80" w:rsidR="00C25C9B" w:rsidRDefault="005B3DD9" w:rsidP="00C25C9B">
      <w:r>
        <w:t xml:space="preserve">Use the momentum of an enthusiastic </w:t>
      </w:r>
      <w:r w:rsidRPr="005B3DD9">
        <w:t>team</w:t>
      </w:r>
      <w:r>
        <w:t xml:space="preserve">, ready for a more deliberate and member-oriented approach, to make innovation a priority in your culture. </w:t>
      </w:r>
      <w:r w:rsidR="00453C1A">
        <w:t>Give teams the time and space for creative thinking and reward initiative. Budziak advises:</w:t>
      </w:r>
    </w:p>
    <w:p w14:paraId="03AA3AE8" w14:textId="34A27BBF" w:rsidR="00453C1A" w:rsidRDefault="00453C1A" w:rsidP="00C25C9B"/>
    <w:p w14:paraId="1320E67A" w14:textId="7CB957DD" w:rsidR="00453C1A" w:rsidRDefault="00DF23E9" w:rsidP="00453C1A">
      <w:pPr>
        <w:pStyle w:val="xmsonormal"/>
        <w:shd w:val="clear" w:color="auto" w:fill="FFFFFF"/>
        <w:spacing w:before="0" w:beforeAutospacing="0" w:after="0" w:afterAutospacing="0"/>
        <w:rPr>
          <w:rFonts w:ascii="Calibri" w:hAnsi="Calibri" w:cs="Calibri"/>
          <w:color w:val="201F1E"/>
          <w:sz w:val="22"/>
          <w:szCs w:val="22"/>
        </w:rPr>
      </w:pPr>
      <w:r>
        <w:rPr>
          <w:rFonts w:asciiTheme="minorHAnsi" w:hAnsiTheme="minorHAnsi" w:cstheme="minorHAnsi"/>
          <w:sz w:val="22"/>
          <w:szCs w:val="22"/>
          <w:shd w:val="clear" w:color="auto" w:fill="FFFFFF"/>
        </w:rPr>
        <w:t>“</w:t>
      </w:r>
      <w:r w:rsidR="00135E23" w:rsidRPr="00135E23">
        <w:rPr>
          <w:rFonts w:asciiTheme="minorHAnsi" w:hAnsiTheme="minorHAnsi" w:cstheme="minorHAnsi"/>
          <w:sz w:val="22"/>
          <w:szCs w:val="22"/>
          <w:shd w:val="clear" w:color="auto" w:fill="FFFFFF"/>
        </w:rPr>
        <w:t>Teams that are encouraged to work creatively learn to confront disruption and solve unfamiliar challenges.</w:t>
      </w:r>
      <w:r w:rsidR="00D875AD">
        <w:rPr>
          <w:rFonts w:ascii="Calibri" w:hAnsi="Calibri" w:cs="Calibri"/>
          <w:color w:val="201F1E"/>
          <w:sz w:val="22"/>
          <w:szCs w:val="22"/>
        </w:rPr>
        <w:t xml:space="preserve"> </w:t>
      </w:r>
      <w:r w:rsidR="00453C1A">
        <w:rPr>
          <w:rFonts w:ascii="Calibri" w:hAnsi="Calibri" w:cs="Calibri"/>
          <w:color w:val="201F1E"/>
          <w:sz w:val="22"/>
          <w:szCs w:val="22"/>
        </w:rPr>
        <w:t xml:space="preserve">During </w:t>
      </w:r>
      <w:r w:rsidR="00DF272F">
        <w:rPr>
          <w:rFonts w:ascii="Calibri" w:hAnsi="Calibri" w:cs="Calibri"/>
          <w:color w:val="201F1E"/>
          <w:sz w:val="22"/>
          <w:szCs w:val="22"/>
        </w:rPr>
        <w:t>the pandemic</w:t>
      </w:r>
      <w:r w:rsidR="00453C1A">
        <w:rPr>
          <w:rFonts w:ascii="Calibri" w:hAnsi="Calibri" w:cs="Calibri"/>
          <w:color w:val="201F1E"/>
          <w:sz w:val="22"/>
          <w:szCs w:val="22"/>
        </w:rPr>
        <w:t xml:space="preserve">, </w:t>
      </w:r>
      <w:r w:rsidR="00DF272F">
        <w:rPr>
          <w:rFonts w:ascii="Calibri" w:hAnsi="Calibri" w:cs="Calibri"/>
          <w:color w:val="201F1E"/>
          <w:sz w:val="22"/>
          <w:szCs w:val="22"/>
        </w:rPr>
        <w:t xml:space="preserve">digital-first organizations were </w:t>
      </w:r>
      <w:r w:rsidR="00453C1A">
        <w:rPr>
          <w:rFonts w:ascii="Calibri" w:hAnsi="Calibri" w:cs="Calibri"/>
          <w:color w:val="201F1E"/>
          <w:sz w:val="22"/>
          <w:szCs w:val="22"/>
        </w:rPr>
        <w:t xml:space="preserve">able to quickly </w:t>
      </w:r>
      <w:r w:rsidR="0075676A">
        <w:rPr>
          <w:rFonts w:ascii="Calibri" w:hAnsi="Calibri" w:cs="Calibri"/>
          <w:color w:val="201F1E"/>
          <w:sz w:val="22"/>
          <w:szCs w:val="22"/>
        </w:rPr>
        <w:t>realign priorities</w:t>
      </w:r>
      <w:r w:rsidR="00453C1A">
        <w:rPr>
          <w:rFonts w:ascii="Calibri" w:hAnsi="Calibri" w:cs="Calibri"/>
          <w:color w:val="201F1E"/>
          <w:sz w:val="22"/>
          <w:szCs w:val="22"/>
        </w:rPr>
        <w:t xml:space="preserve">. For </w:t>
      </w:r>
      <w:r w:rsidR="00453C1A">
        <w:rPr>
          <w:rFonts w:ascii="Calibri" w:hAnsi="Calibri" w:cs="Calibri"/>
          <w:color w:val="201F1E"/>
          <w:sz w:val="22"/>
          <w:szCs w:val="22"/>
        </w:rPr>
        <w:lastRenderedPageBreak/>
        <w:t>example</w:t>
      </w:r>
      <w:r w:rsidR="00DF272F">
        <w:rPr>
          <w:rFonts w:ascii="Calibri" w:hAnsi="Calibri" w:cs="Calibri"/>
          <w:color w:val="201F1E"/>
          <w:sz w:val="22"/>
          <w:szCs w:val="22"/>
        </w:rPr>
        <w:t>,</w:t>
      </w:r>
      <w:r w:rsidR="00453C1A">
        <w:rPr>
          <w:rFonts w:ascii="Calibri" w:hAnsi="Calibri" w:cs="Calibri"/>
          <w:color w:val="201F1E"/>
          <w:sz w:val="22"/>
          <w:szCs w:val="22"/>
        </w:rPr>
        <w:t xml:space="preserve"> The </w:t>
      </w:r>
      <w:hyperlink r:id="rId43" w:history="1">
        <w:r w:rsidR="00453C1A" w:rsidRPr="007F4429">
          <w:rPr>
            <w:rStyle w:val="Hyperlink"/>
            <w:rFonts w:ascii="Calibri" w:hAnsi="Calibri" w:cs="Calibri"/>
            <w:sz w:val="22"/>
            <w:szCs w:val="22"/>
          </w:rPr>
          <w:t xml:space="preserve">Society </w:t>
        </w:r>
        <w:r w:rsidR="007F4429" w:rsidRPr="007F4429">
          <w:rPr>
            <w:rStyle w:val="Hyperlink"/>
            <w:rFonts w:ascii="Calibri" w:hAnsi="Calibri" w:cs="Calibri"/>
            <w:sz w:val="22"/>
            <w:szCs w:val="22"/>
          </w:rPr>
          <w:t>of</w:t>
        </w:r>
        <w:r w:rsidR="00453C1A" w:rsidRPr="007F4429">
          <w:rPr>
            <w:rStyle w:val="Hyperlink"/>
            <w:rFonts w:ascii="Calibri" w:hAnsi="Calibri" w:cs="Calibri"/>
            <w:sz w:val="22"/>
            <w:szCs w:val="22"/>
          </w:rPr>
          <w:t xml:space="preserve"> Critical Care Medicine</w:t>
        </w:r>
      </w:hyperlink>
      <w:r w:rsidR="00453C1A">
        <w:rPr>
          <w:rFonts w:ascii="Calibri" w:hAnsi="Calibri" w:cs="Calibri"/>
          <w:color w:val="201F1E"/>
          <w:sz w:val="22"/>
          <w:szCs w:val="22"/>
        </w:rPr>
        <w:t xml:space="preserve"> has had </w:t>
      </w:r>
      <w:r w:rsidR="00DF272F">
        <w:rPr>
          <w:rFonts w:ascii="Calibri" w:hAnsi="Calibri" w:cs="Calibri"/>
          <w:color w:val="201F1E"/>
          <w:sz w:val="22"/>
          <w:szCs w:val="22"/>
        </w:rPr>
        <w:t>a remote work</w:t>
      </w:r>
      <w:r w:rsidR="00453C1A">
        <w:rPr>
          <w:rFonts w:ascii="Calibri" w:hAnsi="Calibri" w:cs="Calibri"/>
          <w:color w:val="201F1E"/>
          <w:sz w:val="22"/>
          <w:szCs w:val="22"/>
        </w:rPr>
        <w:t xml:space="preserve"> policy for 10 years. </w:t>
      </w:r>
      <w:r w:rsidR="00DF272F">
        <w:rPr>
          <w:rFonts w:ascii="Calibri" w:hAnsi="Calibri" w:cs="Calibri"/>
          <w:color w:val="201F1E"/>
          <w:sz w:val="22"/>
          <w:szCs w:val="22"/>
        </w:rPr>
        <w:t>N</w:t>
      </w:r>
      <w:r w:rsidR="00453C1A">
        <w:rPr>
          <w:rFonts w:ascii="Calibri" w:hAnsi="Calibri" w:cs="Calibri"/>
          <w:color w:val="201F1E"/>
          <w:sz w:val="22"/>
          <w:szCs w:val="22"/>
        </w:rPr>
        <w:t xml:space="preserve">ot only </w:t>
      </w:r>
      <w:r w:rsidR="00DF272F">
        <w:rPr>
          <w:rFonts w:ascii="Calibri" w:hAnsi="Calibri" w:cs="Calibri"/>
          <w:color w:val="201F1E"/>
          <w:sz w:val="22"/>
          <w:szCs w:val="22"/>
        </w:rPr>
        <w:t>c</w:t>
      </w:r>
      <w:r w:rsidR="002F4E9B">
        <w:rPr>
          <w:rFonts w:ascii="Calibri" w:hAnsi="Calibri" w:cs="Calibri"/>
          <w:color w:val="201F1E"/>
          <w:sz w:val="22"/>
          <w:szCs w:val="22"/>
        </w:rPr>
        <w:t>ould</w:t>
      </w:r>
      <w:r w:rsidR="00DF272F">
        <w:rPr>
          <w:rFonts w:ascii="Calibri" w:hAnsi="Calibri" w:cs="Calibri"/>
          <w:color w:val="201F1E"/>
          <w:sz w:val="22"/>
          <w:szCs w:val="22"/>
        </w:rPr>
        <w:t xml:space="preserve"> they</w:t>
      </w:r>
      <w:r w:rsidR="00453C1A">
        <w:rPr>
          <w:rFonts w:ascii="Calibri" w:hAnsi="Calibri" w:cs="Calibri"/>
          <w:color w:val="201F1E"/>
          <w:sz w:val="22"/>
          <w:szCs w:val="22"/>
        </w:rPr>
        <w:t xml:space="preserve"> easily keep</w:t>
      </w:r>
      <w:r w:rsidR="00DF272F">
        <w:rPr>
          <w:rFonts w:ascii="Calibri" w:hAnsi="Calibri" w:cs="Calibri"/>
          <w:color w:val="201F1E"/>
          <w:sz w:val="22"/>
          <w:szCs w:val="22"/>
        </w:rPr>
        <w:t xml:space="preserve"> </w:t>
      </w:r>
      <w:r w:rsidR="00A47931">
        <w:rPr>
          <w:rFonts w:ascii="Calibri" w:hAnsi="Calibri" w:cs="Calibri"/>
          <w:color w:val="201F1E"/>
          <w:sz w:val="22"/>
          <w:szCs w:val="22"/>
        </w:rPr>
        <w:t xml:space="preserve">working </w:t>
      </w:r>
      <w:r w:rsidR="00DF272F">
        <w:rPr>
          <w:rFonts w:ascii="Calibri" w:hAnsi="Calibri" w:cs="Calibri"/>
          <w:color w:val="201F1E"/>
          <w:sz w:val="22"/>
          <w:szCs w:val="22"/>
        </w:rPr>
        <w:t>during a</w:t>
      </w:r>
      <w:r w:rsidR="00453C1A">
        <w:rPr>
          <w:rFonts w:ascii="Calibri" w:hAnsi="Calibri" w:cs="Calibri"/>
          <w:color w:val="201F1E"/>
          <w:sz w:val="22"/>
          <w:szCs w:val="22"/>
        </w:rPr>
        <w:t xml:space="preserve"> </w:t>
      </w:r>
      <w:r w:rsidR="00DF272F">
        <w:rPr>
          <w:rFonts w:ascii="Calibri" w:hAnsi="Calibri" w:cs="Calibri"/>
          <w:color w:val="201F1E"/>
          <w:sz w:val="22"/>
          <w:szCs w:val="22"/>
        </w:rPr>
        <w:t>crisis,</w:t>
      </w:r>
      <w:r w:rsidR="00980AB0">
        <w:rPr>
          <w:rFonts w:ascii="Calibri" w:hAnsi="Calibri" w:cs="Calibri"/>
          <w:color w:val="201F1E"/>
          <w:sz w:val="22"/>
          <w:szCs w:val="22"/>
        </w:rPr>
        <w:t xml:space="preserve"> but</w:t>
      </w:r>
      <w:r w:rsidR="00DF272F">
        <w:rPr>
          <w:rFonts w:ascii="Calibri" w:hAnsi="Calibri" w:cs="Calibri"/>
          <w:color w:val="201F1E"/>
          <w:sz w:val="22"/>
          <w:szCs w:val="22"/>
        </w:rPr>
        <w:t xml:space="preserve"> </w:t>
      </w:r>
      <w:r w:rsidR="00453C1A">
        <w:rPr>
          <w:rFonts w:ascii="Calibri" w:hAnsi="Calibri" w:cs="Calibri"/>
          <w:color w:val="201F1E"/>
          <w:sz w:val="22"/>
          <w:szCs w:val="22"/>
        </w:rPr>
        <w:t>they</w:t>
      </w:r>
      <w:r w:rsidR="00DF272F">
        <w:rPr>
          <w:rFonts w:ascii="Calibri" w:hAnsi="Calibri" w:cs="Calibri"/>
          <w:color w:val="201F1E"/>
          <w:sz w:val="22"/>
          <w:szCs w:val="22"/>
        </w:rPr>
        <w:t xml:space="preserve"> were able to</w:t>
      </w:r>
      <w:r w:rsidR="00453C1A">
        <w:rPr>
          <w:rFonts w:ascii="Calibri" w:hAnsi="Calibri" w:cs="Calibri"/>
          <w:color w:val="201F1E"/>
          <w:sz w:val="22"/>
          <w:szCs w:val="22"/>
        </w:rPr>
        <w:t xml:space="preserve"> </w:t>
      </w:r>
      <w:r w:rsidR="0075676A">
        <w:rPr>
          <w:rFonts w:ascii="Calibri" w:hAnsi="Calibri" w:cs="Calibri"/>
          <w:color w:val="201F1E"/>
          <w:sz w:val="22"/>
          <w:szCs w:val="22"/>
        </w:rPr>
        <w:t>easily</w:t>
      </w:r>
      <w:r w:rsidR="00453C1A">
        <w:rPr>
          <w:rFonts w:ascii="Calibri" w:hAnsi="Calibri" w:cs="Calibri"/>
          <w:color w:val="201F1E"/>
          <w:sz w:val="22"/>
          <w:szCs w:val="22"/>
        </w:rPr>
        <w:t xml:space="preserve"> </w:t>
      </w:r>
      <w:r w:rsidR="002F4E9B">
        <w:rPr>
          <w:rFonts w:ascii="Calibri" w:hAnsi="Calibri" w:cs="Calibri"/>
          <w:color w:val="201F1E"/>
          <w:sz w:val="22"/>
          <w:szCs w:val="22"/>
        </w:rPr>
        <w:t>disseminate information</w:t>
      </w:r>
      <w:r w:rsidR="00453C1A">
        <w:rPr>
          <w:rFonts w:ascii="Calibri" w:hAnsi="Calibri" w:cs="Calibri"/>
          <w:color w:val="201F1E"/>
          <w:sz w:val="22"/>
          <w:szCs w:val="22"/>
        </w:rPr>
        <w:t xml:space="preserve"> and coordinate doctors to be redeployed to N</w:t>
      </w:r>
      <w:r w:rsidR="002F4E9B">
        <w:rPr>
          <w:rFonts w:ascii="Calibri" w:hAnsi="Calibri" w:cs="Calibri"/>
          <w:color w:val="201F1E"/>
          <w:sz w:val="22"/>
          <w:szCs w:val="22"/>
        </w:rPr>
        <w:t>ew York City</w:t>
      </w:r>
      <w:r w:rsidR="00453C1A">
        <w:rPr>
          <w:rFonts w:ascii="Calibri" w:hAnsi="Calibri" w:cs="Calibri"/>
          <w:color w:val="201F1E"/>
          <w:sz w:val="22"/>
          <w:szCs w:val="22"/>
        </w:rPr>
        <w:t>. SCCM has a digital</w:t>
      </w:r>
      <w:r w:rsidR="00980AB0">
        <w:rPr>
          <w:rFonts w:ascii="Calibri" w:hAnsi="Calibri" w:cs="Calibri"/>
          <w:color w:val="201F1E"/>
          <w:sz w:val="22"/>
          <w:szCs w:val="22"/>
        </w:rPr>
        <w:t>-</w:t>
      </w:r>
      <w:r w:rsidR="00453C1A">
        <w:rPr>
          <w:rFonts w:ascii="Calibri" w:hAnsi="Calibri" w:cs="Calibri"/>
          <w:color w:val="201F1E"/>
          <w:sz w:val="22"/>
          <w:szCs w:val="22"/>
        </w:rPr>
        <w:t xml:space="preserve">first culture and </w:t>
      </w:r>
      <w:r w:rsidR="00D875AD">
        <w:rPr>
          <w:rFonts w:ascii="Calibri" w:hAnsi="Calibri" w:cs="Calibri"/>
          <w:color w:val="201F1E"/>
          <w:sz w:val="22"/>
          <w:szCs w:val="22"/>
        </w:rPr>
        <w:t xml:space="preserve">can realign easily </w:t>
      </w:r>
      <w:r w:rsidR="00453C1A">
        <w:rPr>
          <w:rFonts w:ascii="Calibri" w:hAnsi="Calibri" w:cs="Calibri"/>
          <w:color w:val="201F1E"/>
          <w:sz w:val="22"/>
          <w:szCs w:val="22"/>
        </w:rPr>
        <w:t>due to the</w:t>
      </w:r>
      <w:r w:rsidR="00980AB0">
        <w:rPr>
          <w:rFonts w:ascii="Calibri" w:hAnsi="Calibri" w:cs="Calibri"/>
          <w:color w:val="201F1E"/>
          <w:sz w:val="22"/>
          <w:szCs w:val="22"/>
        </w:rPr>
        <w:t xml:space="preserve"> organization’s</w:t>
      </w:r>
      <w:r w:rsidR="00453C1A">
        <w:rPr>
          <w:rFonts w:ascii="Calibri" w:hAnsi="Calibri" w:cs="Calibri"/>
          <w:color w:val="201F1E"/>
          <w:sz w:val="22"/>
          <w:szCs w:val="22"/>
        </w:rPr>
        <w:t xml:space="preserve"> infrastructure and policies. They didn’t miss a beat serv</w:t>
      </w:r>
      <w:r w:rsidR="00DF272F">
        <w:rPr>
          <w:rFonts w:ascii="Calibri" w:hAnsi="Calibri" w:cs="Calibri"/>
          <w:color w:val="201F1E"/>
          <w:sz w:val="22"/>
          <w:szCs w:val="22"/>
        </w:rPr>
        <w:t>ing</w:t>
      </w:r>
      <w:r w:rsidR="00453C1A">
        <w:rPr>
          <w:rFonts w:ascii="Calibri" w:hAnsi="Calibri" w:cs="Calibri"/>
          <w:color w:val="201F1E"/>
          <w:sz w:val="22"/>
          <w:szCs w:val="22"/>
        </w:rPr>
        <w:t xml:space="preserve"> their important industry.</w:t>
      </w:r>
      <w:r w:rsidR="00A47931">
        <w:rPr>
          <w:rFonts w:ascii="Calibri" w:hAnsi="Calibri" w:cs="Calibri"/>
          <w:color w:val="201F1E"/>
          <w:sz w:val="22"/>
          <w:szCs w:val="22"/>
        </w:rPr>
        <w:t>”</w:t>
      </w:r>
    </w:p>
    <w:p w14:paraId="58722155" w14:textId="77777777" w:rsidR="00453C1A" w:rsidRPr="005B3DD9" w:rsidRDefault="00453C1A" w:rsidP="00C25C9B"/>
    <w:p w14:paraId="2EF37797" w14:textId="16295850" w:rsidR="00C25C9B" w:rsidRPr="00E96BA7" w:rsidRDefault="000315DB" w:rsidP="000841E0">
      <w:pPr>
        <w:rPr>
          <w:rFonts w:ascii="Calibri" w:hAnsi="Calibri" w:cs="Calibri"/>
          <w:b/>
          <w:bCs/>
          <w:color w:val="7B7B7B" w:themeColor="accent3" w:themeShade="BF"/>
          <w:sz w:val="28"/>
          <w:szCs w:val="28"/>
        </w:rPr>
      </w:pPr>
      <w:r w:rsidRPr="00E96BA7">
        <w:rPr>
          <w:rFonts w:ascii="Calibri" w:hAnsi="Calibri" w:cs="Calibri"/>
          <w:b/>
          <w:bCs/>
          <w:color w:val="7B7B7B" w:themeColor="accent3" w:themeShade="BF"/>
          <w:sz w:val="28"/>
          <w:szCs w:val="28"/>
        </w:rPr>
        <w:t xml:space="preserve">Provide </w:t>
      </w:r>
      <w:r w:rsidR="0019112C" w:rsidRPr="00E96BA7">
        <w:rPr>
          <w:rFonts w:ascii="Calibri" w:hAnsi="Calibri" w:cs="Calibri"/>
          <w:b/>
          <w:bCs/>
          <w:color w:val="7B7B7B" w:themeColor="accent3" w:themeShade="BF"/>
          <w:sz w:val="28"/>
          <w:szCs w:val="28"/>
        </w:rPr>
        <w:t>Space and Safety</w:t>
      </w:r>
    </w:p>
    <w:p w14:paraId="25305C6B" w14:textId="7B9FF9E2" w:rsidR="0019112C" w:rsidRPr="00412491" w:rsidRDefault="00412491" w:rsidP="00412491">
      <w:r w:rsidRPr="00412491">
        <w:t>Time and t</w:t>
      </w:r>
      <w:r w:rsidR="0019112C" w:rsidRPr="00412491">
        <w:t xml:space="preserve">rust </w:t>
      </w:r>
      <w:r w:rsidRPr="00412491">
        <w:t>grow</w:t>
      </w:r>
      <w:r>
        <w:t xml:space="preserve"> innovation</w:t>
      </w:r>
      <w:r w:rsidR="0019112C" w:rsidRPr="00412491">
        <w:t xml:space="preserve">. </w:t>
      </w:r>
      <w:r>
        <w:t xml:space="preserve">Trust is the currency of effective leaders. </w:t>
      </w:r>
      <w:r w:rsidR="0019112C" w:rsidRPr="00412491">
        <w:t xml:space="preserve">When people believe in you, your leadership potential </w:t>
      </w:r>
      <w:r>
        <w:t xml:space="preserve">soars. </w:t>
      </w:r>
      <w:r w:rsidR="0019112C" w:rsidRPr="00412491">
        <w:t xml:space="preserve">A team that feels supported in their work and respects their leader will want to deliver outstanding results. </w:t>
      </w:r>
      <w:r>
        <w:t xml:space="preserve">Trust </w:t>
      </w:r>
      <w:r w:rsidR="007F4429">
        <w:t>creates</w:t>
      </w:r>
      <w:r>
        <w:t xml:space="preserve"> the psychological </w:t>
      </w:r>
      <w:r w:rsidR="007F4429">
        <w:t>comfort</w:t>
      </w:r>
      <w:r>
        <w:t xml:space="preserve"> for employees to bring new ideas forward.</w:t>
      </w:r>
      <w:r w:rsidRPr="00412491">
        <w:t xml:space="preserve"> </w:t>
      </w:r>
      <w:r>
        <w:t>Making operational space is the other essential component for innovation.</w:t>
      </w:r>
    </w:p>
    <w:p w14:paraId="591447DD" w14:textId="53764D34" w:rsidR="00412491" w:rsidRDefault="007F4429" w:rsidP="000841E0">
      <w:pPr>
        <w:rPr>
          <w:rFonts w:ascii="Arial" w:hAnsi="Arial" w:cs="Arial"/>
          <w:color w:val="000000"/>
          <w:sz w:val="27"/>
          <w:szCs w:val="27"/>
          <w:shd w:val="clear" w:color="auto" w:fill="FFFFFF"/>
        </w:rPr>
      </w:pPr>
      <w:r>
        <w:rPr>
          <w:rFonts w:ascii="Arial" w:hAnsi="Arial" w:cs="Arial"/>
          <w:noProof/>
          <w:color w:val="000000"/>
          <w:sz w:val="27"/>
          <w:szCs w:val="27"/>
          <w:shd w:val="clear" w:color="auto" w:fill="FFFFFF"/>
        </w:rPr>
        <w:drawing>
          <wp:anchor distT="0" distB="0" distL="114300" distR="114300" simplePos="0" relativeHeight="251684864" behindDoc="1" locked="0" layoutInCell="1" allowOverlap="1" wp14:anchorId="7EDA7832" wp14:editId="6782CC8F">
            <wp:simplePos x="0" y="0"/>
            <wp:positionH relativeFrom="column">
              <wp:posOffset>0</wp:posOffset>
            </wp:positionH>
            <wp:positionV relativeFrom="paragraph">
              <wp:posOffset>4445</wp:posOffset>
            </wp:positionV>
            <wp:extent cx="3333333" cy="2380952"/>
            <wp:effectExtent l="0" t="0" r="635" b="635"/>
            <wp:wrapTight wrapText="bothSides">
              <wp:wrapPolygon edited="0">
                <wp:start x="0" y="0"/>
                <wp:lineTo x="0" y="21433"/>
                <wp:lineTo x="21481" y="21433"/>
                <wp:lineTo x="2148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4">
                      <a:extLst>
                        <a:ext uri="{28A0092B-C50C-407E-A947-70E740481C1C}">
                          <a14:useLocalDpi xmlns:a14="http://schemas.microsoft.com/office/drawing/2010/main" val="0"/>
                        </a:ext>
                      </a:extLst>
                    </a:blip>
                    <a:stretch>
                      <a:fillRect/>
                    </a:stretch>
                  </pic:blipFill>
                  <pic:spPr>
                    <a:xfrm>
                      <a:off x="0" y="0"/>
                      <a:ext cx="3333333" cy="2380952"/>
                    </a:xfrm>
                    <a:prstGeom prst="rect">
                      <a:avLst/>
                    </a:prstGeom>
                  </pic:spPr>
                </pic:pic>
              </a:graphicData>
            </a:graphic>
          </wp:anchor>
        </w:drawing>
      </w:r>
    </w:p>
    <w:p w14:paraId="5CF4926B" w14:textId="0626FDDC" w:rsidR="00412491" w:rsidRDefault="00412491" w:rsidP="00412491">
      <w:r w:rsidRPr="00412491">
        <w:t xml:space="preserve">Mike Moss, CEO at the </w:t>
      </w:r>
      <w:hyperlink r:id="rId45" w:history="1">
        <w:r w:rsidRPr="007F4429">
          <w:rPr>
            <w:rStyle w:val="Hyperlink"/>
          </w:rPr>
          <w:t>Society for College and University Planning</w:t>
        </w:r>
      </w:hyperlink>
      <w:r w:rsidRPr="00412491">
        <w:t xml:space="preserve">, is a digital leader who found a creative strategy for giving his team </w:t>
      </w:r>
      <w:r>
        <w:t>room</w:t>
      </w:r>
      <w:r w:rsidRPr="00412491">
        <w:t xml:space="preserve"> to innovate. When SCUP’s board met in March 2020, they realized that </w:t>
      </w:r>
      <w:r>
        <w:t>t</w:t>
      </w:r>
      <w:r w:rsidRPr="00412491">
        <w:t xml:space="preserve">he pandemic </w:t>
      </w:r>
      <w:r>
        <w:t>made the</w:t>
      </w:r>
      <w:r w:rsidRPr="00412491">
        <w:t xml:space="preserve"> need to leap </w:t>
      </w:r>
      <w:r w:rsidR="007F4429">
        <w:t xml:space="preserve">quickly </w:t>
      </w:r>
      <w:r w:rsidRPr="00412491">
        <w:t xml:space="preserve">from ideas to solutions </w:t>
      </w:r>
      <w:r w:rsidR="007F4429">
        <w:t>urgent</w:t>
      </w:r>
      <w:r w:rsidRPr="00412491">
        <w:t xml:space="preserve">. </w:t>
      </w:r>
    </w:p>
    <w:p w14:paraId="1BAF9633" w14:textId="77777777" w:rsidR="00412491" w:rsidRDefault="00412491" w:rsidP="00412491"/>
    <w:p w14:paraId="00747C66" w14:textId="61E677EF" w:rsidR="00412491" w:rsidRDefault="007F4429" w:rsidP="00412491">
      <w:r>
        <w:rPr>
          <w:noProof/>
        </w:rPr>
        <mc:AlternateContent>
          <mc:Choice Requires="wps">
            <w:drawing>
              <wp:anchor distT="0" distB="0" distL="114300" distR="114300" simplePos="0" relativeHeight="251686912" behindDoc="1" locked="0" layoutInCell="1" allowOverlap="1" wp14:anchorId="07A2CF39" wp14:editId="086DFF4F">
                <wp:simplePos x="0" y="0"/>
                <wp:positionH relativeFrom="column">
                  <wp:posOffset>0</wp:posOffset>
                </wp:positionH>
                <wp:positionV relativeFrom="paragraph">
                  <wp:posOffset>881380</wp:posOffset>
                </wp:positionV>
                <wp:extent cx="3333115" cy="219075"/>
                <wp:effectExtent l="0" t="0" r="635" b="9525"/>
                <wp:wrapTight wrapText="bothSides">
                  <wp:wrapPolygon edited="0">
                    <wp:start x="0" y="0"/>
                    <wp:lineTo x="0" y="20661"/>
                    <wp:lineTo x="21481" y="20661"/>
                    <wp:lineTo x="21481" y="0"/>
                    <wp:lineTo x="0" y="0"/>
                  </wp:wrapPolygon>
                </wp:wrapTight>
                <wp:docPr id="28" name="Text Box 28"/>
                <wp:cNvGraphicFramePr/>
                <a:graphic xmlns:a="http://schemas.openxmlformats.org/drawingml/2006/main">
                  <a:graphicData uri="http://schemas.microsoft.com/office/word/2010/wordprocessingShape">
                    <wps:wsp>
                      <wps:cNvSpPr txBox="1"/>
                      <wps:spPr>
                        <a:xfrm>
                          <a:off x="0" y="0"/>
                          <a:ext cx="3333115" cy="219075"/>
                        </a:xfrm>
                        <a:prstGeom prst="rect">
                          <a:avLst/>
                        </a:prstGeom>
                        <a:solidFill>
                          <a:prstClr val="white"/>
                        </a:solidFill>
                        <a:ln>
                          <a:noFill/>
                        </a:ln>
                      </wps:spPr>
                      <wps:txbx>
                        <w:txbxContent>
                          <w:p w14:paraId="33C8C9F8" w14:textId="4F80AB00" w:rsidR="007F4429" w:rsidRPr="00CD62D9" w:rsidRDefault="007F4429" w:rsidP="007F4429">
                            <w:pPr>
                              <w:pStyle w:val="Caption"/>
                              <w:rPr>
                                <w:rFonts w:ascii="Arial" w:hAnsi="Arial" w:cs="Arial"/>
                                <w:noProof/>
                                <w:color w:val="000000"/>
                                <w:sz w:val="27"/>
                                <w:szCs w:val="27"/>
                                <w:shd w:val="clear" w:color="auto" w:fill="FFFFFF"/>
                              </w:rPr>
                            </w:pPr>
                            <w:r>
                              <w:t>Trust is the currency of effective leaders.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A2CF39" id="Text Box 28" o:spid="_x0000_s1035" type="#_x0000_t202" style="position:absolute;margin-left:0;margin-top:69.4pt;width:262.45pt;height:17.25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" stroked="f">
                <v:textbox inset="0,0,0,0">
                  <w:txbxContent>
                    <w:p w14:paraId="33C8C9F8" w14:textId="4F80AB00" w:rsidR="007F4429" w:rsidRPr="00CD62D9" w:rsidRDefault="007F4429" w:rsidP="007F4429">
                      <w:pPr>
                        <w:pStyle w:val="Caption"/>
                        <w:rPr>
                          <w:rFonts w:ascii="Arial" w:hAnsi="Arial" w:cs="Arial"/>
                          <w:noProof/>
                          <w:color w:val="000000"/>
                          <w:sz w:val="27"/>
                          <w:szCs w:val="27"/>
                          <w:shd w:val="clear" w:color="auto" w:fill="FFFFFF"/>
                        </w:rPr>
                      </w:pPr>
                      <w:r>
                        <w:t>Trust is the currency of effective leaders.</w:t>
                      </w:r>
                    </w:p>
                  </w:txbxContent>
                </v:textbox>
                <w10:wrap type="tight"/>
              </v:shape>
            </w:pict>
          </mc:Fallback>
        </mc:AlternateContent>
      </w:r>
      <w:r w:rsidR="00412491" w:rsidRPr="00412491">
        <w:t xml:space="preserve">The board made the bold decision to implement activities slated for years four and five </w:t>
      </w:r>
      <w:r w:rsidR="00412491">
        <w:t xml:space="preserve">of their strategic plan </w:t>
      </w:r>
      <w:r w:rsidR="00412491" w:rsidRPr="00412491">
        <w:t xml:space="preserve">as soon as possible. </w:t>
      </w:r>
      <w:r w:rsidR="00412491">
        <w:t>I</w:t>
      </w:r>
      <w:r w:rsidR="00412491" w:rsidRPr="00412491">
        <w:t xml:space="preserve">t </w:t>
      </w:r>
      <w:r w:rsidR="00412491">
        <w:t>was</w:t>
      </w:r>
      <w:r w:rsidR="00412491" w:rsidRPr="00412491">
        <w:t xml:space="preserve"> clear that</w:t>
      </w:r>
      <w:r w:rsidR="00412491">
        <w:t xml:space="preserve"> </w:t>
      </w:r>
      <w:r w:rsidR="00412491" w:rsidRPr="00412491">
        <w:t>deliver</w:t>
      </w:r>
      <w:r w:rsidR="00412491">
        <w:t>ing</w:t>
      </w:r>
      <w:r w:rsidR="00412491" w:rsidRPr="00412491">
        <w:t xml:space="preserve"> that critical </w:t>
      </w:r>
      <w:r w:rsidR="00412491">
        <w:t xml:space="preserve">member </w:t>
      </w:r>
      <w:r w:rsidR="00412491" w:rsidRPr="00412491">
        <w:t xml:space="preserve">support </w:t>
      </w:r>
      <w:r w:rsidR="00412491">
        <w:t xml:space="preserve">would require </w:t>
      </w:r>
      <w:r w:rsidR="00412491" w:rsidRPr="00412491">
        <w:t>innovation.</w:t>
      </w:r>
      <w:r w:rsidR="00412491">
        <w:t xml:space="preserve"> </w:t>
      </w:r>
      <w:r w:rsidR="00412491" w:rsidRPr="00412491">
        <w:t xml:space="preserve">That need was the driver for </w:t>
      </w:r>
      <w:r w:rsidR="00412491">
        <w:t>an</w:t>
      </w:r>
      <w:r w:rsidR="00412491" w:rsidRPr="00412491">
        <w:t xml:space="preserve"> innovation hub </w:t>
      </w:r>
      <w:r w:rsidR="00412491">
        <w:t xml:space="preserve">that </w:t>
      </w:r>
      <w:r w:rsidR="00412491" w:rsidRPr="00412491">
        <w:t>launched in the fall of 2020.</w:t>
      </w:r>
    </w:p>
    <w:p w14:paraId="35922F86" w14:textId="77777777" w:rsidR="00412491" w:rsidRPr="00412491" w:rsidRDefault="00412491" w:rsidP="00412491"/>
    <w:p w14:paraId="77D53C2F" w14:textId="14038901" w:rsidR="00412491" w:rsidRPr="00412491" w:rsidRDefault="00412491" w:rsidP="00412491">
      <w:r w:rsidRPr="00412491">
        <w:t>The hub</w:t>
      </w:r>
      <w:r>
        <w:t>, guided by Moss as association president,</w:t>
      </w:r>
      <w:r w:rsidRPr="00412491">
        <w:t xml:space="preserve"> makes a space for vigorous discussion and brainstorming that is separate from the daily administration of the association. Moss uses this analogy to describe the setup.</w:t>
      </w:r>
      <w:r>
        <w:t xml:space="preserve"> </w:t>
      </w:r>
      <w:r w:rsidRPr="00412491">
        <w:t>“I and a group of members are tinkering in the metaphorical garage across the parking lot from the association.  </w:t>
      </w:r>
    </w:p>
    <w:p w14:paraId="69F1E868" w14:textId="77777777" w:rsidR="00412491" w:rsidRDefault="00412491" w:rsidP="00412491"/>
    <w:p w14:paraId="4A72CF26" w14:textId="66ABA80E" w:rsidR="00412491" w:rsidRDefault="00412491" w:rsidP="00412491">
      <w:r w:rsidRPr="00412491">
        <w:t>“We were looking for gaps in practice as well as seeking to identify exciting experimentation that was occurring in our community,” Moss notes. “Our goals were to speed up the product development cycle and to identify new thinking that would help our discipline leap forward.”  </w:t>
      </w:r>
    </w:p>
    <w:p w14:paraId="625AFFDE" w14:textId="5816DF3C" w:rsidR="00412491" w:rsidRDefault="00412491" w:rsidP="00412491"/>
    <w:p w14:paraId="26D48DBF" w14:textId="77777777" w:rsidR="00BA526D" w:rsidRDefault="00412491" w:rsidP="00412491">
      <w:r w:rsidRPr="00412491">
        <w:t>To keep operations moving smoothly, Moss created a “go team” to supervise activities such as courses, a coaching program, and the many virtual logistics related to the pandemic. Moving innovation into the garage allowed that headquarters group to continue seamlessly serving members.</w:t>
      </w:r>
    </w:p>
    <w:p w14:paraId="2D2056AA" w14:textId="77777777" w:rsidR="00BA526D" w:rsidRDefault="00BA526D" w:rsidP="00412491">
      <w:pPr>
        <w:rPr>
          <w:color w:val="0070C0"/>
          <w:sz w:val="48"/>
          <w:szCs w:val="48"/>
        </w:rPr>
      </w:pPr>
    </w:p>
    <w:p w14:paraId="7D293831" w14:textId="77777777" w:rsidR="002F4E9B" w:rsidRDefault="002F4E9B" w:rsidP="00412491">
      <w:pPr>
        <w:rPr>
          <w:color w:val="0070C0"/>
          <w:sz w:val="48"/>
          <w:szCs w:val="48"/>
        </w:rPr>
      </w:pPr>
    </w:p>
    <w:p w14:paraId="2EFFBEE7" w14:textId="6D6CACAC" w:rsidR="00412491" w:rsidRPr="00BA526D" w:rsidRDefault="00412491" w:rsidP="00412491">
      <w:r w:rsidRPr="00E96BA7">
        <w:rPr>
          <w:color w:val="0070C0"/>
          <w:sz w:val="48"/>
          <w:szCs w:val="48"/>
        </w:rPr>
        <w:lastRenderedPageBreak/>
        <w:t>Re</w:t>
      </w:r>
      <w:r w:rsidR="00BA526D">
        <w:rPr>
          <w:color w:val="0070C0"/>
          <w:sz w:val="48"/>
          <w:szCs w:val="48"/>
        </w:rPr>
        <w:t>cognize</w:t>
      </w:r>
      <w:r w:rsidRPr="00E96BA7">
        <w:rPr>
          <w:color w:val="0070C0"/>
          <w:sz w:val="48"/>
          <w:szCs w:val="48"/>
        </w:rPr>
        <w:t xml:space="preserve"> </w:t>
      </w:r>
      <w:r w:rsidR="00BA526D">
        <w:rPr>
          <w:color w:val="0070C0"/>
          <w:sz w:val="48"/>
          <w:szCs w:val="48"/>
        </w:rPr>
        <w:t>Accomplishments</w:t>
      </w:r>
      <w:r w:rsidRPr="00E96BA7">
        <w:rPr>
          <w:color w:val="0070C0"/>
          <w:sz w:val="48"/>
          <w:szCs w:val="48"/>
        </w:rPr>
        <w:t xml:space="preserve">  </w:t>
      </w:r>
    </w:p>
    <w:p w14:paraId="6C67A351" w14:textId="478D6865" w:rsidR="008453E0" w:rsidRDefault="008453E0" w:rsidP="008453E0">
      <w:pPr>
        <w:pStyle w:val="xmsonormal"/>
        <w:shd w:val="clear" w:color="auto" w:fill="FFFFFF"/>
        <w:spacing w:before="0" w:beforeAutospacing="0" w:after="0" w:afterAutospacing="0"/>
        <w:rPr>
          <w:rFonts w:asciiTheme="minorHAnsi" w:hAnsiTheme="minorHAnsi" w:cstheme="minorHAnsi"/>
          <w:sz w:val="22"/>
          <w:szCs w:val="22"/>
        </w:rPr>
      </w:pPr>
      <w:r w:rsidRPr="008453E0">
        <w:rPr>
          <w:rFonts w:asciiTheme="minorHAnsi" w:hAnsiTheme="minorHAnsi" w:cstheme="minorHAnsi"/>
          <w:sz w:val="22"/>
          <w:szCs w:val="22"/>
          <w:shd w:val="clear" w:color="auto" w:fill="FFFFFF"/>
        </w:rPr>
        <w:t xml:space="preserve">“To </w:t>
      </w:r>
      <w:r>
        <w:rPr>
          <w:rFonts w:asciiTheme="minorHAnsi" w:hAnsiTheme="minorHAnsi" w:cstheme="minorHAnsi"/>
          <w:sz w:val="22"/>
          <w:szCs w:val="22"/>
          <w:shd w:val="clear" w:color="auto" w:fill="FFFFFF"/>
        </w:rPr>
        <w:t>build</w:t>
      </w:r>
      <w:r w:rsidRPr="008453E0">
        <w:rPr>
          <w:rFonts w:asciiTheme="minorHAnsi" w:hAnsiTheme="minorHAnsi" w:cstheme="minorHAnsi"/>
          <w:sz w:val="22"/>
          <w:szCs w:val="22"/>
          <w:shd w:val="clear" w:color="auto" w:fill="FFFFFF"/>
        </w:rPr>
        <w:t xml:space="preserve"> a team of digital thinkers,” Budziak </w:t>
      </w:r>
      <w:r w:rsidR="002F4E9B">
        <w:rPr>
          <w:rFonts w:asciiTheme="minorHAnsi" w:hAnsiTheme="minorHAnsi" w:cstheme="minorHAnsi"/>
          <w:sz w:val="22"/>
          <w:szCs w:val="22"/>
          <w:shd w:val="clear" w:color="auto" w:fill="FFFFFF"/>
        </w:rPr>
        <w:t>recommends</w:t>
      </w:r>
      <w:r w:rsidRPr="008453E0">
        <w:rPr>
          <w:rFonts w:asciiTheme="minorHAnsi" w:hAnsiTheme="minorHAnsi" w:cstheme="minorHAnsi"/>
          <w:sz w:val="22"/>
          <w:szCs w:val="22"/>
          <w:shd w:val="clear" w:color="auto" w:fill="FFFFFF"/>
        </w:rPr>
        <w:t>, “</w:t>
      </w:r>
      <w:r w:rsidR="00412491" w:rsidRPr="008453E0">
        <w:rPr>
          <w:rFonts w:asciiTheme="minorHAnsi" w:hAnsiTheme="minorHAnsi" w:cstheme="minorHAnsi"/>
          <w:sz w:val="22"/>
          <w:szCs w:val="22"/>
          <w:shd w:val="clear" w:color="auto" w:fill="FFFFFF"/>
        </w:rPr>
        <w:t>create that metaphorical garage and begin the tinkering.</w:t>
      </w:r>
      <w:r w:rsidRPr="008453E0">
        <w:rPr>
          <w:rFonts w:asciiTheme="minorHAnsi" w:hAnsiTheme="minorHAnsi" w:cstheme="minorHAnsi"/>
          <w:sz w:val="22"/>
          <w:szCs w:val="22"/>
          <w:shd w:val="clear" w:color="auto" w:fill="FFFFFF"/>
        </w:rPr>
        <w:t xml:space="preserve"> </w:t>
      </w:r>
      <w:r w:rsidRPr="008453E0">
        <w:rPr>
          <w:rFonts w:asciiTheme="minorHAnsi" w:hAnsiTheme="minorHAnsi" w:cstheme="minorHAnsi"/>
          <w:sz w:val="22"/>
          <w:szCs w:val="22"/>
        </w:rPr>
        <w:t xml:space="preserve">Make problem-solving, creativity, </w:t>
      </w:r>
      <w:r w:rsidR="002F4E9B">
        <w:rPr>
          <w:rFonts w:asciiTheme="minorHAnsi" w:hAnsiTheme="minorHAnsi" w:cstheme="minorHAnsi"/>
          <w:sz w:val="22"/>
          <w:szCs w:val="22"/>
        </w:rPr>
        <w:t xml:space="preserve">and </w:t>
      </w:r>
      <w:r>
        <w:rPr>
          <w:rFonts w:asciiTheme="minorHAnsi" w:hAnsiTheme="minorHAnsi" w:cstheme="minorHAnsi"/>
          <w:sz w:val="22"/>
          <w:szCs w:val="22"/>
        </w:rPr>
        <w:t xml:space="preserve">technical </w:t>
      </w:r>
      <w:r w:rsidR="002F4E9B">
        <w:rPr>
          <w:rFonts w:asciiTheme="minorHAnsi" w:hAnsiTheme="minorHAnsi" w:cstheme="minorHAnsi"/>
          <w:sz w:val="22"/>
          <w:szCs w:val="22"/>
        </w:rPr>
        <w:t>ability</w:t>
      </w:r>
      <w:r w:rsidRPr="008453E0">
        <w:rPr>
          <w:rFonts w:asciiTheme="minorHAnsi" w:hAnsiTheme="minorHAnsi" w:cstheme="minorHAnsi"/>
          <w:sz w:val="22"/>
          <w:szCs w:val="22"/>
        </w:rPr>
        <w:t xml:space="preserve"> performance standards. Ask questions, use data, run scenarios, and </w:t>
      </w:r>
      <w:r>
        <w:rPr>
          <w:rFonts w:asciiTheme="minorHAnsi" w:hAnsiTheme="minorHAnsi" w:cstheme="minorHAnsi"/>
          <w:sz w:val="22"/>
          <w:szCs w:val="22"/>
        </w:rPr>
        <w:t>take calculated risks. A</w:t>
      </w:r>
      <w:r w:rsidRPr="008453E0">
        <w:rPr>
          <w:rFonts w:asciiTheme="minorHAnsi" w:hAnsiTheme="minorHAnsi" w:cstheme="minorHAnsi"/>
          <w:sz w:val="22"/>
          <w:szCs w:val="22"/>
        </w:rPr>
        <w:t xml:space="preserve">bove all, don’t allow fear of failure to trump bold experiments. </w:t>
      </w:r>
    </w:p>
    <w:p w14:paraId="67D0769E" w14:textId="77777777" w:rsidR="008453E0" w:rsidRDefault="008453E0" w:rsidP="008453E0">
      <w:pPr>
        <w:pStyle w:val="xmsonormal"/>
        <w:shd w:val="clear" w:color="auto" w:fill="FFFFFF"/>
        <w:spacing w:before="0" w:beforeAutospacing="0" w:after="0" w:afterAutospacing="0"/>
        <w:rPr>
          <w:rFonts w:asciiTheme="minorHAnsi" w:hAnsiTheme="minorHAnsi" w:cstheme="minorHAnsi"/>
          <w:sz w:val="22"/>
          <w:szCs w:val="22"/>
        </w:rPr>
      </w:pPr>
    </w:p>
    <w:p w14:paraId="145AD4EE" w14:textId="6EEAFCD2" w:rsidR="008453E0" w:rsidRDefault="008453E0" w:rsidP="008453E0">
      <w:pPr>
        <w:pStyle w:val="xmsonormal"/>
        <w:shd w:val="clear" w:color="auto" w:fill="FFFFFF"/>
        <w:spacing w:before="0" w:beforeAutospacing="0" w:after="0" w:afterAutospacing="0"/>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w:t>
      </w:r>
      <w:r w:rsidRPr="008453E0">
        <w:rPr>
          <w:rFonts w:asciiTheme="minorHAnsi" w:hAnsiTheme="minorHAnsi" w:cstheme="minorHAnsi"/>
          <w:sz w:val="22"/>
          <w:szCs w:val="22"/>
          <w:shd w:val="clear" w:color="auto" w:fill="FFFFFF"/>
        </w:rPr>
        <w:t xml:space="preserve">When your team </w:t>
      </w:r>
      <w:r>
        <w:rPr>
          <w:rFonts w:asciiTheme="minorHAnsi" w:hAnsiTheme="minorHAnsi" w:cstheme="minorHAnsi"/>
          <w:sz w:val="22"/>
          <w:szCs w:val="22"/>
          <w:shd w:val="clear" w:color="auto" w:fill="FFFFFF"/>
        </w:rPr>
        <w:t>meets</w:t>
      </w:r>
      <w:r w:rsidRPr="008453E0">
        <w:rPr>
          <w:rFonts w:asciiTheme="minorHAnsi" w:hAnsiTheme="minorHAnsi" w:cstheme="minorHAnsi"/>
          <w:sz w:val="22"/>
          <w:szCs w:val="22"/>
          <w:shd w:val="clear" w:color="auto" w:fill="FFFFFF"/>
        </w:rPr>
        <w:t xml:space="preserve"> a challenge with unique solutions, recognize and reward their success. </w:t>
      </w:r>
      <w:r>
        <w:rPr>
          <w:rFonts w:asciiTheme="minorHAnsi" w:hAnsiTheme="minorHAnsi" w:cstheme="minorHAnsi"/>
          <w:sz w:val="22"/>
          <w:szCs w:val="22"/>
          <w:shd w:val="clear" w:color="auto" w:fill="FFFFFF"/>
        </w:rPr>
        <w:t xml:space="preserve">Offer more than a thumbs-up. There are many ways to demonstrate </w:t>
      </w:r>
      <w:r w:rsidR="006234E7">
        <w:rPr>
          <w:rFonts w:asciiTheme="minorHAnsi" w:hAnsiTheme="minorHAnsi" w:cstheme="minorHAnsi"/>
          <w:sz w:val="22"/>
          <w:szCs w:val="22"/>
          <w:shd w:val="clear" w:color="auto" w:fill="FFFFFF"/>
        </w:rPr>
        <w:t>gratitude</w:t>
      </w:r>
      <w:r w:rsidR="002F4E9B">
        <w:rPr>
          <w:rFonts w:asciiTheme="minorHAnsi" w:hAnsiTheme="minorHAnsi" w:cstheme="minorHAnsi"/>
          <w:sz w:val="22"/>
          <w:szCs w:val="22"/>
          <w:shd w:val="clear" w:color="auto" w:fill="FFFFFF"/>
        </w:rPr>
        <w:t>. When you</w:t>
      </w:r>
      <w:r>
        <w:rPr>
          <w:rFonts w:asciiTheme="minorHAnsi" w:hAnsiTheme="minorHAnsi" w:cstheme="minorHAnsi"/>
          <w:sz w:val="22"/>
          <w:szCs w:val="22"/>
          <w:shd w:val="clear" w:color="auto" w:fill="FFFFFF"/>
        </w:rPr>
        <w:t xml:space="preserve"> make </w:t>
      </w:r>
      <w:r w:rsidR="00526625">
        <w:rPr>
          <w:rFonts w:asciiTheme="minorHAnsi" w:hAnsiTheme="minorHAnsi" w:cstheme="minorHAnsi"/>
          <w:sz w:val="22"/>
          <w:szCs w:val="22"/>
          <w:shd w:val="clear" w:color="auto" w:fill="FFFFFF"/>
        </w:rPr>
        <w:t xml:space="preserve">your </w:t>
      </w:r>
      <w:r w:rsidR="002F4E9B">
        <w:rPr>
          <w:rFonts w:asciiTheme="minorHAnsi" w:hAnsiTheme="minorHAnsi" w:cstheme="minorHAnsi"/>
          <w:sz w:val="22"/>
          <w:szCs w:val="22"/>
          <w:shd w:val="clear" w:color="auto" w:fill="FFFFFF"/>
        </w:rPr>
        <w:t xml:space="preserve">appreciation meaningful, employees </w:t>
      </w:r>
      <w:r w:rsidRPr="008453E0">
        <w:rPr>
          <w:rFonts w:asciiTheme="minorHAnsi" w:hAnsiTheme="minorHAnsi" w:cstheme="minorHAnsi"/>
          <w:sz w:val="22"/>
          <w:szCs w:val="22"/>
          <w:shd w:val="clear" w:color="auto" w:fill="FFFFFF"/>
        </w:rPr>
        <w:t>will re</w:t>
      </w:r>
      <w:r w:rsidR="002F4E9B">
        <w:rPr>
          <w:rFonts w:asciiTheme="minorHAnsi" w:hAnsiTheme="minorHAnsi" w:cstheme="minorHAnsi"/>
          <w:sz w:val="22"/>
          <w:szCs w:val="22"/>
          <w:shd w:val="clear" w:color="auto" w:fill="FFFFFF"/>
        </w:rPr>
        <w:t>ward you with impactful initiatives</w:t>
      </w:r>
      <w:r>
        <w:rPr>
          <w:rFonts w:asciiTheme="minorHAnsi" w:hAnsiTheme="minorHAnsi" w:cstheme="minorHAnsi"/>
          <w:sz w:val="22"/>
          <w:szCs w:val="22"/>
          <w:shd w:val="clear" w:color="auto" w:fill="FFFFFF"/>
        </w:rPr>
        <w:t xml:space="preserve">. </w:t>
      </w:r>
      <w:r w:rsidRPr="008453E0">
        <w:rPr>
          <w:rFonts w:asciiTheme="minorHAnsi" w:hAnsiTheme="minorHAnsi" w:cstheme="minorHAnsi"/>
          <w:sz w:val="22"/>
          <w:szCs w:val="22"/>
          <w:shd w:val="clear" w:color="auto" w:fill="FFFFFF"/>
        </w:rPr>
        <w:t xml:space="preserve"> </w:t>
      </w:r>
    </w:p>
    <w:p w14:paraId="608A38AB" w14:textId="77777777" w:rsidR="008453E0" w:rsidRDefault="008453E0" w:rsidP="008453E0">
      <w:pPr>
        <w:pStyle w:val="xmsonormal"/>
        <w:shd w:val="clear" w:color="auto" w:fill="FFFFFF"/>
        <w:spacing w:before="0" w:beforeAutospacing="0" w:after="0" w:afterAutospacing="0"/>
        <w:rPr>
          <w:rFonts w:asciiTheme="minorHAnsi" w:hAnsiTheme="minorHAnsi" w:cstheme="minorHAnsi"/>
          <w:sz w:val="22"/>
          <w:szCs w:val="22"/>
          <w:shd w:val="clear" w:color="auto" w:fill="FFFFFF"/>
        </w:rPr>
      </w:pPr>
    </w:p>
    <w:p w14:paraId="2CE30416" w14:textId="4EC36D7D" w:rsidR="008453E0" w:rsidRDefault="006A49D1" w:rsidP="008453E0">
      <w:pPr>
        <w:pStyle w:val="xmsonormal"/>
        <w:shd w:val="clear" w:color="auto" w:fill="FFFFFF"/>
        <w:spacing w:before="0" w:beforeAutospacing="0" w:after="0" w:afterAutospacing="0"/>
        <w:rPr>
          <w:rFonts w:asciiTheme="minorHAnsi" w:hAnsiTheme="minorHAnsi" w:cstheme="minorHAnsi"/>
          <w:color w:val="201F1E"/>
          <w:sz w:val="22"/>
          <w:szCs w:val="22"/>
        </w:rPr>
      </w:pPr>
      <w:r>
        <w:rPr>
          <w:rFonts w:asciiTheme="minorHAnsi" w:hAnsiTheme="minorHAnsi" w:cstheme="minorHAnsi"/>
          <w:color w:val="201F1E"/>
          <w:sz w:val="22"/>
          <w:szCs w:val="22"/>
        </w:rPr>
        <w:t>“</w:t>
      </w:r>
      <w:r w:rsidR="008453E0" w:rsidRPr="008453E0">
        <w:rPr>
          <w:rFonts w:asciiTheme="minorHAnsi" w:hAnsiTheme="minorHAnsi" w:cstheme="minorHAnsi"/>
          <w:color w:val="201F1E"/>
          <w:sz w:val="22"/>
          <w:szCs w:val="22"/>
        </w:rPr>
        <w:t>Our best source of sustainable competitive advantage is human creativity</w:t>
      </w:r>
      <w:r w:rsidR="007F4429">
        <w:rPr>
          <w:rFonts w:asciiTheme="minorHAnsi" w:hAnsiTheme="minorHAnsi" w:cstheme="minorHAnsi"/>
          <w:color w:val="201F1E"/>
          <w:sz w:val="22"/>
          <w:szCs w:val="22"/>
        </w:rPr>
        <w:t>, Budziak observes.</w:t>
      </w:r>
      <w:r w:rsidR="008453E0" w:rsidRPr="008453E0">
        <w:rPr>
          <w:rFonts w:asciiTheme="minorHAnsi" w:hAnsiTheme="minorHAnsi" w:cstheme="minorHAnsi"/>
          <w:color w:val="201F1E"/>
          <w:sz w:val="22"/>
          <w:szCs w:val="22"/>
        </w:rPr>
        <w:t xml:space="preserve"> </w:t>
      </w:r>
      <w:r w:rsidR="007F4429">
        <w:rPr>
          <w:rFonts w:asciiTheme="minorHAnsi" w:hAnsiTheme="minorHAnsi" w:cstheme="minorHAnsi"/>
          <w:color w:val="201F1E"/>
          <w:sz w:val="22"/>
          <w:szCs w:val="22"/>
        </w:rPr>
        <w:t>“</w:t>
      </w:r>
      <w:r w:rsidR="008453E0" w:rsidRPr="008453E0">
        <w:rPr>
          <w:rFonts w:asciiTheme="minorHAnsi" w:hAnsiTheme="minorHAnsi" w:cstheme="minorHAnsi"/>
          <w:color w:val="201F1E"/>
          <w:sz w:val="22"/>
          <w:szCs w:val="22"/>
        </w:rPr>
        <w:t>To give our constituents what they certainly will demand</w:t>
      </w:r>
      <w:r w:rsidR="008453E0">
        <w:rPr>
          <w:rFonts w:asciiTheme="minorHAnsi" w:hAnsiTheme="minorHAnsi" w:cstheme="minorHAnsi"/>
          <w:color w:val="201F1E"/>
          <w:sz w:val="22"/>
          <w:szCs w:val="22"/>
        </w:rPr>
        <w:t xml:space="preserve"> in the future</w:t>
      </w:r>
      <w:r w:rsidR="008453E0" w:rsidRPr="008453E0">
        <w:rPr>
          <w:rFonts w:asciiTheme="minorHAnsi" w:hAnsiTheme="minorHAnsi" w:cstheme="minorHAnsi"/>
          <w:color w:val="201F1E"/>
          <w:sz w:val="22"/>
          <w:szCs w:val="22"/>
        </w:rPr>
        <w:t>, we must leverage that power.</w:t>
      </w:r>
      <w:r w:rsidR="007F4429">
        <w:rPr>
          <w:rFonts w:asciiTheme="minorHAnsi" w:hAnsiTheme="minorHAnsi" w:cstheme="minorHAnsi"/>
          <w:color w:val="201F1E"/>
          <w:sz w:val="22"/>
          <w:szCs w:val="22"/>
        </w:rPr>
        <w:t xml:space="preserve"> Digital thinking sparks innovation</w:t>
      </w:r>
      <w:r w:rsidR="0047772D">
        <w:rPr>
          <w:rFonts w:asciiTheme="minorHAnsi" w:hAnsiTheme="minorHAnsi" w:cstheme="minorHAnsi"/>
          <w:color w:val="201F1E"/>
          <w:sz w:val="22"/>
          <w:szCs w:val="22"/>
        </w:rPr>
        <w:t>, and</w:t>
      </w:r>
      <w:r w:rsidR="007F4429">
        <w:rPr>
          <w:rFonts w:asciiTheme="minorHAnsi" w:hAnsiTheme="minorHAnsi" w:cstheme="minorHAnsi"/>
          <w:color w:val="201F1E"/>
          <w:sz w:val="22"/>
          <w:szCs w:val="22"/>
        </w:rPr>
        <w:t xml:space="preserve"> </w:t>
      </w:r>
      <w:r w:rsidR="0047772D">
        <w:rPr>
          <w:rFonts w:asciiTheme="minorHAnsi" w:hAnsiTheme="minorHAnsi" w:cstheme="minorHAnsi"/>
          <w:color w:val="201F1E"/>
          <w:sz w:val="22"/>
          <w:szCs w:val="22"/>
        </w:rPr>
        <w:t xml:space="preserve">digital leaders </w:t>
      </w:r>
      <w:r w:rsidR="00980AB0">
        <w:rPr>
          <w:rFonts w:asciiTheme="minorHAnsi" w:hAnsiTheme="minorHAnsi" w:cstheme="minorHAnsi"/>
          <w:color w:val="201F1E"/>
          <w:sz w:val="22"/>
          <w:szCs w:val="22"/>
        </w:rPr>
        <w:t xml:space="preserve">have the </w:t>
      </w:r>
      <w:r w:rsidR="00EE1126">
        <w:rPr>
          <w:rFonts w:asciiTheme="minorHAnsi" w:hAnsiTheme="minorHAnsi" w:cstheme="minorHAnsi"/>
          <w:color w:val="201F1E"/>
          <w:sz w:val="22"/>
          <w:szCs w:val="22"/>
        </w:rPr>
        <w:t>vision to</w:t>
      </w:r>
      <w:r w:rsidR="00BA526D">
        <w:rPr>
          <w:rFonts w:asciiTheme="minorHAnsi" w:hAnsiTheme="minorHAnsi" w:cstheme="minorHAnsi"/>
          <w:color w:val="201F1E"/>
          <w:sz w:val="22"/>
          <w:szCs w:val="22"/>
        </w:rPr>
        <w:t xml:space="preserve"> imagine</w:t>
      </w:r>
      <w:r w:rsidR="007F4429">
        <w:rPr>
          <w:rFonts w:asciiTheme="minorHAnsi" w:hAnsiTheme="minorHAnsi" w:cstheme="minorHAnsi"/>
          <w:color w:val="201F1E"/>
          <w:sz w:val="22"/>
          <w:szCs w:val="22"/>
        </w:rPr>
        <w:t xml:space="preserve"> </w:t>
      </w:r>
      <w:r w:rsidR="00BA526D">
        <w:rPr>
          <w:rFonts w:asciiTheme="minorHAnsi" w:hAnsiTheme="minorHAnsi" w:cstheme="minorHAnsi"/>
          <w:color w:val="201F1E"/>
          <w:sz w:val="22"/>
          <w:szCs w:val="22"/>
        </w:rPr>
        <w:t xml:space="preserve">and </w:t>
      </w:r>
      <w:r w:rsidR="007F4429">
        <w:rPr>
          <w:rFonts w:asciiTheme="minorHAnsi" w:hAnsiTheme="minorHAnsi" w:cstheme="minorHAnsi"/>
          <w:color w:val="201F1E"/>
          <w:sz w:val="22"/>
          <w:szCs w:val="22"/>
        </w:rPr>
        <w:t>deliver</w:t>
      </w:r>
      <w:r w:rsidR="00BA526D">
        <w:rPr>
          <w:rFonts w:asciiTheme="minorHAnsi" w:hAnsiTheme="minorHAnsi" w:cstheme="minorHAnsi"/>
          <w:color w:val="201F1E"/>
          <w:sz w:val="22"/>
          <w:szCs w:val="22"/>
        </w:rPr>
        <w:t xml:space="preserve"> the services</w:t>
      </w:r>
      <w:r w:rsidR="007F4429">
        <w:rPr>
          <w:rFonts w:asciiTheme="minorHAnsi" w:hAnsiTheme="minorHAnsi" w:cstheme="minorHAnsi"/>
          <w:color w:val="201F1E"/>
          <w:sz w:val="22"/>
          <w:szCs w:val="22"/>
        </w:rPr>
        <w:t xml:space="preserve"> members </w:t>
      </w:r>
      <w:r w:rsidR="00BA526D">
        <w:rPr>
          <w:rFonts w:asciiTheme="minorHAnsi" w:hAnsiTheme="minorHAnsi" w:cstheme="minorHAnsi"/>
          <w:color w:val="201F1E"/>
          <w:sz w:val="22"/>
          <w:szCs w:val="22"/>
        </w:rPr>
        <w:t xml:space="preserve">will </w:t>
      </w:r>
      <w:r w:rsidR="007F4429">
        <w:rPr>
          <w:rFonts w:asciiTheme="minorHAnsi" w:hAnsiTheme="minorHAnsi" w:cstheme="minorHAnsi"/>
          <w:color w:val="201F1E"/>
          <w:sz w:val="22"/>
          <w:szCs w:val="22"/>
        </w:rPr>
        <w:t>need for success</w:t>
      </w:r>
      <w:r w:rsidR="00BA526D">
        <w:rPr>
          <w:rFonts w:asciiTheme="minorHAnsi" w:hAnsiTheme="minorHAnsi" w:cstheme="minorHAnsi"/>
          <w:color w:val="201F1E"/>
          <w:sz w:val="22"/>
          <w:szCs w:val="22"/>
        </w:rPr>
        <w:t xml:space="preserve"> </w:t>
      </w:r>
      <w:r w:rsidR="0047772D">
        <w:rPr>
          <w:rFonts w:asciiTheme="minorHAnsi" w:hAnsiTheme="minorHAnsi" w:cstheme="minorHAnsi"/>
          <w:color w:val="201F1E"/>
          <w:sz w:val="22"/>
          <w:szCs w:val="22"/>
        </w:rPr>
        <w:t>as their</w:t>
      </w:r>
      <w:r w:rsidR="00BA526D">
        <w:rPr>
          <w:rFonts w:asciiTheme="minorHAnsi" w:hAnsiTheme="minorHAnsi" w:cstheme="minorHAnsi"/>
          <w:color w:val="201F1E"/>
          <w:sz w:val="22"/>
          <w:szCs w:val="22"/>
        </w:rPr>
        <w:t xml:space="preserve"> professions are reshaped by technology</w:t>
      </w:r>
      <w:r w:rsidR="007F4429">
        <w:rPr>
          <w:rFonts w:asciiTheme="minorHAnsi" w:hAnsiTheme="minorHAnsi" w:cstheme="minorHAnsi"/>
          <w:color w:val="201F1E"/>
          <w:sz w:val="22"/>
          <w:szCs w:val="22"/>
        </w:rPr>
        <w:t>.</w:t>
      </w:r>
      <w:r w:rsidR="008453E0">
        <w:rPr>
          <w:rFonts w:asciiTheme="minorHAnsi" w:hAnsiTheme="minorHAnsi" w:cstheme="minorHAnsi"/>
          <w:color w:val="201F1E"/>
          <w:sz w:val="22"/>
          <w:szCs w:val="22"/>
        </w:rPr>
        <w:t>”</w:t>
      </w:r>
    </w:p>
    <w:p w14:paraId="57B5298C" w14:textId="5C07C5AF" w:rsidR="00E96BA7" w:rsidRDefault="00E96BA7" w:rsidP="008453E0">
      <w:pPr>
        <w:pStyle w:val="xmsonormal"/>
        <w:shd w:val="clear" w:color="auto" w:fill="FFFFFF"/>
        <w:spacing w:before="0" w:beforeAutospacing="0" w:after="0" w:afterAutospacing="0"/>
        <w:rPr>
          <w:rFonts w:asciiTheme="minorHAnsi" w:hAnsiTheme="minorHAnsi" w:cstheme="minorHAnsi"/>
          <w:color w:val="201F1E"/>
          <w:sz w:val="22"/>
          <w:szCs w:val="22"/>
        </w:rPr>
      </w:pPr>
    </w:p>
    <w:p w14:paraId="3137C502" w14:textId="12661126" w:rsidR="00E96BA7" w:rsidRPr="00E96BA7" w:rsidRDefault="00E96BA7" w:rsidP="008453E0">
      <w:pPr>
        <w:pStyle w:val="xmsonormal"/>
        <w:shd w:val="clear" w:color="auto" w:fill="FFFFFF"/>
        <w:spacing w:before="0" w:beforeAutospacing="0" w:after="0" w:afterAutospacing="0"/>
        <w:rPr>
          <w:rFonts w:asciiTheme="minorHAnsi" w:hAnsiTheme="minorHAnsi" w:cstheme="minorHAnsi"/>
          <w:color w:val="0070C0"/>
          <w:sz w:val="48"/>
          <w:szCs w:val="48"/>
        </w:rPr>
      </w:pPr>
      <w:r w:rsidRPr="00E96BA7">
        <w:rPr>
          <w:rFonts w:asciiTheme="minorHAnsi" w:hAnsiTheme="minorHAnsi" w:cstheme="minorHAnsi"/>
          <w:color w:val="0070C0"/>
          <w:sz w:val="48"/>
          <w:szCs w:val="48"/>
        </w:rPr>
        <w:t>Meet .orgCompanies</w:t>
      </w:r>
    </w:p>
    <w:p w14:paraId="5EEFE450" w14:textId="77777777" w:rsidR="00E96BA7" w:rsidRPr="009A55A2" w:rsidRDefault="00E96BA7" w:rsidP="00E96BA7">
      <w:r w:rsidRPr="009A55A2">
        <w:t>.orgCompanies is dedicated to supporting associations as they undertake transformational change. We offer strategic guidance, practical solutions, and access to a vibrant network of executives and education to strengthen associations and the value they provide. T</w:t>
      </w:r>
      <w:r>
        <w:t xml:space="preserve">wo </w:t>
      </w:r>
      <w:r w:rsidRPr="009A55A2">
        <w:t>related organizations form the .orgCompanies brand:</w:t>
      </w:r>
    </w:p>
    <w:p w14:paraId="3416CD38" w14:textId="77777777" w:rsidR="00E96BA7" w:rsidRPr="009A55A2" w:rsidRDefault="00E96BA7" w:rsidP="00E96BA7"/>
    <w:p w14:paraId="69CBB65B" w14:textId="5A513765" w:rsidR="00E96BA7" w:rsidRPr="005D282B" w:rsidRDefault="00E96BA7" w:rsidP="00E96BA7">
      <w:pPr>
        <w:numPr>
          <w:ilvl w:val="0"/>
          <w:numId w:val="27"/>
        </w:numPr>
        <w:rPr>
          <w:rFonts w:eastAsia="Times New Roman"/>
        </w:rPr>
      </w:pPr>
      <w:r w:rsidRPr="009A55A2">
        <w:rPr>
          <w:rFonts w:eastAsia="Times New Roman"/>
          <w:b/>
          <w:bCs/>
        </w:rPr>
        <w:t>.orgSource</w:t>
      </w:r>
      <w:r w:rsidRPr="009A55A2">
        <w:rPr>
          <w:rFonts w:eastAsia="Times New Roman"/>
        </w:rPr>
        <w:t xml:space="preserve"> provides strategies and data-driven solutions that reflect our deep understanding of the challenges that associations face and our knowledge about approaches to overcom</w:t>
      </w:r>
      <w:r w:rsidR="007F4429">
        <w:rPr>
          <w:rFonts w:eastAsia="Times New Roman"/>
        </w:rPr>
        <w:t>e</w:t>
      </w:r>
      <w:r w:rsidRPr="009A55A2">
        <w:rPr>
          <w:rFonts w:eastAsia="Times New Roman"/>
        </w:rPr>
        <w:t xml:space="preserve"> them. Our success spans fifteen years and represents more than 200 client engagements. From developing an integrated strategic plan to </w:t>
      </w:r>
      <w:r w:rsidR="007F4429" w:rsidRPr="009A55A2">
        <w:rPr>
          <w:rFonts w:eastAsia="Times New Roman"/>
        </w:rPr>
        <w:t xml:space="preserve">supporting the implementation of </w:t>
      </w:r>
      <w:r w:rsidR="007F4429">
        <w:rPr>
          <w:rFonts w:eastAsia="Times New Roman"/>
        </w:rPr>
        <w:t>significant</w:t>
      </w:r>
      <w:r w:rsidR="007F4429" w:rsidRPr="009A55A2">
        <w:rPr>
          <w:rFonts w:eastAsia="Times New Roman"/>
        </w:rPr>
        <w:t xml:space="preserve"> projects and initiatives</w:t>
      </w:r>
      <w:r w:rsidR="007F4429">
        <w:rPr>
          <w:rFonts w:eastAsia="Times New Roman"/>
        </w:rPr>
        <w:t>, .orgSource</w:t>
      </w:r>
      <w:r w:rsidR="007F4429" w:rsidRPr="009A55A2">
        <w:rPr>
          <w:rFonts w:eastAsia="Times New Roman"/>
        </w:rPr>
        <w:t xml:space="preserve"> </w:t>
      </w:r>
      <w:r w:rsidRPr="009A55A2">
        <w:rPr>
          <w:rFonts w:eastAsia="Times New Roman"/>
        </w:rPr>
        <w:t>prepar</w:t>
      </w:r>
      <w:r w:rsidR="007F4429">
        <w:rPr>
          <w:rFonts w:eastAsia="Times New Roman"/>
        </w:rPr>
        <w:t>es</w:t>
      </w:r>
      <w:r w:rsidRPr="009A55A2">
        <w:rPr>
          <w:rFonts w:eastAsia="Times New Roman"/>
        </w:rPr>
        <w:t xml:space="preserve"> association</w:t>
      </w:r>
      <w:r w:rsidR="007F4429">
        <w:rPr>
          <w:rFonts w:eastAsia="Times New Roman"/>
        </w:rPr>
        <w:t>s</w:t>
      </w:r>
      <w:r w:rsidRPr="009A55A2">
        <w:rPr>
          <w:rFonts w:eastAsia="Times New Roman"/>
        </w:rPr>
        <w:t xml:space="preserve"> for a digital future</w:t>
      </w:r>
      <w:r w:rsidR="007F4429">
        <w:rPr>
          <w:rFonts w:eastAsia="Times New Roman"/>
        </w:rPr>
        <w:t>.</w:t>
      </w:r>
      <w:r w:rsidRPr="009A55A2">
        <w:rPr>
          <w:rFonts w:eastAsia="Times New Roman"/>
        </w:rPr>
        <w:t xml:space="preserve"> </w:t>
      </w:r>
      <w:r w:rsidR="007F4429">
        <w:rPr>
          <w:rFonts w:eastAsia="Times New Roman"/>
        </w:rPr>
        <w:t>The company’s</w:t>
      </w:r>
      <w:r w:rsidRPr="009A55A2">
        <w:rPr>
          <w:rFonts w:eastAsia="Times New Roman"/>
        </w:rPr>
        <w:t xml:space="preserve"> experienced advisors are ready to </w:t>
      </w:r>
      <w:r w:rsidR="007F4429">
        <w:rPr>
          <w:rFonts w:eastAsia="Times New Roman"/>
        </w:rPr>
        <w:t>meet</w:t>
      </w:r>
      <w:r w:rsidRPr="009A55A2">
        <w:rPr>
          <w:rFonts w:eastAsia="Times New Roman"/>
        </w:rPr>
        <w:t xml:space="preserve"> your needs</w:t>
      </w:r>
      <w:r>
        <w:rPr>
          <w:rFonts w:eastAsia="Times New Roman"/>
        </w:rPr>
        <w:t xml:space="preserve">. </w:t>
      </w:r>
      <w:hyperlink r:id="rId46" w:history="1">
        <w:r>
          <w:rPr>
            <w:color w:val="0000FF"/>
            <w:u w:val="single"/>
          </w:rPr>
          <w:t>.orgSource</w:t>
        </w:r>
      </w:hyperlink>
      <w:r>
        <w:rPr>
          <w:rFonts w:eastAsia="Times New Roman"/>
        </w:rPr>
        <w:t xml:space="preserve"> </w:t>
      </w:r>
      <w:r w:rsidRPr="005D282B">
        <w:rPr>
          <w:rFonts w:eastAsia="Times New Roman"/>
        </w:rPr>
        <w:br/>
      </w:r>
    </w:p>
    <w:p w14:paraId="471FB92B" w14:textId="77777777" w:rsidR="00E96BA7" w:rsidRPr="00627CB1" w:rsidRDefault="00E96BA7" w:rsidP="00E96BA7">
      <w:pPr>
        <w:numPr>
          <w:ilvl w:val="0"/>
          <w:numId w:val="27"/>
        </w:numPr>
        <w:rPr>
          <w:rFonts w:eastAsia="Times New Roman"/>
        </w:rPr>
      </w:pPr>
      <w:r w:rsidRPr="009A55A2">
        <w:rPr>
          <w:rFonts w:eastAsia="Times New Roman"/>
          <w:b/>
          <w:bCs/>
        </w:rPr>
        <w:t>.orgCommunity</w:t>
      </w:r>
      <w:r w:rsidRPr="009A55A2">
        <w:rPr>
          <w:rFonts w:eastAsia="Times New Roman"/>
        </w:rPr>
        <w:t xml:space="preserve"> connects members to a vibrant network of executives, entrepreneurs, and strategic partners dedicated to shaping the future of associations. Members have access to collaborative events, small group learning opportunities, and peer-to-peer counsel with trusted allies, mentors, and friends who share a passion for excellence. </w:t>
      </w:r>
      <w:hyperlink r:id="rId47" w:history="1">
        <w:r>
          <w:rPr>
            <w:color w:val="0000FF"/>
            <w:u w:val="single"/>
          </w:rPr>
          <w:t>.orgCommunity</w:t>
        </w:r>
      </w:hyperlink>
      <w:r w:rsidRPr="00627CB1">
        <w:rPr>
          <w:rFonts w:eastAsia="Times New Roman"/>
        </w:rPr>
        <w:br/>
      </w:r>
    </w:p>
    <w:p w14:paraId="2A3BC31B" w14:textId="77777777" w:rsidR="002F4E9B" w:rsidRDefault="00E96BA7" w:rsidP="00E96BA7">
      <w:r w:rsidRPr="009A55A2">
        <w:t xml:space="preserve">Discover our philosophy of Association 4.0 leadership in our </w:t>
      </w:r>
      <w:hyperlink r:id="rId48" w:history="1">
        <w:r w:rsidRPr="009A55A2">
          <w:rPr>
            <w:color w:val="1F4E79" w:themeColor="accent1" w:themeShade="80"/>
            <w:u w:val="single"/>
          </w:rPr>
          <w:t>books</w:t>
        </w:r>
      </w:hyperlink>
      <w:r w:rsidRPr="009A55A2">
        <w:t xml:space="preserve">: </w:t>
      </w:r>
      <w:r w:rsidRPr="009A55A2">
        <w:rPr>
          <w:i/>
          <w:iCs/>
        </w:rPr>
        <w:t>Positioning for Success in an Era of Disruption</w:t>
      </w:r>
      <w:r w:rsidRPr="009A55A2">
        <w:t xml:space="preserve"> and </w:t>
      </w:r>
      <w:r w:rsidRPr="009A55A2">
        <w:rPr>
          <w:i/>
          <w:iCs/>
        </w:rPr>
        <w:t>An Entrepreneurial Approach to Risk, Courage, and Transformation</w:t>
      </w:r>
      <w:r w:rsidRPr="009A55A2">
        <w:t>.</w:t>
      </w:r>
      <w:r>
        <w:t xml:space="preserve"> </w:t>
      </w:r>
    </w:p>
    <w:p w14:paraId="34F97732" w14:textId="77777777" w:rsidR="002F4E9B" w:rsidRDefault="002F4E9B" w:rsidP="00E96BA7"/>
    <w:p w14:paraId="270F86FB" w14:textId="130215BD" w:rsidR="00E96BA7" w:rsidRPr="007D45AD" w:rsidRDefault="002F4E9B" w:rsidP="00E96BA7">
      <w:r>
        <w:t>We’re eager to</w:t>
      </w:r>
      <w:r w:rsidR="00E96BA7" w:rsidRPr="009A55A2">
        <w:t xml:space="preserve"> share .orgCompanies’ passion for designing </w:t>
      </w:r>
      <w:r>
        <w:t>customized</w:t>
      </w:r>
      <w:r w:rsidR="00E96BA7" w:rsidRPr="009A55A2">
        <w:t xml:space="preserve"> solutions </w:t>
      </w:r>
      <w:r>
        <w:t>to meet</w:t>
      </w:r>
      <w:r w:rsidR="00E96BA7" w:rsidRPr="009A55A2">
        <w:t xml:space="preserve"> </w:t>
      </w:r>
      <w:r>
        <w:t>the toughest challenges</w:t>
      </w:r>
      <w:r w:rsidR="00E96BA7" w:rsidRPr="009A55A2">
        <w:t xml:space="preserve">. </w:t>
      </w:r>
      <w:r>
        <w:t>Tell us your story.</w:t>
      </w:r>
    </w:p>
    <w:p w14:paraId="45FD400C" w14:textId="1C2094BD" w:rsidR="00D43328" w:rsidRPr="008453E0" w:rsidRDefault="008453E0" w:rsidP="00D43328">
      <w:pPr>
        <w:rPr>
          <w:rFonts w:cstheme="minorHAnsi"/>
        </w:rPr>
      </w:pPr>
      <w:r w:rsidRPr="008453E0">
        <w:rPr>
          <w:rFonts w:cstheme="minorHAnsi"/>
          <w:shd w:val="clear" w:color="auto" w:fill="FFFFFF"/>
        </w:rPr>
        <w:t xml:space="preserve">  </w:t>
      </w:r>
    </w:p>
    <w:p w14:paraId="77E35FFE" w14:textId="77777777" w:rsidR="00890366" w:rsidRDefault="00890366" w:rsidP="005367B4">
      <w:pPr>
        <w:rPr>
          <w:shd w:val="clear" w:color="auto" w:fill="FFFFFF"/>
        </w:rPr>
      </w:pPr>
    </w:p>
    <w:p w14:paraId="6E251E8D" w14:textId="77777777" w:rsidR="00890366" w:rsidRDefault="00890366" w:rsidP="005367B4">
      <w:pPr>
        <w:rPr>
          <w:shd w:val="clear" w:color="auto" w:fill="FFFFFF"/>
        </w:rPr>
      </w:pPr>
    </w:p>
    <w:p w14:paraId="22A78201" w14:textId="21C2BFAB" w:rsidR="001A76A6" w:rsidRDefault="001A76A6" w:rsidP="005367B4">
      <w:pPr>
        <w:rPr>
          <w:shd w:val="clear" w:color="auto" w:fill="FFFFFF"/>
        </w:rPr>
      </w:pPr>
    </w:p>
    <w:p w14:paraId="4EFF2523" w14:textId="5CDE1D02" w:rsidR="00480AC9" w:rsidRDefault="00480AC9"/>
    <w:sectPr w:rsidR="00480AC9">
      <w:headerReference w:type="default" r:id="rId49"/>
      <w:foot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8F661" w14:textId="77777777" w:rsidR="000704F2" w:rsidRDefault="000704F2" w:rsidP="00C213C6">
      <w:r>
        <w:separator/>
      </w:r>
    </w:p>
  </w:endnote>
  <w:endnote w:type="continuationSeparator" w:id="0">
    <w:p w14:paraId="3312C165" w14:textId="77777777" w:rsidR="000704F2" w:rsidRDefault="000704F2" w:rsidP="00C21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8562747"/>
      <w:docPartObj>
        <w:docPartGallery w:val="Page Numbers (Bottom of Page)"/>
        <w:docPartUnique/>
      </w:docPartObj>
    </w:sdtPr>
    <w:sdtEndPr>
      <w:rPr>
        <w:noProof/>
      </w:rPr>
    </w:sdtEndPr>
    <w:sdtContent>
      <w:p w14:paraId="7A8CC551" w14:textId="22B32760" w:rsidR="00E96BA7" w:rsidRDefault="00E96BA7">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5B45D6D8" w14:textId="77777777" w:rsidR="00E96BA7" w:rsidRDefault="00E96B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94BAD" w14:textId="77777777" w:rsidR="000704F2" w:rsidRDefault="000704F2" w:rsidP="00C213C6">
      <w:bookmarkStart w:id="0" w:name="_Hlk112579753"/>
      <w:bookmarkEnd w:id="0"/>
      <w:r>
        <w:separator/>
      </w:r>
    </w:p>
  </w:footnote>
  <w:footnote w:type="continuationSeparator" w:id="0">
    <w:p w14:paraId="7D98196C" w14:textId="77777777" w:rsidR="000704F2" w:rsidRDefault="000704F2" w:rsidP="00C213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9F357" w14:textId="40BEF779" w:rsidR="00C213C6" w:rsidRDefault="00C213C6">
    <w:pPr>
      <w:pStyle w:val="Header"/>
    </w:pPr>
    <w:r>
      <w:rPr>
        <w:noProof/>
      </w:rPr>
      <w:drawing>
        <wp:inline distT="0" distB="0" distL="0" distR="0" wp14:anchorId="5DDF4064" wp14:editId="58B62587">
          <wp:extent cx="2084832" cy="438912"/>
          <wp:effectExtent l="0" t="0" r="0" b="0"/>
          <wp:docPr id="24" name="Picture 2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84832" cy="438912"/>
                  </a:xfrm>
                  <a:prstGeom prst="rect">
                    <a:avLst/>
                  </a:prstGeom>
                </pic:spPr>
              </pic:pic>
            </a:graphicData>
          </a:graphic>
        </wp:inline>
      </w:drawing>
    </w:r>
    <w:r w:rsidR="00E96BA7">
      <w:tab/>
    </w:r>
    <w:r w:rsidR="00E96BA7">
      <w:tab/>
    </w:r>
    <w:r w:rsidR="00E96BA7">
      <w:tab/>
    </w:r>
    <w:r w:rsidR="00E96BA7">
      <w:tab/>
    </w:r>
    <w:r w:rsidR="00E96BA7">
      <w:tab/>
    </w:r>
    <w:r w:rsidR="00E96BA7">
      <w:rPr>
        <w:noProof/>
      </w:rPr>
      <w:drawing>
        <wp:inline distT="0" distB="0" distL="0" distR="0" wp14:anchorId="1AE31416" wp14:editId="7928C2EE">
          <wp:extent cx="1591056" cy="530352"/>
          <wp:effectExtent l="0" t="0" r="9525" b="3175"/>
          <wp:docPr id="8" name="Picture 8" descr="Logo, 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591056" cy="530352"/>
                  </a:xfrm>
                  <a:prstGeom prst="rect">
                    <a:avLst/>
                  </a:prstGeom>
                </pic:spPr>
              </pic:pic>
            </a:graphicData>
          </a:graphic>
        </wp:inline>
      </w:drawing>
    </w:r>
    <w:r w:rsidR="00E96BA7">
      <w:tab/>
    </w:r>
    <w:r w:rsidR="00E96BA7">
      <w:tab/>
    </w:r>
    <w:r w:rsidR="00E96BA7">
      <w:tab/>
    </w:r>
    <w:r w:rsidR="00E96BA7">
      <w:tab/>
    </w:r>
  </w:p>
  <w:p w14:paraId="4A31981B" w14:textId="77777777" w:rsidR="00C213C6" w:rsidRDefault="00C213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4AE1807"/>
    <w:multiLevelType w:val="hybridMultilevel"/>
    <w:tmpl w:val="068468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A91C49"/>
    <w:multiLevelType w:val="hybridMultilevel"/>
    <w:tmpl w:val="BBBED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51A57834"/>
    <w:multiLevelType w:val="hybridMultilevel"/>
    <w:tmpl w:val="019AE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9614A6E"/>
    <w:multiLevelType w:val="hybridMultilevel"/>
    <w:tmpl w:val="46769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691683734">
    <w:abstractNumId w:val="22"/>
  </w:num>
  <w:num w:numId="2" w16cid:durableId="198787796">
    <w:abstractNumId w:val="12"/>
  </w:num>
  <w:num w:numId="3" w16cid:durableId="188875884">
    <w:abstractNumId w:val="10"/>
  </w:num>
  <w:num w:numId="4" w16cid:durableId="1134837775">
    <w:abstractNumId w:val="24"/>
  </w:num>
  <w:num w:numId="5" w16cid:durableId="1310866516">
    <w:abstractNumId w:val="13"/>
  </w:num>
  <w:num w:numId="6" w16cid:durableId="1453280146">
    <w:abstractNumId w:val="16"/>
  </w:num>
  <w:num w:numId="7" w16cid:durableId="948509320">
    <w:abstractNumId w:val="20"/>
  </w:num>
  <w:num w:numId="8" w16cid:durableId="1297836522">
    <w:abstractNumId w:val="9"/>
  </w:num>
  <w:num w:numId="9" w16cid:durableId="1498227843">
    <w:abstractNumId w:val="7"/>
  </w:num>
  <w:num w:numId="10" w16cid:durableId="735708981">
    <w:abstractNumId w:val="6"/>
  </w:num>
  <w:num w:numId="11" w16cid:durableId="31197694">
    <w:abstractNumId w:val="5"/>
  </w:num>
  <w:num w:numId="12" w16cid:durableId="769545689">
    <w:abstractNumId w:val="4"/>
  </w:num>
  <w:num w:numId="13" w16cid:durableId="1293366418">
    <w:abstractNumId w:val="8"/>
  </w:num>
  <w:num w:numId="14" w16cid:durableId="225651385">
    <w:abstractNumId w:val="3"/>
  </w:num>
  <w:num w:numId="15" w16cid:durableId="271978531">
    <w:abstractNumId w:val="2"/>
  </w:num>
  <w:num w:numId="16" w16cid:durableId="1353188515">
    <w:abstractNumId w:val="1"/>
  </w:num>
  <w:num w:numId="17" w16cid:durableId="1774549452">
    <w:abstractNumId w:val="0"/>
  </w:num>
  <w:num w:numId="18" w16cid:durableId="2039424853">
    <w:abstractNumId w:val="14"/>
  </w:num>
  <w:num w:numId="19" w16cid:durableId="589317630">
    <w:abstractNumId w:val="15"/>
  </w:num>
  <w:num w:numId="20" w16cid:durableId="721831669">
    <w:abstractNumId w:val="23"/>
  </w:num>
  <w:num w:numId="21" w16cid:durableId="562449868">
    <w:abstractNumId w:val="17"/>
  </w:num>
  <w:num w:numId="22" w16cid:durableId="932201683">
    <w:abstractNumId w:val="11"/>
  </w:num>
  <w:num w:numId="23" w16cid:durableId="1908953034">
    <w:abstractNumId w:val="26"/>
  </w:num>
  <w:num w:numId="24" w16cid:durableId="115367051">
    <w:abstractNumId w:val="25"/>
  </w:num>
  <w:num w:numId="25" w16cid:durableId="317996087">
    <w:abstractNumId w:val="18"/>
  </w:num>
  <w:num w:numId="26" w16cid:durableId="2141454697">
    <w:abstractNumId w:val="21"/>
  </w:num>
  <w:num w:numId="27" w16cid:durableId="147078226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a1NDA2MTM2srQ0NjJS0lEKTi0uzszPAymwqAUAmhPBRiwAAAA="/>
  </w:docVars>
  <w:rsids>
    <w:rsidRoot w:val="000F1374"/>
    <w:rsid w:val="00001108"/>
    <w:rsid w:val="00006968"/>
    <w:rsid w:val="00012E33"/>
    <w:rsid w:val="00023B16"/>
    <w:rsid w:val="000272F5"/>
    <w:rsid w:val="000315DB"/>
    <w:rsid w:val="000441B4"/>
    <w:rsid w:val="000465C5"/>
    <w:rsid w:val="000544CA"/>
    <w:rsid w:val="00065343"/>
    <w:rsid w:val="000704F2"/>
    <w:rsid w:val="00082527"/>
    <w:rsid w:val="000841E0"/>
    <w:rsid w:val="00093854"/>
    <w:rsid w:val="000B6728"/>
    <w:rsid w:val="000C6781"/>
    <w:rsid w:val="000C75F6"/>
    <w:rsid w:val="000F1374"/>
    <w:rsid w:val="000F2281"/>
    <w:rsid w:val="00113430"/>
    <w:rsid w:val="001348F5"/>
    <w:rsid w:val="00135E23"/>
    <w:rsid w:val="00143BCD"/>
    <w:rsid w:val="00153A6C"/>
    <w:rsid w:val="00184A6D"/>
    <w:rsid w:val="00185FC2"/>
    <w:rsid w:val="0019112C"/>
    <w:rsid w:val="001A3BEB"/>
    <w:rsid w:val="001A76A6"/>
    <w:rsid w:val="001B5037"/>
    <w:rsid w:val="001B5C4C"/>
    <w:rsid w:val="001B6AFD"/>
    <w:rsid w:val="001B7434"/>
    <w:rsid w:val="001C6638"/>
    <w:rsid w:val="001E1AAF"/>
    <w:rsid w:val="001F2A65"/>
    <w:rsid w:val="0020641E"/>
    <w:rsid w:val="0020719F"/>
    <w:rsid w:val="002275A7"/>
    <w:rsid w:val="00233B59"/>
    <w:rsid w:val="002341C8"/>
    <w:rsid w:val="002401E5"/>
    <w:rsid w:val="002519B2"/>
    <w:rsid w:val="0025705E"/>
    <w:rsid w:val="0026560A"/>
    <w:rsid w:val="002844D1"/>
    <w:rsid w:val="002845B1"/>
    <w:rsid w:val="00287AAC"/>
    <w:rsid w:val="00287CAC"/>
    <w:rsid w:val="00295179"/>
    <w:rsid w:val="002961EF"/>
    <w:rsid w:val="00297D26"/>
    <w:rsid w:val="002F4E9B"/>
    <w:rsid w:val="003018F4"/>
    <w:rsid w:val="00304EB2"/>
    <w:rsid w:val="00315988"/>
    <w:rsid w:val="00332F57"/>
    <w:rsid w:val="00335ABF"/>
    <w:rsid w:val="003377B2"/>
    <w:rsid w:val="003413EB"/>
    <w:rsid w:val="00372B94"/>
    <w:rsid w:val="00373374"/>
    <w:rsid w:val="00396948"/>
    <w:rsid w:val="003975B5"/>
    <w:rsid w:val="003A2D9B"/>
    <w:rsid w:val="003C0A44"/>
    <w:rsid w:val="003C1D78"/>
    <w:rsid w:val="003C3301"/>
    <w:rsid w:val="003D01DF"/>
    <w:rsid w:val="003D2A41"/>
    <w:rsid w:val="003E044E"/>
    <w:rsid w:val="003E3FCF"/>
    <w:rsid w:val="003F4502"/>
    <w:rsid w:val="00404F6B"/>
    <w:rsid w:val="004110CD"/>
    <w:rsid w:val="00412491"/>
    <w:rsid w:val="004125ED"/>
    <w:rsid w:val="00424258"/>
    <w:rsid w:val="00453C1A"/>
    <w:rsid w:val="00463C29"/>
    <w:rsid w:val="0047180D"/>
    <w:rsid w:val="0047772D"/>
    <w:rsid w:val="00480AC9"/>
    <w:rsid w:val="00483FFD"/>
    <w:rsid w:val="00495DB1"/>
    <w:rsid w:val="004A1C04"/>
    <w:rsid w:val="004B49D6"/>
    <w:rsid w:val="004B6C7C"/>
    <w:rsid w:val="004D2E75"/>
    <w:rsid w:val="004D6A99"/>
    <w:rsid w:val="004E757C"/>
    <w:rsid w:val="00506F1C"/>
    <w:rsid w:val="00512359"/>
    <w:rsid w:val="00512434"/>
    <w:rsid w:val="00526625"/>
    <w:rsid w:val="005367B4"/>
    <w:rsid w:val="00540780"/>
    <w:rsid w:val="00540FEC"/>
    <w:rsid w:val="00560741"/>
    <w:rsid w:val="0056765C"/>
    <w:rsid w:val="00576AD7"/>
    <w:rsid w:val="005770AB"/>
    <w:rsid w:val="00583307"/>
    <w:rsid w:val="005A13E3"/>
    <w:rsid w:val="005A6DB3"/>
    <w:rsid w:val="005A7816"/>
    <w:rsid w:val="005B3DD9"/>
    <w:rsid w:val="005C1DD7"/>
    <w:rsid w:val="005C6ABF"/>
    <w:rsid w:val="005D1A72"/>
    <w:rsid w:val="005E2E61"/>
    <w:rsid w:val="005E300B"/>
    <w:rsid w:val="005E469B"/>
    <w:rsid w:val="005F2035"/>
    <w:rsid w:val="005F5709"/>
    <w:rsid w:val="005F5808"/>
    <w:rsid w:val="0060305E"/>
    <w:rsid w:val="00611C83"/>
    <w:rsid w:val="006227F1"/>
    <w:rsid w:val="006234E7"/>
    <w:rsid w:val="00643BF7"/>
    <w:rsid w:val="00644631"/>
    <w:rsid w:val="00645252"/>
    <w:rsid w:val="00652E6E"/>
    <w:rsid w:val="00652F7D"/>
    <w:rsid w:val="00657577"/>
    <w:rsid w:val="006622A1"/>
    <w:rsid w:val="00673EB7"/>
    <w:rsid w:val="00686DF8"/>
    <w:rsid w:val="00693785"/>
    <w:rsid w:val="006A1E05"/>
    <w:rsid w:val="006A49D1"/>
    <w:rsid w:val="006B54C9"/>
    <w:rsid w:val="006C2094"/>
    <w:rsid w:val="006C3C75"/>
    <w:rsid w:val="006D3D74"/>
    <w:rsid w:val="006E1B88"/>
    <w:rsid w:val="006E6FF7"/>
    <w:rsid w:val="006F1CB9"/>
    <w:rsid w:val="006F77A3"/>
    <w:rsid w:val="00700242"/>
    <w:rsid w:val="00712BB2"/>
    <w:rsid w:val="0071734A"/>
    <w:rsid w:val="00720EE5"/>
    <w:rsid w:val="00722D84"/>
    <w:rsid w:val="007454ED"/>
    <w:rsid w:val="00747078"/>
    <w:rsid w:val="0075676A"/>
    <w:rsid w:val="0076018D"/>
    <w:rsid w:val="0078120A"/>
    <w:rsid w:val="00783BC0"/>
    <w:rsid w:val="00787E68"/>
    <w:rsid w:val="00793B0E"/>
    <w:rsid w:val="007A627B"/>
    <w:rsid w:val="007A7D2D"/>
    <w:rsid w:val="007B1D8D"/>
    <w:rsid w:val="007B3598"/>
    <w:rsid w:val="007D7C3C"/>
    <w:rsid w:val="007F4429"/>
    <w:rsid w:val="007F711F"/>
    <w:rsid w:val="00803D99"/>
    <w:rsid w:val="00807909"/>
    <w:rsid w:val="00835030"/>
    <w:rsid w:val="0083569A"/>
    <w:rsid w:val="008376C7"/>
    <w:rsid w:val="008453E0"/>
    <w:rsid w:val="008462A2"/>
    <w:rsid w:val="008515D3"/>
    <w:rsid w:val="00854FDC"/>
    <w:rsid w:val="00862D29"/>
    <w:rsid w:val="008652A6"/>
    <w:rsid w:val="00875CCA"/>
    <w:rsid w:val="00890366"/>
    <w:rsid w:val="0089295D"/>
    <w:rsid w:val="008A4CF9"/>
    <w:rsid w:val="008B5C2D"/>
    <w:rsid w:val="008D586C"/>
    <w:rsid w:val="008D72C8"/>
    <w:rsid w:val="008D79AD"/>
    <w:rsid w:val="008F29EE"/>
    <w:rsid w:val="008F4071"/>
    <w:rsid w:val="008F5163"/>
    <w:rsid w:val="008F65F2"/>
    <w:rsid w:val="00914AAB"/>
    <w:rsid w:val="00916308"/>
    <w:rsid w:val="00927D55"/>
    <w:rsid w:val="0093716D"/>
    <w:rsid w:val="00964881"/>
    <w:rsid w:val="0096492A"/>
    <w:rsid w:val="00967131"/>
    <w:rsid w:val="009802CC"/>
    <w:rsid w:val="00980AB0"/>
    <w:rsid w:val="009828B1"/>
    <w:rsid w:val="00983C7C"/>
    <w:rsid w:val="00992A5D"/>
    <w:rsid w:val="009A1B3D"/>
    <w:rsid w:val="009B2A56"/>
    <w:rsid w:val="009C1F2B"/>
    <w:rsid w:val="00A133A3"/>
    <w:rsid w:val="00A15E4C"/>
    <w:rsid w:val="00A2161B"/>
    <w:rsid w:val="00A26BFB"/>
    <w:rsid w:val="00A414F4"/>
    <w:rsid w:val="00A47931"/>
    <w:rsid w:val="00A57234"/>
    <w:rsid w:val="00A57962"/>
    <w:rsid w:val="00A7274C"/>
    <w:rsid w:val="00A730FD"/>
    <w:rsid w:val="00A76A7A"/>
    <w:rsid w:val="00A7740B"/>
    <w:rsid w:val="00A80388"/>
    <w:rsid w:val="00A80E06"/>
    <w:rsid w:val="00A83B38"/>
    <w:rsid w:val="00A9204E"/>
    <w:rsid w:val="00AA533E"/>
    <w:rsid w:val="00AA5937"/>
    <w:rsid w:val="00AB08E6"/>
    <w:rsid w:val="00AB6046"/>
    <w:rsid w:val="00AC3BD3"/>
    <w:rsid w:val="00AC4E5B"/>
    <w:rsid w:val="00AC5990"/>
    <w:rsid w:val="00AC5A59"/>
    <w:rsid w:val="00AF657C"/>
    <w:rsid w:val="00B014CD"/>
    <w:rsid w:val="00B03CDC"/>
    <w:rsid w:val="00B07EF9"/>
    <w:rsid w:val="00B20E79"/>
    <w:rsid w:val="00B30BBB"/>
    <w:rsid w:val="00B6770E"/>
    <w:rsid w:val="00B777F0"/>
    <w:rsid w:val="00B85C07"/>
    <w:rsid w:val="00B91A27"/>
    <w:rsid w:val="00B92BF0"/>
    <w:rsid w:val="00B958F5"/>
    <w:rsid w:val="00BA526D"/>
    <w:rsid w:val="00BC57CA"/>
    <w:rsid w:val="00BC5D9B"/>
    <w:rsid w:val="00BD17ED"/>
    <w:rsid w:val="00BF5007"/>
    <w:rsid w:val="00C2126B"/>
    <w:rsid w:val="00C213C6"/>
    <w:rsid w:val="00C243DE"/>
    <w:rsid w:val="00C25C9B"/>
    <w:rsid w:val="00C332A6"/>
    <w:rsid w:val="00C36081"/>
    <w:rsid w:val="00C42332"/>
    <w:rsid w:val="00C424F5"/>
    <w:rsid w:val="00C4753E"/>
    <w:rsid w:val="00C91646"/>
    <w:rsid w:val="00CA1EF6"/>
    <w:rsid w:val="00CA44A0"/>
    <w:rsid w:val="00CC235F"/>
    <w:rsid w:val="00CD1D4D"/>
    <w:rsid w:val="00CF76F8"/>
    <w:rsid w:val="00D02D5E"/>
    <w:rsid w:val="00D10F85"/>
    <w:rsid w:val="00D1646E"/>
    <w:rsid w:val="00D31D6C"/>
    <w:rsid w:val="00D37E9D"/>
    <w:rsid w:val="00D4072B"/>
    <w:rsid w:val="00D43328"/>
    <w:rsid w:val="00D54F64"/>
    <w:rsid w:val="00D5622B"/>
    <w:rsid w:val="00D611F0"/>
    <w:rsid w:val="00D66BCC"/>
    <w:rsid w:val="00D875AD"/>
    <w:rsid w:val="00DA2CEA"/>
    <w:rsid w:val="00DA309E"/>
    <w:rsid w:val="00DB5472"/>
    <w:rsid w:val="00DE1A54"/>
    <w:rsid w:val="00DF047B"/>
    <w:rsid w:val="00DF23E9"/>
    <w:rsid w:val="00DF272F"/>
    <w:rsid w:val="00DF69F0"/>
    <w:rsid w:val="00DF77AC"/>
    <w:rsid w:val="00E018E6"/>
    <w:rsid w:val="00E04122"/>
    <w:rsid w:val="00E06AAA"/>
    <w:rsid w:val="00E1145D"/>
    <w:rsid w:val="00E33EB6"/>
    <w:rsid w:val="00E47AF6"/>
    <w:rsid w:val="00E57C9C"/>
    <w:rsid w:val="00E70DB0"/>
    <w:rsid w:val="00E723DC"/>
    <w:rsid w:val="00E73D5D"/>
    <w:rsid w:val="00E75F16"/>
    <w:rsid w:val="00E806EA"/>
    <w:rsid w:val="00E87AA4"/>
    <w:rsid w:val="00E91ECE"/>
    <w:rsid w:val="00E96BA7"/>
    <w:rsid w:val="00E976E6"/>
    <w:rsid w:val="00EC61C1"/>
    <w:rsid w:val="00ED32FA"/>
    <w:rsid w:val="00EE1126"/>
    <w:rsid w:val="00EE494B"/>
    <w:rsid w:val="00EF6938"/>
    <w:rsid w:val="00EF7BDD"/>
    <w:rsid w:val="00EF7C8C"/>
    <w:rsid w:val="00F00289"/>
    <w:rsid w:val="00F00926"/>
    <w:rsid w:val="00F06B0D"/>
    <w:rsid w:val="00F14A9F"/>
    <w:rsid w:val="00F269B6"/>
    <w:rsid w:val="00F41F09"/>
    <w:rsid w:val="00F470A4"/>
    <w:rsid w:val="00F471DC"/>
    <w:rsid w:val="00F47A71"/>
    <w:rsid w:val="00F552BB"/>
    <w:rsid w:val="00F5587C"/>
    <w:rsid w:val="00F619D0"/>
    <w:rsid w:val="00F64328"/>
    <w:rsid w:val="00F75C3B"/>
    <w:rsid w:val="00F86B45"/>
    <w:rsid w:val="00FA7496"/>
    <w:rsid w:val="00FB0194"/>
    <w:rsid w:val="00FB1832"/>
    <w:rsid w:val="00FD10A8"/>
    <w:rsid w:val="00FE64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8FE5D"/>
  <w15:chartTrackingRefBased/>
  <w15:docId w15:val="{C9BA1323-C7D8-44F2-ADA0-246F59AD6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309E"/>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styleId="NormalWeb">
    <w:name w:val="Normal (Web)"/>
    <w:basedOn w:val="Normal"/>
    <w:link w:val="NormalWebChar"/>
    <w:uiPriority w:val="99"/>
    <w:semiHidden/>
    <w:unhideWhenUsed/>
    <w:rsid w:val="00480AC9"/>
    <w:pPr>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A133A3"/>
    <w:rPr>
      <w:color w:val="605E5C"/>
      <w:shd w:val="clear" w:color="auto" w:fill="E1DFDD"/>
    </w:rPr>
  </w:style>
  <w:style w:type="paragraph" w:customStyle="1" w:styleId="xmsonormal">
    <w:name w:val="x_msonormal"/>
    <w:basedOn w:val="Normal"/>
    <w:rsid w:val="001A76A6"/>
    <w:pPr>
      <w:spacing w:before="100" w:beforeAutospacing="1" w:after="100" w:afterAutospacing="1"/>
    </w:pPr>
    <w:rPr>
      <w:rFonts w:ascii="Times New Roman" w:eastAsia="Times New Roman" w:hAnsi="Times New Roman" w:cs="Times New Roman"/>
      <w:sz w:val="24"/>
      <w:szCs w:val="24"/>
    </w:rPr>
  </w:style>
  <w:style w:type="paragraph" w:customStyle="1" w:styleId="Style1">
    <w:name w:val="Style1"/>
    <w:basedOn w:val="NormalWeb"/>
    <w:link w:val="Style1Char"/>
    <w:qFormat/>
    <w:rsid w:val="00E47AF6"/>
    <w:pPr>
      <w:shd w:val="clear" w:color="auto" w:fill="FFFFFF"/>
      <w:spacing w:before="0" w:beforeAutospacing="0" w:after="0" w:afterAutospacing="0" w:line="450" w:lineRule="atLeast"/>
    </w:pPr>
  </w:style>
  <w:style w:type="character" w:customStyle="1" w:styleId="NormalWebChar">
    <w:name w:val="Normal (Web) Char"/>
    <w:basedOn w:val="DefaultParagraphFont"/>
    <w:link w:val="NormalWeb"/>
    <w:uiPriority w:val="99"/>
    <w:semiHidden/>
    <w:rsid w:val="00E47AF6"/>
    <w:rPr>
      <w:rFonts w:ascii="Times New Roman" w:eastAsia="Times New Roman" w:hAnsi="Times New Roman" w:cs="Times New Roman"/>
      <w:sz w:val="24"/>
      <w:szCs w:val="24"/>
    </w:rPr>
  </w:style>
  <w:style w:type="character" w:customStyle="1" w:styleId="Style1Char">
    <w:name w:val="Style1 Char"/>
    <w:basedOn w:val="NormalWebChar"/>
    <w:link w:val="Style1"/>
    <w:rsid w:val="00E47AF6"/>
    <w:rPr>
      <w:rFonts w:ascii="Times New Roman" w:eastAsia="Times New Roman" w:hAnsi="Times New Roman" w:cs="Times New Roman"/>
      <w:sz w:val="24"/>
      <w:szCs w:val="24"/>
      <w:shd w:val="clear" w:color="auto" w:fill="FFFFFF"/>
    </w:rPr>
  </w:style>
  <w:style w:type="paragraph" w:styleId="ListParagraph">
    <w:name w:val="List Paragraph"/>
    <w:basedOn w:val="Normal"/>
    <w:uiPriority w:val="34"/>
    <w:unhideWhenUsed/>
    <w:qFormat/>
    <w:rsid w:val="00A7740B"/>
    <w:pPr>
      <w:ind w:left="720"/>
      <w:contextualSpacing/>
    </w:pPr>
  </w:style>
  <w:style w:type="paragraph" w:customStyle="1" w:styleId="CoverMicroText">
    <w:name w:val="Cover Micro Text"/>
    <w:autoRedefine/>
    <w:rsid w:val="00DA309E"/>
    <w:pPr>
      <w:widowControl w:val="0"/>
      <w:spacing w:line="259" w:lineRule="auto"/>
    </w:pPr>
    <w:rPr>
      <w:rFonts w:eastAsia="Calibri" w:cs="Calibri"/>
      <w:b/>
      <w:color w:val="000000"/>
      <w:spacing w:val="2"/>
      <w:sz w:val="20"/>
      <w:szCs w:val="14"/>
      <w:u w:color="231F20"/>
      <w:lang w:val="de-DE" w:eastAsia="de-DE"/>
    </w:rPr>
  </w:style>
  <w:style w:type="paragraph" w:styleId="NoSpacing">
    <w:name w:val="No Spacing"/>
    <w:link w:val="NoSpacingChar"/>
    <w:uiPriority w:val="1"/>
    <w:qFormat/>
    <w:rsid w:val="00DA309E"/>
  </w:style>
  <w:style w:type="character" w:customStyle="1" w:styleId="NoSpacingChar">
    <w:name w:val="No Spacing Char"/>
    <w:basedOn w:val="DefaultParagraphFont"/>
    <w:link w:val="NoSpacing"/>
    <w:uiPriority w:val="1"/>
    <w:rsid w:val="00DA309E"/>
  </w:style>
  <w:style w:type="paragraph" w:customStyle="1" w:styleId="Book2">
    <w:name w:val="Book 2"/>
    <w:basedOn w:val="BodyTextFirstIndent"/>
    <w:link w:val="Book2Char"/>
    <w:qFormat/>
    <w:rsid w:val="00DA309E"/>
    <w:pPr>
      <w:spacing w:line="480" w:lineRule="auto"/>
    </w:pPr>
  </w:style>
  <w:style w:type="character" w:customStyle="1" w:styleId="Book2Char">
    <w:name w:val="Book 2 Char"/>
    <w:basedOn w:val="BodyTextFirstIndentChar"/>
    <w:link w:val="Book2"/>
    <w:rsid w:val="00DA309E"/>
  </w:style>
  <w:style w:type="paragraph" w:styleId="BodyText">
    <w:name w:val="Body Text"/>
    <w:basedOn w:val="Normal"/>
    <w:link w:val="BodyTextChar"/>
    <w:uiPriority w:val="99"/>
    <w:semiHidden/>
    <w:unhideWhenUsed/>
    <w:rsid w:val="00DA309E"/>
    <w:pPr>
      <w:spacing w:after="120"/>
    </w:pPr>
  </w:style>
  <w:style w:type="character" w:customStyle="1" w:styleId="BodyTextChar">
    <w:name w:val="Body Text Char"/>
    <w:basedOn w:val="DefaultParagraphFont"/>
    <w:link w:val="BodyText"/>
    <w:uiPriority w:val="99"/>
    <w:semiHidden/>
    <w:rsid w:val="00DA309E"/>
  </w:style>
  <w:style w:type="paragraph" w:styleId="BodyTextFirstIndent">
    <w:name w:val="Body Text First Indent"/>
    <w:basedOn w:val="BodyText"/>
    <w:link w:val="BodyTextFirstIndentChar"/>
    <w:uiPriority w:val="99"/>
    <w:semiHidden/>
    <w:unhideWhenUsed/>
    <w:rsid w:val="00DA309E"/>
    <w:pPr>
      <w:spacing w:after="0"/>
      <w:ind w:firstLine="360"/>
    </w:pPr>
  </w:style>
  <w:style w:type="character" w:customStyle="1" w:styleId="BodyTextFirstIndentChar">
    <w:name w:val="Body Text First Indent Char"/>
    <w:basedOn w:val="BodyTextChar"/>
    <w:link w:val="BodyTextFirstIndent"/>
    <w:uiPriority w:val="99"/>
    <w:semiHidden/>
    <w:rsid w:val="00DA30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28953">
      <w:bodyDiv w:val="1"/>
      <w:marLeft w:val="0"/>
      <w:marRight w:val="0"/>
      <w:marTop w:val="0"/>
      <w:marBottom w:val="0"/>
      <w:divBdr>
        <w:top w:val="none" w:sz="0" w:space="0" w:color="auto"/>
        <w:left w:val="none" w:sz="0" w:space="0" w:color="auto"/>
        <w:bottom w:val="none" w:sz="0" w:space="0" w:color="auto"/>
        <w:right w:val="none" w:sz="0" w:space="0" w:color="auto"/>
      </w:divBdr>
    </w:div>
    <w:div w:id="193035229">
      <w:bodyDiv w:val="1"/>
      <w:marLeft w:val="0"/>
      <w:marRight w:val="0"/>
      <w:marTop w:val="0"/>
      <w:marBottom w:val="0"/>
      <w:divBdr>
        <w:top w:val="none" w:sz="0" w:space="0" w:color="auto"/>
        <w:left w:val="none" w:sz="0" w:space="0" w:color="auto"/>
        <w:bottom w:val="none" w:sz="0" w:space="0" w:color="auto"/>
        <w:right w:val="none" w:sz="0" w:space="0" w:color="auto"/>
      </w:divBdr>
    </w:div>
    <w:div w:id="241915779">
      <w:bodyDiv w:val="1"/>
      <w:marLeft w:val="0"/>
      <w:marRight w:val="0"/>
      <w:marTop w:val="0"/>
      <w:marBottom w:val="0"/>
      <w:divBdr>
        <w:top w:val="none" w:sz="0" w:space="0" w:color="auto"/>
        <w:left w:val="none" w:sz="0" w:space="0" w:color="auto"/>
        <w:bottom w:val="none" w:sz="0" w:space="0" w:color="auto"/>
        <w:right w:val="none" w:sz="0" w:space="0" w:color="auto"/>
      </w:divBdr>
    </w:div>
    <w:div w:id="625427148">
      <w:bodyDiv w:val="1"/>
      <w:marLeft w:val="0"/>
      <w:marRight w:val="0"/>
      <w:marTop w:val="0"/>
      <w:marBottom w:val="0"/>
      <w:divBdr>
        <w:top w:val="none" w:sz="0" w:space="0" w:color="auto"/>
        <w:left w:val="none" w:sz="0" w:space="0" w:color="auto"/>
        <w:bottom w:val="none" w:sz="0" w:space="0" w:color="auto"/>
        <w:right w:val="none" w:sz="0" w:space="0" w:color="auto"/>
      </w:divBdr>
    </w:div>
    <w:div w:id="756899612">
      <w:bodyDiv w:val="1"/>
      <w:marLeft w:val="0"/>
      <w:marRight w:val="0"/>
      <w:marTop w:val="0"/>
      <w:marBottom w:val="0"/>
      <w:divBdr>
        <w:top w:val="none" w:sz="0" w:space="0" w:color="auto"/>
        <w:left w:val="none" w:sz="0" w:space="0" w:color="auto"/>
        <w:bottom w:val="none" w:sz="0" w:space="0" w:color="auto"/>
        <w:right w:val="none" w:sz="0" w:space="0" w:color="auto"/>
      </w:divBdr>
      <w:divsChild>
        <w:div w:id="1464033328">
          <w:marLeft w:val="0"/>
          <w:marRight w:val="0"/>
          <w:marTop w:val="0"/>
          <w:marBottom w:val="240"/>
          <w:divBdr>
            <w:top w:val="none" w:sz="0" w:space="0" w:color="auto"/>
            <w:left w:val="none" w:sz="0" w:space="0" w:color="auto"/>
            <w:bottom w:val="none" w:sz="0" w:space="0" w:color="auto"/>
            <w:right w:val="none" w:sz="0" w:space="0" w:color="auto"/>
          </w:divBdr>
        </w:div>
      </w:divsChild>
    </w:div>
    <w:div w:id="931014267">
      <w:bodyDiv w:val="1"/>
      <w:marLeft w:val="0"/>
      <w:marRight w:val="0"/>
      <w:marTop w:val="0"/>
      <w:marBottom w:val="0"/>
      <w:divBdr>
        <w:top w:val="none" w:sz="0" w:space="0" w:color="auto"/>
        <w:left w:val="none" w:sz="0" w:space="0" w:color="auto"/>
        <w:bottom w:val="none" w:sz="0" w:space="0" w:color="auto"/>
        <w:right w:val="none" w:sz="0" w:space="0" w:color="auto"/>
      </w:divBdr>
    </w:div>
    <w:div w:id="1047870876">
      <w:bodyDiv w:val="1"/>
      <w:marLeft w:val="0"/>
      <w:marRight w:val="0"/>
      <w:marTop w:val="0"/>
      <w:marBottom w:val="0"/>
      <w:divBdr>
        <w:top w:val="none" w:sz="0" w:space="0" w:color="auto"/>
        <w:left w:val="none" w:sz="0" w:space="0" w:color="auto"/>
        <w:bottom w:val="none" w:sz="0" w:space="0" w:color="auto"/>
        <w:right w:val="none" w:sz="0" w:space="0" w:color="auto"/>
      </w:divBdr>
    </w:div>
    <w:div w:id="1052265146">
      <w:bodyDiv w:val="1"/>
      <w:marLeft w:val="0"/>
      <w:marRight w:val="0"/>
      <w:marTop w:val="0"/>
      <w:marBottom w:val="0"/>
      <w:divBdr>
        <w:top w:val="none" w:sz="0" w:space="0" w:color="auto"/>
        <w:left w:val="none" w:sz="0" w:space="0" w:color="auto"/>
        <w:bottom w:val="none" w:sz="0" w:space="0" w:color="auto"/>
        <w:right w:val="none" w:sz="0" w:space="0" w:color="auto"/>
      </w:divBdr>
    </w:div>
    <w:div w:id="1118797757">
      <w:bodyDiv w:val="1"/>
      <w:marLeft w:val="0"/>
      <w:marRight w:val="0"/>
      <w:marTop w:val="0"/>
      <w:marBottom w:val="0"/>
      <w:divBdr>
        <w:top w:val="none" w:sz="0" w:space="0" w:color="auto"/>
        <w:left w:val="none" w:sz="0" w:space="0" w:color="auto"/>
        <w:bottom w:val="none" w:sz="0" w:space="0" w:color="auto"/>
        <w:right w:val="none" w:sz="0" w:space="0" w:color="auto"/>
      </w:divBdr>
    </w:div>
    <w:div w:id="1304239143">
      <w:bodyDiv w:val="1"/>
      <w:marLeft w:val="0"/>
      <w:marRight w:val="0"/>
      <w:marTop w:val="0"/>
      <w:marBottom w:val="0"/>
      <w:divBdr>
        <w:top w:val="none" w:sz="0" w:space="0" w:color="auto"/>
        <w:left w:val="none" w:sz="0" w:space="0" w:color="auto"/>
        <w:bottom w:val="none" w:sz="0" w:space="0" w:color="auto"/>
        <w:right w:val="none" w:sz="0" w:space="0" w:color="auto"/>
      </w:divBdr>
    </w:div>
    <w:div w:id="1355568793">
      <w:bodyDiv w:val="1"/>
      <w:marLeft w:val="0"/>
      <w:marRight w:val="0"/>
      <w:marTop w:val="0"/>
      <w:marBottom w:val="0"/>
      <w:divBdr>
        <w:top w:val="none" w:sz="0" w:space="0" w:color="auto"/>
        <w:left w:val="none" w:sz="0" w:space="0" w:color="auto"/>
        <w:bottom w:val="none" w:sz="0" w:space="0" w:color="auto"/>
        <w:right w:val="none" w:sz="0" w:space="0" w:color="auto"/>
      </w:divBdr>
      <w:divsChild>
        <w:div w:id="817187182">
          <w:marLeft w:val="0"/>
          <w:marRight w:val="0"/>
          <w:marTop w:val="0"/>
          <w:marBottom w:val="0"/>
          <w:divBdr>
            <w:top w:val="none" w:sz="0" w:space="0" w:color="auto"/>
            <w:left w:val="none" w:sz="0" w:space="0" w:color="auto"/>
            <w:bottom w:val="none" w:sz="0" w:space="0" w:color="auto"/>
            <w:right w:val="none" w:sz="0" w:space="0" w:color="auto"/>
          </w:divBdr>
          <w:divsChild>
            <w:div w:id="537357457">
              <w:marLeft w:val="0"/>
              <w:marRight w:val="0"/>
              <w:marTop w:val="0"/>
              <w:marBottom w:val="0"/>
              <w:divBdr>
                <w:top w:val="none" w:sz="0" w:space="0" w:color="auto"/>
                <w:left w:val="none" w:sz="0" w:space="0" w:color="auto"/>
                <w:bottom w:val="none" w:sz="0" w:space="0" w:color="auto"/>
                <w:right w:val="none" w:sz="0" w:space="0" w:color="auto"/>
              </w:divBdr>
              <w:divsChild>
                <w:div w:id="1732383252">
                  <w:marLeft w:val="0"/>
                  <w:marRight w:val="0"/>
                  <w:marTop w:val="0"/>
                  <w:marBottom w:val="0"/>
                  <w:divBdr>
                    <w:top w:val="none" w:sz="0" w:space="0" w:color="auto"/>
                    <w:left w:val="none" w:sz="0" w:space="0" w:color="auto"/>
                    <w:bottom w:val="none" w:sz="0" w:space="0" w:color="auto"/>
                    <w:right w:val="none" w:sz="0" w:space="0" w:color="auto"/>
                  </w:divBdr>
                </w:div>
                <w:div w:id="371737227">
                  <w:marLeft w:val="0"/>
                  <w:marRight w:val="0"/>
                  <w:marTop w:val="0"/>
                  <w:marBottom w:val="0"/>
                  <w:divBdr>
                    <w:top w:val="none" w:sz="0" w:space="0" w:color="auto"/>
                    <w:left w:val="none" w:sz="0" w:space="0" w:color="auto"/>
                    <w:bottom w:val="none" w:sz="0" w:space="0" w:color="auto"/>
                    <w:right w:val="none" w:sz="0" w:space="0" w:color="auto"/>
                  </w:divBdr>
                </w:div>
                <w:div w:id="1473446232">
                  <w:marLeft w:val="0"/>
                  <w:marRight w:val="0"/>
                  <w:marTop w:val="0"/>
                  <w:marBottom w:val="0"/>
                  <w:divBdr>
                    <w:top w:val="none" w:sz="0" w:space="0" w:color="auto"/>
                    <w:left w:val="none" w:sz="0" w:space="0" w:color="auto"/>
                    <w:bottom w:val="none" w:sz="0" w:space="0" w:color="auto"/>
                    <w:right w:val="none" w:sz="0" w:space="0" w:color="auto"/>
                  </w:divBdr>
                </w:div>
                <w:div w:id="233970750">
                  <w:marLeft w:val="0"/>
                  <w:marRight w:val="0"/>
                  <w:marTop w:val="0"/>
                  <w:marBottom w:val="0"/>
                  <w:divBdr>
                    <w:top w:val="none" w:sz="0" w:space="0" w:color="auto"/>
                    <w:left w:val="none" w:sz="0" w:space="0" w:color="auto"/>
                    <w:bottom w:val="none" w:sz="0" w:space="0" w:color="auto"/>
                    <w:right w:val="none" w:sz="0" w:space="0" w:color="auto"/>
                  </w:divBdr>
                </w:div>
                <w:div w:id="336151824">
                  <w:marLeft w:val="0"/>
                  <w:marRight w:val="0"/>
                  <w:marTop w:val="0"/>
                  <w:marBottom w:val="0"/>
                  <w:divBdr>
                    <w:top w:val="none" w:sz="0" w:space="0" w:color="auto"/>
                    <w:left w:val="none" w:sz="0" w:space="0" w:color="auto"/>
                    <w:bottom w:val="none" w:sz="0" w:space="0" w:color="auto"/>
                    <w:right w:val="none" w:sz="0" w:space="0" w:color="auto"/>
                  </w:divBdr>
                </w:div>
                <w:div w:id="524944206">
                  <w:marLeft w:val="0"/>
                  <w:marRight w:val="0"/>
                  <w:marTop w:val="0"/>
                  <w:marBottom w:val="0"/>
                  <w:divBdr>
                    <w:top w:val="none" w:sz="0" w:space="0" w:color="auto"/>
                    <w:left w:val="none" w:sz="0" w:space="0" w:color="auto"/>
                    <w:bottom w:val="none" w:sz="0" w:space="0" w:color="auto"/>
                    <w:right w:val="none" w:sz="0" w:space="0" w:color="auto"/>
                  </w:divBdr>
                </w:div>
                <w:div w:id="1430354085">
                  <w:marLeft w:val="0"/>
                  <w:marRight w:val="0"/>
                  <w:marTop w:val="0"/>
                  <w:marBottom w:val="0"/>
                  <w:divBdr>
                    <w:top w:val="none" w:sz="0" w:space="0" w:color="auto"/>
                    <w:left w:val="none" w:sz="0" w:space="0" w:color="auto"/>
                    <w:bottom w:val="none" w:sz="0" w:space="0" w:color="auto"/>
                    <w:right w:val="none" w:sz="0" w:space="0" w:color="auto"/>
                  </w:divBdr>
                </w:div>
                <w:div w:id="1877158680">
                  <w:marLeft w:val="0"/>
                  <w:marRight w:val="0"/>
                  <w:marTop w:val="0"/>
                  <w:marBottom w:val="0"/>
                  <w:divBdr>
                    <w:top w:val="none" w:sz="0" w:space="0" w:color="auto"/>
                    <w:left w:val="none" w:sz="0" w:space="0" w:color="auto"/>
                    <w:bottom w:val="none" w:sz="0" w:space="0" w:color="auto"/>
                    <w:right w:val="none" w:sz="0" w:space="0" w:color="auto"/>
                  </w:divBdr>
                </w:div>
                <w:div w:id="1375619946">
                  <w:marLeft w:val="0"/>
                  <w:marRight w:val="0"/>
                  <w:marTop w:val="0"/>
                  <w:marBottom w:val="0"/>
                  <w:divBdr>
                    <w:top w:val="none" w:sz="0" w:space="0" w:color="auto"/>
                    <w:left w:val="none" w:sz="0" w:space="0" w:color="auto"/>
                    <w:bottom w:val="none" w:sz="0" w:space="0" w:color="auto"/>
                    <w:right w:val="none" w:sz="0" w:space="0" w:color="auto"/>
                  </w:divBdr>
                </w:div>
                <w:div w:id="1200896059">
                  <w:marLeft w:val="0"/>
                  <w:marRight w:val="0"/>
                  <w:marTop w:val="0"/>
                  <w:marBottom w:val="0"/>
                  <w:divBdr>
                    <w:top w:val="none" w:sz="0" w:space="0" w:color="auto"/>
                    <w:left w:val="none" w:sz="0" w:space="0" w:color="auto"/>
                    <w:bottom w:val="none" w:sz="0" w:space="0" w:color="auto"/>
                    <w:right w:val="none" w:sz="0" w:space="0" w:color="auto"/>
                  </w:divBdr>
                </w:div>
                <w:div w:id="1372999833">
                  <w:marLeft w:val="0"/>
                  <w:marRight w:val="0"/>
                  <w:marTop w:val="0"/>
                  <w:marBottom w:val="0"/>
                  <w:divBdr>
                    <w:top w:val="none" w:sz="0" w:space="0" w:color="auto"/>
                    <w:left w:val="none" w:sz="0" w:space="0" w:color="auto"/>
                    <w:bottom w:val="none" w:sz="0" w:space="0" w:color="auto"/>
                    <w:right w:val="none" w:sz="0" w:space="0" w:color="auto"/>
                  </w:divBdr>
                </w:div>
                <w:div w:id="29996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24194">
      <w:bodyDiv w:val="1"/>
      <w:marLeft w:val="0"/>
      <w:marRight w:val="0"/>
      <w:marTop w:val="0"/>
      <w:marBottom w:val="0"/>
      <w:divBdr>
        <w:top w:val="none" w:sz="0" w:space="0" w:color="auto"/>
        <w:left w:val="none" w:sz="0" w:space="0" w:color="auto"/>
        <w:bottom w:val="none" w:sz="0" w:space="0" w:color="auto"/>
        <w:right w:val="none" w:sz="0" w:space="0" w:color="auto"/>
      </w:divBdr>
    </w:div>
    <w:div w:id="1879781667">
      <w:bodyDiv w:val="1"/>
      <w:marLeft w:val="0"/>
      <w:marRight w:val="0"/>
      <w:marTop w:val="0"/>
      <w:marBottom w:val="0"/>
      <w:divBdr>
        <w:top w:val="none" w:sz="0" w:space="0" w:color="auto"/>
        <w:left w:val="none" w:sz="0" w:space="0" w:color="auto"/>
        <w:bottom w:val="none" w:sz="0" w:space="0" w:color="auto"/>
        <w:right w:val="none" w:sz="0" w:space="0" w:color="auto"/>
      </w:divBdr>
    </w:div>
    <w:div w:id="1970938432">
      <w:bodyDiv w:val="1"/>
      <w:marLeft w:val="0"/>
      <w:marRight w:val="0"/>
      <w:marTop w:val="0"/>
      <w:marBottom w:val="0"/>
      <w:divBdr>
        <w:top w:val="none" w:sz="0" w:space="0" w:color="auto"/>
        <w:left w:val="none" w:sz="0" w:space="0" w:color="auto"/>
        <w:bottom w:val="none" w:sz="0" w:space="0" w:color="auto"/>
        <w:right w:val="none" w:sz="0" w:space="0" w:color="auto"/>
      </w:divBdr>
    </w:div>
    <w:div w:id="2024281658">
      <w:bodyDiv w:val="1"/>
      <w:marLeft w:val="0"/>
      <w:marRight w:val="0"/>
      <w:marTop w:val="0"/>
      <w:marBottom w:val="0"/>
      <w:divBdr>
        <w:top w:val="none" w:sz="0" w:space="0" w:color="auto"/>
        <w:left w:val="none" w:sz="0" w:space="0" w:color="auto"/>
        <w:bottom w:val="none" w:sz="0" w:space="0" w:color="auto"/>
        <w:right w:val="none" w:sz="0" w:space="0" w:color="auto"/>
      </w:divBdr>
    </w:div>
    <w:div w:id="2047634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herry@orgcommunity.com" TargetMode="External"/><Relationship Id="rId18" Type="http://schemas.openxmlformats.org/officeDocument/2006/relationships/hyperlink" Target="https://www.orgsource.com/team/kevin-ordonez/" TargetMode="External"/><Relationship Id="rId26" Type="http://schemas.openxmlformats.org/officeDocument/2006/relationships/image" Target="media/image4.png"/><Relationship Id="rId39" Type="http://schemas.openxmlformats.org/officeDocument/2006/relationships/hyperlink" Target="https://www.amazon.com/The-Lean-Startup-Eric-Ries-audiobook/dp/B005MM7HY8/ref=sr_1_1?crid=2ZK3MT4XFWDHU&amp;keywords=The+lean+start+up&amp;qid=1659215055&amp;sprefix=the+lean+%2Caps%2C804&amp;sr=8-1" TargetMode="External"/><Relationship Id="rId3" Type="http://schemas.openxmlformats.org/officeDocument/2006/relationships/customXml" Target="../customXml/item3.xml"/><Relationship Id="rId21" Type="http://schemas.openxmlformats.org/officeDocument/2006/relationships/hyperlink" Target="https://www.forbes.com/sites/jasonbloomberg/2018/04/29/digitization-digitalization-and-digital-transformation-confuse-them-at-your-peril/?sh=b7175072f2c7" TargetMode="External"/><Relationship Id="rId34" Type="http://schemas.openxmlformats.org/officeDocument/2006/relationships/image" Target="media/image6.png"/><Relationship Id="rId42" Type="http://schemas.openxmlformats.org/officeDocument/2006/relationships/image" Target="media/image9.png"/><Relationship Id="rId47" Type="http://schemas.openxmlformats.org/officeDocument/2006/relationships/hyperlink" Target="https://orgcommunity.com/" TargetMode="External"/><Relationship Id="rId50"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www.orgcommunity.com" TargetMode="External"/><Relationship Id="rId17" Type="http://schemas.openxmlformats.org/officeDocument/2006/relationships/hyperlink" Target="https://www.orgsource.com/team/sherry-budziak/" TargetMode="External"/><Relationship Id="rId25" Type="http://schemas.openxmlformats.org/officeDocument/2006/relationships/hyperlink" Target="https://www.orgsource.com/normal-left-the-party-survey-reveals-associations-want-her-back/" TargetMode="External"/><Relationship Id="rId33" Type="http://schemas.openxmlformats.org/officeDocument/2006/relationships/hyperlink" Target="https://amorebeautifulquestion.com/" TargetMode="External"/><Relationship Id="rId38" Type="http://schemas.openxmlformats.org/officeDocument/2006/relationships/hyperlink" Target="https://www.bing.com/videos/search?q=Eric+Ries&amp;docid=608002145912291629&amp;mid=B2B4E893B413AAF69609B2B4E893B413AAF69609&amp;view=detail&amp;FORM=VIRE" TargetMode="External"/><Relationship Id="rId46" Type="http://schemas.openxmlformats.org/officeDocument/2006/relationships/hyperlink" Target="https://www.orgsource.com/"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orgsource.com/association-4-0-find-the-sweet-spot-in-digital-markets/" TargetMode="External"/><Relationship Id="rId29" Type="http://schemas.openxmlformats.org/officeDocument/2006/relationships/hyperlink" Target="https://farmers.org.au/lifestyle/young-farmers-take-to-tik-tok-to-tell-their-story/" TargetMode="External"/><Relationship Id="rId41" Type="http://schemas.openxmlformats.org/officeDocument/2006/relationships/hyperlink" Target="https://www.orgsource.com/team/dawn-briskey/"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herry@orgcommunity.com" TargetMode="External"/><Relationship Id="rId24" Type="http://schemas.openxmlformats.org/officeDocument/2006/relationships/hyperlink" Target="https://healthstream.com/" TargetMode="External"/><Relationship Id="rId32" Type="http://schemas.openxmlformats.org/officeDocument/2006/relationships/hyperlink" Target="https://www.orgsource.com/the-power-to-change-begins-with-a-question/" TargetMode="External"/><Relationship Id="rId37" Type="http://schemas.openxmlformats.org/officeDocument/2006/relationships/image" Target="media/image7.png"/><Relationship Id="rId40" Type="http://schemas.openxmlformats.org/officeDocument/2006/relationships/image" Target="media/image8.png"/><Relationship Id="rId45" Type="http://schemas.openxmlformats.org/officeDocument/2006/relationships/hyperlink" Target="https://www.scup.org/" TargetMode="External"/><Relationship Id="rId5" Type="http://schemas.openxmlformats.org/officeDocument/2006/relationships/styles" Target="styles.xml"/><Relationship Id="rId15" Type="http://schemas.openxmlformats.org/officeDocument/2006/relationships/hyperlink" Target="https://www.exed.hbs.edu/leading-digital-era/" TargetMode="External"/><Relationship Id="rId23" Type="http://schemas.openxmlformats.org/officeDocument/2006/relationships/hyperlink" Target="https://www.udemy.com/?utm_source=bing-brand&amp;utm_medium=udemyads&amp;utm_campaign=BG-Brand-Udemy_la.EN_cc.BE&amp;utm_term=_._ag_1211662226721572_._ad__._de_c_._dm__._pl__._ti_kwd-75729201413312:loc-190_._li_102533_._pd__._&amp;utm_term=_._pd__._kw_udemy%2B_._&amp;matchtype=e&amp;msclkid=b712b6031cb516033f3bd508b85d0c32" TargetMode="External"/><Relationship Id="rId28" Type="http://schemas.openxmlformats.org/officeDocument/2006/relationships/hyperlink" Target="https://www.orgsource.com/team/amy-williams/" TargetMode="External"/><Relationship Id="rId36" Type="http://schemas.openxmlformats.org/officeDocument/2006/relationships/hyperlink" Target="https://www.orgsource.com/scenario-planning-builds-a-resilient-future/" TargetMode="External"/><Relationship Id="rId49"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s://www.orgsource.com/insights/our-books/" TargetMode="External"/><Relationship Id="rId31" Type="http://schemas.openxmlformats.org/officeDocument/2006/relationships/hyperlink" Target="https://www.orgsource.com/its-not-about-you-put-the-marcom-focus-where-it-belongs/" TargetMode="External"/><Relationship Id="rId44" Type="http://schemas.openxmlformats.org/officeDocument/2006/relationships/image" Target="media/image10.png"/><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orgcommunity.com" TargetMode="External"/><Relationship Id="rId22" Type="http://schemas.openxmlformats.org/officeDocument/2006/relationships/image" Target="media/image3.png"/><Relationship Id="rId27" Type="http://schemas.openxmlformats.org/officeDocument/2006/relationships/hyperlink" Target="https://orgcommunity.com/" TargetMode="External"/><Relationship Id="rId30" Type="http://schemas.openxmlformats.org/officeDocument/2006/relationships/image" Target="media/image5.png"/><Relationship Id="rId35" Type="http://schemas.openxmlformats.org/officeDocument/2006/relationships/hyperlink" Target="https://www.orgsource.com/team/sharon-rice/" TargetMode="External"/><Relationship Id="rId43" Type="http://schemas.openxmlformats.org/officeDocument/2006/relationships/hyperlink" Target="https://www.sccm.org/Home" TargetMode="External"/><Relationship Id="rId48" Type="http://schemas.openxmlformats.org/officeDocument/2006/relationships/hyperlink" Target="https://www.orgsource.com/insights/our-books/" TargetMode="External"/><Relationship Id="rId8" Type="http://schemas.openxmlformats.org/officeDocument/2006/relationships/footnotes" Target="footnote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dder\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Single spaced (blank)</Template>
  <TotalTime>1</TotalTime>
  <Pages>12</Pages>
  <Words>3915</Words>
  <Characters>21616</Characters>
  <Application>Microsoft Office Word</Application>
  <DocSecurity>0</DocSecurity>
  <Lines>441</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debby rice</dc:creator>
  <cp:keywords/>
  <dc:description/>
  <cp:lastModifiedBy>debby rice</cp:lastModifiedBy>
  <cp:revision>2</cp:revision>
  <dcterms:created xsi:type="dcterms:W3CDTF">2022-08-29T15:03:00Z</dcterms:created>
  <dcterms:modified xsi:type="dcterms:W3CDTF">2022-08-29T15:03:00Z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y fmtid="{D5CDD505-2E9C-101B-9397-08002B2CF9AE}" pid="8" name="amzn:id">
    <vt:lpwstr>4a6fc452-d600-4e6b-8edb-2aa3d03281f3</vt:lpwstr>
  </property>
</Properties>
</file>