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49E3D" w14:textId="77777777" w:rsidR="00401BEB" w:rsidRDefault="00401BEB" w:rsidP="001B037C">
      <w:pPr>
        <w:pBdr>
          <w:bottom w:val="single" w:sz="6" w:space="4" w:color="7F7F7F" w:themeColor="text1" w:themeTint="80"/>
        </w:pBdr>
        <w:jc w:val="center"/>
        <w:rPr>
          <w:rFonts w:asciiTheme="majorHAnsi" w:eastAsiaTheme="majorEastAsia" w:hAnsiTheme="majorHAnsi" w:cstheme="majorBidi"/>
          <w:b/>
          <w:bCs/>
          <w:color w:val="C00000"/>
          <w:sz w:val="52"/>
          <w:szCs w:val="52"/>
        </w:rPr>
      </w:pPr>
    </w:p>
    <w:p w14:paraId="4AB20543" w14:textId="3B620488" w:rsidR="001B037C" w:rsidRDefault="001B037C" w:rsidP="001B037C">
      <w:pPr>
        <w:pBdr>
          <w:bottom w:val="single" w:sz="6" w:space="4" w:color="7F7F7F" w:themeColor="text1" w:themeTint="80"/>
        </w:pBdr>
        <w:jc w:val="center"/>
        <w:rPr>
          <w:rFonts w:asciiTheme="majorHAnsi" w:eastAsiaTheme="majorEastAsia" w:hAnsiTheme="majorHAnsi" w:cstheme="majorBidi"/>
          <w:b/>
          <w:bCs/>
          <w:color w:val="C00000"/>
          <w:sz w:val="52"/>
          <w:szCs w:val="52"/>
        </w:rPr>
      </w:pPr>
      <w:r>
        <w:rPr>
          <w:rFonts w:asciiTheme="majorHAnsi" w:eastAsiaTheme="majorEastAsia" w:hAnsiTheme="majorHAnsi" w:cstheme="majorBidi"/>
          <w:b/>
          <w:bCs/>
          <w:color w:val="C00000"/>
          <w:sz w:val="52"/>
          <w:szCs w:val="52"/>
        </w:rPr>
        <w:t>Transform Information Into Value</w:t>
      </w:r>
    </w:p>
    <w:p w14:paraId="0A9B2CAE" w14:textId="72DC0C88" w:rsidR="001B037C" w:rsidRPr="005E1DB3" w:rsidRDefault="001B037C" w:rsidP="001B037C">
      <w:pPr>
        <w:pBdr>
          <w:bottom w:val="single" w:sz="6" w:space="4" w:color="7F7F7F" w:themeColor="text1" w:themeTint="80"/>
        </w:pBdr>
        <w:jc w:val="center"/>
        <w:rPr>
          <w:rFonts w:asciiTheme="majorHAnsi" w:eastAsiaTheme="majorEastAsia" w:hAnsiTheme="majorHAnsi" w:cstheme="majorBidi"/>
          <w:b/>
          <w:bCs/>
          <w:color w:val="C00000"/>
          <w:sz w:val="52"/>
          <w:szCs w:val="52"/>
        </w:rPr>
      </w:pPr>
      <w:r>
        <w:rPr>
          <w:rFonts w:asciiTheme="majorHAnsi" w:eastAsiaTheme="majorEastAsia" w:hAnsiTheme="majorHAnsi" w:cstheme="majorBidi"/>
          <w:b/>
          <w:bCs/>
          <w:color w:val="C00000"/>
          <w:sz w:val="52"/>
          <w:szCs w:val="52"/>
        </w:rPr>
        <w:t>A Customer Data Platform Makes It Happen</w:t>
      </w:r>
    </w:p>
    <w:sdt>
      <w:sdtPr>
        <w:rPr>
          <w:caps/>
          <w:color w:val="C00000"/>
          <w:sz w:val="36"/>
          <w:szCs w:val="36"/>
        </w:rPr>
        <w:alias w:val="Subtitle"/>
        <w:tag w:val=""/>
        <w:id w:val="157346227"/>
        <w:showingPlcHdr/>
        <w:dataBinding w:prefixMappings="xmlns:ns0='http://purl.org/dc/elements/1.1/' xmlns:ns1='http://schemas.openxmlformats.org/package/2006/metadata/core-properties' " w:xpath="/ns1:coreProperties[1]/ns0:subject[1]" w:storeItemID="{6C3C8BC8-F283-45AE-878A-BAB7291924A1}"/>
        <w:text/>
      </w:sdtPr>
      <w:sdtEndPr/>
      <w:sdtContent>
        <w:p w14:paraId="2A80B182" w14:textId="138B5B91" w:rsidR="001B037C" w:rsidRPr="005E1DB3" w:rsidRDefault="001B037C" w:rsidP="001B037C">
          <w:pPr>
            <w:spacing w:before="240"/>
            <w:jc w:val="center"/>
            <w:rPr>
              <w:caps/>
              <w:color w:val="C00000"/>
              <w:sz w:val="36"/>
              <w:szCs w:val="36"/>
            </w:rPr>
          </w:pPr>
          <w:r>
            <w:rPr>
              <w:caps/>
              <w:color w:val="C00000"/>
              <w:sz w:val="36"/>
              <w:szCs w:val="36"/>
            </w:rPr>
            <w:t xml:space="preserve">     </w:t>
          </w:r>
        </w:p>
      </w:sdtContent>
    </w:sdt>
    <w:p w14:paraId="26269DB9" w14:textId="324BF9B7" w:rsidR="001B037C" w:rsidRDefault="002B1052" w:rsidP="001B037C">
      <w:pPr>
        <w:pStyle w:val="NoSpacing"/>
        <w:pBdr>
          <w:bottom w:val="single" w:sz="6" w:space="4" w:color="7F7F7F" w:themeColor="text1" w:themeTint="80"/>
        </w:pBdr>
        <w:rPr>
          <w:rFonts w:asciiTheme="majorHAnsi" w:eastAsiaTheme="majorEastAsia" w:hAnsiTheme="majorHAnsi" w:cstheme="majorBidi"/>
          <w:color w:val="C00000"/>
          <w:sz w:val="52"/>
          <w:szCs w:val="52"/>
        </w:rPr>
      </w:pPr>
      <w:r>
        <w:rPr>
          <w:rFonts w:asciiTheme="majorHAnsi" w:eastAsiaTheme="majorEastAsia" w:hAnsiTheme="majorHAnsi" w:cstheme="majorBidi"/>
          <w:noProof/>
          <w:color w:val="C00000"/>
          <w:sz w:val="52"/>
          <w:szCs w:val="52"/>
        </w:rPr>
        <w:drawing>
          <wp:inline distT="0" distB="0" distL="0" distR="0" wp14:anchorId="27B7B361" wp14:editId="3968E3D6">
            <wp:extent cx="5943600" cy="3965575"/>
            <wp:effectExtent l="0" t="0" r="0" b="0"/>
            <wp:docPr id="1" name="Picture 1" descr="A group of people looking at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looking at a computer screen&#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5943600" cy="3965575"/>
                    </a:xfrm>
                    <a:prstGeom prst="rect">
                      <a:avLst/>
                    </a:prstGeom>
                  </pic:spPr>
                </pic:pic>
              </a:graphicData>
            </a:graphic>
          </wp:inline>
        </w:drawing>
      </w:r>
    </w:p>
    <w:p w14:paraId="50597414" w14:textId="77777777" w:rsidR="001B037C" w:rsidRDefault="001B037C">
      <w:pPr>
        <w:rPr>
          <w:b/>
          <w:bCs/>
          <w:sz w:val="32"/>
          <w:szCs w:val="32"/>
        </w:rPr>
      </w:pPr>
    </w:p>
    <w:p w14:paraId="75285AA7" w14:textId="77777777" w:rsidR="001B037C" w:rsidRDefault="001B037C">
      <w:pPr>
        <w:rPr>
          <w:b/>
          <w:bCs/>
          <w:sz w:val="32"/>
          <w:szCs w:val="32"/>
        </w:rPr>
      </w:pPr>
    </w:p>
    <w:p w14:paraId="088D6593" w14:textId="77777777" w:rsidR="001B037C" w:rsidRDefault="001B037C">
      <w:pPr>
        <w:rPr>
          <w:b/>
          <w:bCs/>
          <w:sz w:val="32"/>
          <w:szCs w:val="32"/>
        </w:rPr>
      </w:pPr>
    </w:p>
    <w:p w14:paraId="14C3BF7D" w14:textId="77777777" w:rsidR="001B037C" w:rsidRDefault="001B037C">
      <w:pPr>
        <w:rPr>
          <w:b/>
          <w:bCs/>
          <w:sz w:val="32"/>
          <w:szCs w:val="32"/>
        </w:rPr>
      </w:pPr>
    </w:p>
    <w:p w14:paraId="75F1BCFC" w14:textId="644838CE" w:rsidR="001B037C" w:rsidRDefault="0061248E">
      <w:pPr>
        <w:rPr>
          <w:b/>
          <w:bCs/>
          <w:sz w:val="32"/>
          <w:szCs w:val="32"/>
        </w:rPr>
      </w:pPr>
      <w:r>
        <w:rPr>
          <w:noProof/>
        </w:rPr>
        <mc:AlternateContent>
          <mc:Choice Requires="wps">
            <w:drawing>
              <wp:anchor distT="57150" distB="57150" distL="57150" distR="57150" simplePos="0" relativeHeight="251658240" behindDoc="1" locked="0" layoutInCell="1" allowOverlap="1" wp14:anchorId="21BC3312" wp14:editId="24838313">
                <wp:simplePos x="0" y="0"/>
                <wp:positionH relativeFrom="page">
                  <wp:posOffset>57150</wp:posOffset>
                </wp:positionH>
                <wp:positionV relativeFrom="page">
                  <wp:posOffset>7972425</wp:posOffset>
                </wp:positionV>
                <wp:extent cx="7867650" cy="2268220"/>
                <wp:effectExtent l="0" t="0" r="0" b="0"/>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2268220"/>
                        </a:xfrm>
                        <a:prstGeom prst="rect">
                          <a:avLst/>
                        </a:prstGeom>
                        <a:solidFill>
                          <a:srgbClr val="CE172F"/>
                        </a:solidFill>
                        <a:ln>
                          <a:noFill/>
                        </a:ln>
                        <a:effectLst/>
                      </wps:spPr>
                      <wps:txbx>
                        <w:txbxContent>
                          <w:p w14:paraId="1911BBC5" w14:textId="77777777" w:rsidR="00696CA3" w:rsidRDefault="00696CA3" w:rsidP="001835B6">
                            <w:pPr>
                              <w:pStyle w:val="CoverMicroText"/>
                              <w:rPr>
                                <w:rFonts w:cstheme="minorHAnsi"/>
                                <w:color w:val="FFFFFF" w:themeColor="background1"/>
                                <w:szCs w:val="20"/>
                                <w:lang w:val="en-US"/>
                              </w:rPr>
                            </w:pPr>
                          </w:p>
                          <w:p w14:paraId="0A04CBB6" w14:textId="0593FB06" w:rsidR="001835B6" w:rsidRPr="00E96795" w:rsidRDefault="001835B6" w:rsidP="001835B6">
                            <w:pPr>
                              <w:pStyle w:val="CoverMicroText"/>
                              <w:rPr>
                                <w:rFonts w:cstheme="minorHAnsi"/>
                                <w:color w:val="FFFFFF" w:themeColor="background1"/>
                                <w:szCs w:val="20"/>
                                <w:lang w:val="en-US"/>
                              </w:rPr>
                            </w:pPr>
                            <w:r w:rsidRPr="00E96795">
                              <w:rPr>
                                <w:rFonts w:cstheme="minorHAnsi"/>
                                <w:color w:val="FFFFFF" w:themeColor="background1"/>
                                <w:szCs w:val="20"/>
                                <w:lang w:val="en-US"/>
                              </w:rPr>
                              <w:t>Contact:</w:t>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noProof/>
                              </w:rPr>
                              <w:drawing>
                                <wp:inline distT="0" distB="0" distL="0" distR="0" wp14:anchorId="63DAD117" wp14:editId="5C944B53">
                                  <wp:extent cx="1915795" cy="603250"/>
                                  <wp:effectExtent l="0" t="0" r="8255" b="6350"/>
                                  <wp:docPr id="4" name="Bild 27"/>
                                  <wp:cNvGraphicFramePr/>
                                  <a:graphic xmlns:a="http://schemas.openxmlformats.org/drawingml/2006/main">
                                    <a:graphicData uri="http://schemas.openxmlformats.org/drawingml/2006/picture">
                                      <pic:pic xmlns:pic="http://schemas.openxmlformats.org/drawingml/2006/picture">
                                        <pic:nvPicPr>
                                          <pic:cNvPr id="1159" name="Bild 27"/>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915795" cy="603250"/>
                                          </a:xfrm>
                                          <a:prstGeom prst="rect">
                                            <a:avLst/>
                                          </a:prstGeom>
                                          <a:noFill/>
                                          <a:ln>
                                            <a:noFill/>
                                          </a:ln>
                                          <a:effectLst/>
                                        </pic:spPr>
                                      </pic:pic>
                                    </a:graphicData>
                                  </a:graphic>
                                </wp:inline>
                              </w:drawing>
                            </w:r>
                          </w:p>
                          <w:p w14:paraId="7507C10F" w14:textId="77777777" w:rsidR="001835B6" w:rsidRPr="00E96795" w:rsidRDefault="001835B6" w:rsidP="001835B6">
                            <w:pPr>
                              <w:pStyle w:val="CoverMicroText"/>
                              <w:rPr>
                                <w:rFonts w:cstheme="minorHAnsi"/>
                                <w:color w:val="FFFFFF" w:themeColor="background1"/>
                                <w:szCs w:val="20"/>
                                <w:lang w:val="en-US"/>
                              </w:rPr>
                            </w:pPr>
                          </w:p>
                          <w:p w14:paraId="45864247" w14:textId="77777777" w:rsidR="001835B6" w:rsidRPr="00E96795" w:rsidRDefault="001835B6" w:rsidP="001835B6">
                            <w:pPr>
                              <w:pStyle w:val="CoverMicroText"/>
                              <w:rPr>
                                <w:rFonts w:cstheme="minorHAnsi"/>
                                <w:color w:val="FFFFFF" w:themeColor="background1"/>
                                <w:szCs w:val="20"/>
                                <w:lang w:val="en-US"/>
                              </w:rPr>
                            </w:pPr>
                            <w:r w:rsidRPr="00E96795">
                              <w:rPr>
                                <w:rFonts w:cstheme="minorHAnsi"/>
                                <w:color w:val="FFFFFF" w:themeColor="background1"/>
                                <w:szCs w:val="20"/>
                                <w:lang w:val="en-US"/>
                              </w:rPr>
                              <w:t xml:space="preserve">Sherry Budziak, </w:t>
                            </w:r>
                            <w:r w:rsidRPr="00E96795">
                              <w:rPr>
                                <w:rFonts w:cstheme="minorHAnsi"/>
                                <w:i/>
                                <w:color w:val="FFFFFF" w:themeColor="background1"/>
                                <w:szCs w:val="20"/>
                                <w:lang w:val="en-US"/>
                              </w:rPr>
                              <w:t>President</w:t>
                            </w:r>
                          </w:p>
                          <w:p w14:paraId="4AA971F0" w14:textId="77777777" w:rsidR="001835B6" w:rsidRPr="00E96795" w:rsidRDefault="001835B6" w:rsidP="001835B6">
                            <w:pPr>
                              <w:pStyle w:val="CoverMicroText"/>
                              <w:rPr>
                                <w:rFonts w:cstheme="minorHAnsi"/>
                                <w:color w:val="FFFFFF" w:themeColor="background1"/>
                                <w:szCs w:val="20"/>
                                <w:lang w:val="en-US"/>
                              </w:rPr>
                            </w:pPr>
                          </w:p>
                          <w:p w14:paraId="6184DD5A" w14:textId="77777777" w:rsidR="001835B6" w:rsidRPr="00E96795" w:rsidRDefault="001835B6" w:rsidP="001835B6">
                            <w:pPr>
                              <w:pStyle w:val="CoverMicroText"/>
                              <w:rPr>
                                <w:rFonts w:cstheme="minorHAnsi"/>
                                <w:color w:val="FFFFFF" w:themeColor="background1"/>
                                <w:szCs w:val="20"/>
                                <w:lang w:val="en-US"/>
                              </w:rPr>
                            </w:pPr>
                            <w:r w:rsidRPr="00E96795">
                              <w:rPr>
                                <w:rFonts w:cstheme="minorHAnsi"/>
                                <w:color w:val="FFFFFF" w:themeColor="background1"/>
                                <w:szCs w:val="20"/>
                                <w:lang w:val="en-US"/>
                              </w:rPr>
                              <w:t>2033 Milwaukee Ave.</w:t>
                            </w:r>
                            <w:r w:rsidRPr="00E96795">
                              <w:rPr>
                                <w:rFonts w:cstheme="minorHAnsi"/>
                                <w:color w:val="FFFFFF" w:themeColor="background1"/>
                                <w:szCs w:val="20"/>
                                <w:lang w:val="en-US"/>
                              </w:rPr>
                              <w:tab/>
                            </w:r>
                            <w:r w:rsidRPr="00E96795">
                              <w:rPr>
                                <w:rFonts w:cstheme="minorHAnsi"/>
                                <w:color w:val="FFFFFF" w:themeColor="background1"/>
                                <w:szCs w:val="20"/>
                                <w:lang w:val="en-US"/>
                              </w:rPr>
                              <w:tab/>
                              <w:t>Phone: 847.275.1840</w:t>
                            </w:r>
                          </w:p>
                          <w:p w14:paraId="412CA561" w14:textId="77777777" w:rsidR="001835B6" w:rsidRPr="00DD1A83" w:rsidRDefault="001835B6" w:rsidP="001835B6">
                            <w:pPr>
                              <w:pStyle w:val="CoverMicroText"/>
                              <w:rPr>
                                <w:rFonts w:cstheme="minorHAnsi"/>
                                <w:color w:val="FFFFFF" w:themeColor="background1"/>
                                <w:szCs w:val="20"/>
                                <w:lang w:val="fr-FR"/>
                              </w:rPr>
                            </w:pPr>
                            <w:r w:rsidRPr="00DD1A83">
                              <w:rPr>
                                <w:rFonts w:cstheme="minorHAnsi"/>
                                <w:color w:val="FFFFFF" w:themeColor="background1"/>
                                <w:szCs w:val="20"/>
                                <w:lang w:val="fr-FR"/>
                              </w:rPr>
                              <w:t>Suite 324</w:t>
                            </w:r>
                            <w:r w:rsidRPr="00DD1A83">
                              <w:rPr>
                                <w:rFonts w:cstheme="minorHAnsi"/>
                                <w:color w:val="FFFFFF" w:themeColor="background1"/>
                                <w:szCs w:val="20"/>
                                <w:lang w:val="fr-FR"/>
                              </w:rPr>
                              <w:tab/>
                            </w:r>
                            <w:r w:rsidRPr="00DD1A83">
                              <w:rPr>
                                <w:rFonts w:cstheme="minorHAnsi"/>
                                <w:color w:val="FFFFFF" w:themeColor="background1"/>
                                <w:szCs w:val="20"/>
                                <w:lang w:val="fr-FR"/>
                              </w:rPr>
                              <w:tab/>
                            </w:r>
                            <w:r w:rsidRPr="00DD1A83">
                              <w:rPr>
                                <w:rFonts w:cstheme="minorHAnsi"/>
                                <w:color w:val="FFFFFF" w:themeColor="background1"/>
                                <w:szCs w:val="20"/>
                                <w:lang w:val="fr-FR"/>
                              </w:rPr>
                              <w:tab/>
                              <w:t xml:space="preserve">Email: </w:t>
                            </w:r>
                            <w:hyperlink r:id="rId12" w:history="1">
                              <w:r w:rsidRPr="00DD1A83">
                                <w:rPr>
                                  <w:rStyle w:val="Hyperlink"/>
                                  <w:rFonts w:cstheme="minorHAnsi"/>
                                  <w:szCs w:val="20"/>
                                  <w:lang w:val="fr-FR"/>
                                </w:rPr>
                                <w:t>sherry@orgsource.com</w:t>
                              </w:r>
                            </w:hyperlink>
                            <w:r w:rsidRPr="00DD1A83">
                              <w:rPr>
                                <w:rFonts w:cstheme="minorHAnsi"/>
                                <w:color w:val="FFFFFF" w:themeColor="background1"/>
                                <w:szCs w:val="20"/>
                                <w:lang w:val="fr-FR"/>
                              </w:rPr>
                              <w:tab/>
                            </w:r>
                            <w:r w:rsidRPr="00DD1A83">
                              <w:rPr>
                                <w:rFonts w:cstheme="minorHAnsi"/>
                                <w:color w:val="FFFFFF" w:themeColor="background1"/>
                                <w:szCs w:val="20"/>
                                <w:lang w:val="fr-FR"/>
                              </w:rPr>
                              <w:tab/>
                            </w:r>
                            <w:r w:rsidRPr="00DD1A83">
                              <w:rPr>
                                <w:rFonts w:cstheme="minorHAnsi"/>
                                <w:color w:val="FFFFFF" w:themeColor="background1"/>
                                <w:szCs w:val="20"/>
                                <w:lang w:val="fr-FR"/>
                              </w:rPr>
                              <w:tab/>
                            </w:r>
                            <w:r w:rsidRPr="00DD1A83">
                              <w:rPr>
                                <w:rFonts w:cstheme="minorHAnsi"/>
                                <w:color w:val="FFFFFF" w:themeColor="background1"/>
                                <w:szCs w:val="20"/>
                                <w:lang w:val="fr-FR"/>
                              </w:rPr>
                              <w:tab/>
                            </w:r>
                            <w:r w:rsidRPr="00DD1A83">
                              <w:rPr>
                                <w:rFonts w:cstheme="minorHAnsi"/>
                                <w:color w:val="FFFFFF" w:themeColor="background1"/>
                                <w:szCs w:val="20"/>
                                <w:lang w:val="fr-FR"/>
                              </w:rPr>
                              <w:tab/>
                            </w:r>
                          </w:p>
                          <w:p w14:paraId="68D1525A" w14:textId="77777777" w:rsidR="001835B6" w:rsidRPr="00E96795" w:rsidRDefault="001835B6" w:rsidP="001835B6">
                            <w:pPr>
                              <w:pStyle w:val="CoverMicroText"/>
                              <w:rPr>
                                <w:rFonts w:cstheme="minorHAnsi"/>
                                <w:color w:val="FFFFFF" w:themeColor="background1"/>
                                <w:szCs w:val="20"/>
                                <w:lang w:val="en-US"/>
                              </w:rPr>
                            </w:pPr>
                            <w:r w:rsidRPr="00E96795">
                              <w:rPr>
                                <w:rFonts w:cstheme="minorHAnsi"/>
                                <w:color w:val="FFFFFF" w:themeColor="background1"/>
                                <w:szCs w:val="20"/>
                                <w:lang w:val="en-US"/>
                              </w:rPr>
                              <w:t>Riverwoods, IL 60015</w:t>
                            </w:r>
                            <w:r w:rsidRPr="00E96795">
                              <w:rPr>
                                <w:rFonts w:cstheme="minorHAnsi"/>
                                <w:color w:val="FFFFFF" w:themeColor="background1"/>
                                <w:szCs w:val="20"/>
                                <w:lang w:val="en-US"/>
                              </w:rPr>
                              <w:tab/>
                            </w:r>
                            <w:r w:rsidRPr="00E96795">
                              <w:rPr>
                                <w:rFonts w:cstheme="minorHAnsi"/>
                                <w:color w:val="FFFFFF" w:themeColor="background1"/>
                                <w:szCs w:val="20"/>
                                <w:lang w:val="en-US"/>
                              </w:rPr>
                              <w:tab/>
                              <w:t>Web: www.orgsource.com</w:t>
                            </w:r>
                          </w:p>
                          <w:p w14:paraId="415137EA" w14:textId="77777777" w:rsidR="001835B6" w:rsidRDefault="001835B6" w:rsidP="001835B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C3312" id="Rectangle 3" o:spid="_x0000_s1026" style="position:absolute;margin-left:4.5pt;margin-top:627.75pt;width:619.5pt;height:178.6pt;z-index:-251658240;visibility:visible;mso-wrap-style:square;mso-width-percent:0;mso-height-percent:0;mso-wrap-distance-left:4.5pt;mso-wrap-distance-top:4.5pt;mso-wrap-distance-right:4.5pt;mso-wrap-distance-bottom: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" fillcolor="#ce172f" stroked="f">
                <v:textbox>
                  <w:txbxContent>
                    <w:p w14:paraId="1911BBC5" w14:textId="77777777" w:rsidR="00696CA3" w:rsidRDefault="00696CA3" w:rsidP="001835B6">
                      <w:pPr>
                        <w:pStyle w:val="CoverMicroText"/>
                        <w:rPr>
                          <w:rFonts w:cstheme="minorHAnsi"/>
                          <w:color w:val="FFFFFF" w:themeColor="background1"/>
                          <w:szCs w:val="20"/>
                          <w:lang w:val="en-US"/>
                        </w:rPr>
                      </w:pPr>
                    </w:p>
                    <w:p w14:paraId="0A04CBB6" w14:textId="0593FB06" w:rsidR="001835B6" w:rsidRPr="00E96795" w:rsidRDefault="001835B6" w:rsidP="001835B6">
                      <w:pPr>
                        <w:pStyle w:val="CoverMicroText"/>
                        <w:rPr>
                          <w:rFonts w:cstheme="minorHAnsi"/>
                          <w:color w:val="FFFFFF" w:themeColor="background1"/>
                          <w:szCs w:val="20"/>
                          <w:lang w:val="en-US"/>
                        </w:rPr>
                      </w:pPr>
                      <w:r w:rsidRPr="00E96795">
                        <w:rPr>
                          <w:rFonts w:cstheme="minorHAnsi"/>
                          <w:color w:val="FFFFFF" w:themeColor="background1"/>
                          <w:szCs w:val="20"/>
                          <w:lang w:val="en-US"/>
                        </w:rPr>
                        <w:t>Contact:</w:t>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noProof/>
                        </w:rPr>
                        <w:drawing>
                          <wp:inline distT="0" distB="0" distL="0" distR="0" wp14:anchorId="63DAD117" wp14:editId="5C944B53">
                            <wp:extent cx="1915795" cy="603250"/>
                            <wp:effectExtent l="0" t="0" r="8255" b="6350"/>
                            <wp:docPr id="4" name="Bild 27"/>
                            <wp:cNvGraphicFramePr/>
                            <a:graphic xmlns:a="http://schemas.openxmlformats.org/drawingml/2006/main">
                              <a:graphicData uri="http://schemas.openxmlformats.org/drawingml/2006/picture">
                                <pic:pic xmlns:pic="http://schemas.openxmlformats.org/drawingml/2006/picture">
                                  <pic:nvPicPr>
                                    <pic:cNvPr id="1159" name="Bild 27"/>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915795" cy="603250"/>
                                    </a:xfrm>
                                    <a:prstGeom prst="rect">
                                      <a:avLst/>
                                    </a:prstGeom>
                                    <a:noFill/>
                                    <a:ln>
                                      <a:noFill/>
                                    </a:ln>
                                    <a:effectLst/>
                                  </pic:spPr>
                                </pic:pic>
                              </a:graphicData>
                            </a:graphic>
                          </wp:inline>
                        </w:drawing>
                      </w:r>
                    </w:p>
                    <w:p w14:paraId="7507C10F" w14:textId="77777777" w:rsidR="001835B6" w:rsidRPr="00E96795" w:rsidRDefault="001835B6" w:rsidP="001835B6">
                      <w:pPr>
                        <w:pStyle w:val="CoverMicroText"/>
                        <w:rPr>
                          <w:rFonts w:cstheme="minorHAnsi"/>
                          <w:color w:val="FFFFFF" w:themeColor="background1"/>
                          <w:szCs w:val="20"/>
                          <w:lang w:val="en-US"/>
                        </w:rPr>
                      </w:pPr>
                    </w:p>
                    <w:p w14:paraId="45864247" w14:textId="77777777" w:rsidR="001835B6" w:rsidRPr="00E96795" w:rsidRDefault="001835B6" w:rsidP="001835B6">
                      <w:pPr>
                        <w:pStyle w:val="CoverMicroText"/>
                        <w:rPr>
                          <w:rFonts w:cstheme="minorHAnsi"/>
                          <w:color w:val="FFFFFF" w:themeColor="background1"/>
                          <w:szCs w:val="20"/>
                          <w:lang w:val="en-US"/>
                        </w:rPr>
                      </w:pPr>
                      <w:r w:rsidRPr="00E96795">
                        <w:rPr>
                          <w:rFonts w:cstheme="minorHAnsi"/>
                          <w:color w:val="FFFFFF" w:themeColor="background1"/>
                          <w:szCs w:val="20"/>
                          <w:lang w:val="en-US"/>
                        </w:rPr>
                        <w:t xml:space="preserve">Sherry Budziak, </w:t>
                      </w:r>
                      <w:r w:rsidRPr="00E96795">
                        <w:rPr>
                          <w:rFonts w:cstheme="minorHAnsi"/>
                          <w:i/>
                          <w:color w:val="FFFFFF" w:themeColor="background1"/>
                          <w:szCs w:val="20"/>
                          <w:lang w:val="en-US"/>
                        </w:rPr>
                        <w:t>President</w:t>
                      </w:r>
                    </w:p>
                    <w:p w14:paraId="4AA971F0" w14:textId="77777777" w:rsidR="001835B6" w:rsidRPr="00E96795" w:rsidRDefault="001835B6" w:rsidP="001835B6">
                      <w:pPr>
                        <w:pStyle w:val="CoverMicroText"/>
                        <w:rPr>
                          <w:rFonts w:cstheme="minorHAnsi"/>
                          <w:color w:val="FFFFFF" w:themeColor="background1"/>
                          <w:szCs w:val="20"/>
                          <w:lang w:val="en-US"/>
                        </w:rPr>
                      </w:pPr>
                    </w:p>
                    <w:p w14:paraId="6184DD5A" w14:textId="77777777" w:rsidR="001835B6" w:rsidRPr="00E96795" w:rsidRDefault="001835B6" w:rsidP="001835B6">
                      <w:pPr>
                        <w:pStyle w:val="CoverMicroText"/>
                        <w:rPr>
                          <w:rFonts w:cstheme="minorHAnsi"/>
                          <w:color w:val="FFFFFF" w:themeColor="background1"/>
                          <w:szCs w:val="20"/>
                          <w:lang w:val="en-US"/>
                        </w:rPr>
                      </w:pPr>
                      <w:r w:rsidRPr="00E96795">
                        <w:rPr>
                          <w:rFonts w:cstheme="minorHAnsi"/>
                          <w:color w:val="FFFFFF" w:themeColor="background1"/>
                          <w:szCs w:val="20"/>
                          <w:lang w:val="en-US"/>
                        </w:rPr>
                        <w:t>2033 Milwaukee Ave.</w:t>
                      </w:r>
                      <w:r w:rsidRPr="00E96795">
                        <w:rPr>
                          <w:rFonts w:cstheme="minorHAnsi"/>
                          <w:color w:val="FFFFFF" w:themeColor="background1"/>
                          <w:szCs w:val="20"/>
                          <w:lang w:val="en-US"/>
                        </w:rPr>
                        <w:tab/>
                      </w:r>
                      <w:r w:rsidRPr="00E96795">
                        <w:rPr>
                          <w:rFonts w:cstheme="minorHAnsi"/>
                          <w:color w:val="FFFFFF" w:themeColor="background1"/>
                          <w:szCs w:val="20"/>
                          <w:lang w:val="en-US"/>
                        </w:rPr>
                        <w:tab/>
                        <w:t>Phone: 847.275.1840</w:t>
                      </w:r>
                    </w:p>
                    <w:p w14:paraId="412CA561" w14:textId="77777777" w:rsidR="001835B6" w:rsidRPr="00DD1A83" w:rsidRDefault="001835B6" w:rsidP="001835B6">
                      <w:pPr>
                        <w:pStyle w:val="CoverMicroText"/>
                        <w:rPr>
                          <w:rFonts w:cstheme="minorHAnsi"/>
                          <w:color w:val="FFFFFF" w:themeColor="background1"/>
                          <w:szCs w:val="20"/>
                          <w:lang w:val="fr-FR"/>
                        </w:rPr>
                      </w:pPr>
                      <w:r w:rsidRPr="00DD1A83">
                        <w:rPr>
                          <w:rFonts w:cstheme="minorHAnsi"/>
                          <w:color w:val="FFFFFF" w:themeColor="background1"/>
                          <w:szCs w:val="20"/>
                          <w:lang w:val="fr-FR"/>
                        </w:rPr>
                        <w:t>Suite 324</w:t>
                      </w:r>
                      <w:r w:rsidRPr="00DD1A83">
                        <w:rPr>
                          <w:rFonts w:cstheme="minorHAnsi"/>
                          <w:color w:val="FFFFFF" w:themeColor="background1"/>
                          <w:szCs w:val="20"/>
                          <w:lang w:val="fr-FR"/>
                        </w:rPr>
                        <w:tab/>
                      </w:r>
                      <w:r w:rsidRPr="00DD1A83">
                        <w:rPr>
                          <w:rFonts w:cstheme="minorHAnsi"/>
                          <w:color w:val="FFFFFF" w:themeColor="background1"/>
                          <w:szCs w:val="20"/>
                          <w:lang w:val="fr-FR"/>
                        </w:rPr>
                        <w:tab/>
                      </w:r>
                      <w:r w:rsidRPr="00DD1A83">
                        <w:rPr>
                          <w:rFonts w:cstheme="minorHAnsi"/>
                          <w:color w:val="FFFFFF" w:themeColor="background1"/>
                          <w:szCs w:val="20"/>
                          <w:lang w:val="fr-FR"/>
                        </w:rPr>
                        <w:tab/>
                        <w:t xml:space="preserve">Email: </w:t>
                      </w:r>
                      <w:hyperlink r:id="rId14" w:history="1">
                        <w:r w:rsidRPr="00DD1A83">
                          <w:rPr>
                            <w:rStyle w:val="Hyperlink"/>
                            <w:rFonts w:cstheme="minorHAnsi"/>
                            <w:szCs w:val="20"/>
                            <w:lang w:val="fr-FR"/>
                          </w:rPr>
                          <w:t>sherry@orgsource.com</w:t>
                        </w:r>
                      </w:hyperlink>
                      <w:r w:rsidRPr="00DD1A83">
                        <w:rPr>
                          <w:rFonts w:cstheme="minorHAnsi"/>
                          <w:color w:val="FFFFFF" w:themeColor="background1"/>
                          <w:szCs w:val="20"/>
                          <w:lang w:val="fr-FR"/>
                        </w:rPr>
                        <w:tab/>
                      </w:r>
                      <w:r w:rsidRPr="00DD1A83">
                        <w:rPr>
                          <w:rFonts w:cstheme="minorHAnsi"/>
                          <w:color w:val="FFFFFF" w:themeColor="background1"/>
                          <w:szCs w:val="20"/>
                          <w:lang w:val="fr-FR"/>
                        </w:rPr>
                        <w:tab/>
                      </w:r>
                      <w:r w:rsidRPr="00DD1A83">
                        <w:rPr>
                          <w:rFonts w:cstheme="minorHAnsi"/>
                          <w:color w:val="FFFFFF" w:themeColor="background1"/>
                          <w:szCs w:val="20"/>
                          <w:lang w:val="fr-FR"/>
                        </w:rPr>
                        <w:tab/>
                      </w:r>
                      <w:r w:rsidRPr="00DD1A83">
                        <w:rPr>
                          <w:rFonts w:cstheme="minorHAnsi"/>
                          <w:color w:val="FFFFFF" w:themeColor="background1"/>
                          <w:szCs w:val="20"/>
                          <w:lang w:val="fr-FR"/>
                        </w:rPr>
                        <w:tab/>
                      </w:r>
                      <w:r w:rsidRPr="00DD1A83">
                        <w:rPr>
                          <w:rFonts w:cstheme="minorHAnsi"/>
                          <w:color w:val="FFFFFF" w:themeColor="background1"/>
                          <w:szCs w:val="20"/>
                          <w:lang w:val="fr-FR"/>
                        </w:rPr>
                        <w:tab/>
                      </w:r>
                    </w:p>
                    <w:p w14:paraId="68D1525A" w14:textId="77777777" w:rsidR="001835B6" w:rsidRPr="00E96795" w:rsidRDefault="001835B6" w:rsidP="001835B6">
                      <w:pPr>
                        <w:pStyle w:val="CoverMicroText"/>
                        <w:rPr>
                          <w:rFonts w:cstheme="minorHAnsi"/>
                          <w:color w:val="FFFFFF" w:themeColor="background1"/>
                          <w:szCs w:val="20"/>
                          <w:lang w:val="en-US"/>
                        </w:rPr>
                      </w:pPr>
                      <w:r w:rsidRPr="00E96795">
                        <w:rPr>
                          <w:rFonts w:cstheme="minorHAnsi"/>
                          <w:color w:val="FFFFFF" w:themeColor="background1"/>
                          <w:szCs w:val="20"/>
                          <w:lang w:val="en-US"/>
                        </w:rPr>
                        <w:t>Riverwoods, IL 60015</w:t>
                      </w:r>
                      <w:r w:rsidRPr="00E96795">
                        <w:rPr>
                          <w:rFonts w:cstheme="minorHAnsi"/>
                          <w:color w:val="FFFFFF" w:themeColor="background1"/>
                          <w:szCs w:val="20"/>
                          <w:lang w:val="en-US"/>
                        </w:rPr>
                        <w:tab/>
                      </w:r>
                      <w:r w:rsidRPr="00E96795">
                        <w:rPr>
                          <w:rFonts w:cstheme="minorHAnsi"/>
                          <w:color w:val="FFFFFF" w:themeColor="background1"/>
                          <w:szCs w:val="20"/>
                          <w:lang w:val="en-US"/>
                        </w:rPr>
                        <w:tab/>
                        <w:t>Web: www.orgsource.com</w:t>
                      </w:r>
                    </w:p>
                    <w:p w14:paraId="415137EA" w14:textId="77777777" w:rsidR="001835B6" w:rsidRDefault="001835B6" w:rsidP="001835B6">
                      <w:pPr>
                        <w:jc w:val="center"/>
                      </w:pPr>
                    </w:p>
                  </w:txbxContent>
                </v:textbox>
                <w10:wrap anchorx="page" anchory="page"/>
              </v:rect>
            </w:pict>
          </mc:Fallback>
        </mc:AlternateContent>
      </w:r>
    </w:p>
    <w:p w14:paraId="581D18D9" w14:textId="328CB4E4" w:rsidR="001B037C" w:rsidRDefault="001B037C">
      <w:pPr>
        <w:rPr>
          <w:b/>
          <w:bCs/>
          <w:sz w:val="32"/>
          <w:szCs w:val="32"/>
        </w:rPr>
      </w:pPr>
    </w:p>
    <w:p w14:paraId="4B53118E" w14:textId="77777777" w:rsidR="001B037C" w:rsidRDefault="001B037C">
      <w:pPr>
        <w:rPr>
          <w:b/>
          <w:bCs/>
          <w:sz w:val="32"/>
          <w:szCs w:val="32"/>
        </w:rPr>
      </w:pPr>
    </w:p>
    <w:p w14:paraId="31929637" w14:textId="77777777" w:rsidR="001B037C" w:rsidRDefault="001B037C">
      <w:pPr>
        <w:rPr>
          <w:b/>
          <w:bCs/>
          <w:sz w:val="32"/>
          <w:szCs w:val="32"/>
        </w:rPr>
      </w:pPr>
    </w:p>
    <w:p w14:paraId="1F7A88F8" w14:textId="77777777" w:rsidR="001B037C" w:rsidRDefault="001B037C">
      <w:pPr>
        <w:rPr>
          <w:b/>
          <w:bCs/>
          <w:sz w:val="32"/>
          <w:szCs w:val="32"/>
        </w:rPr>
      </w:pPr>
    </w:p>
    <w:p w14:paraId="48EFBB42" w14:textId="5926A25F" w:rsidR="001B037C" w:rsidRDefault="0061248E">
      <w:pPr>
        <w:rPr>
          <w:b/>
          <w:bCs/>
          <w:sz w:val="32"/>
          <w:szCs w:val="32"/>
        </w:rPr>
      </w:pPr>
      <w:r>
        <w:rPr>
          <w:noProof/>
        </w:rPr>
        <mc:AlternateContent>
          <mc:Choice Requires="wps">
            <w:drawing>
              <wp:anchor distT="57150" distB="57150" distL="57150" distR="57150" simplePos="0" relativeHeight="251657216" behindDoc="1" locked="0" layoutInCell="1" allowOverlap="1" wp14:anchorId="46DDBB29" wp14:editId="0DA6F58C">
                <wp:simplePos x="0" y="0"/>
                <wp:positionH relativeFrom="page">
                  <wp:posOffset>0</wp:posOffset>
                </wp:positionH>
                <wp:positionV relativeFrom="page">
                  <wp:posOffset>7820025</wp:posOffset>
                </wp:positionV>
                <wp:extent cx="7772400" cy="2268220"/>
                <wp:effectExtent l="0" t="0" r="0" b="0"/>
                <wp:wrapNone/>
                <wp:docPr id="134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268220"/>
                        </a:xfrm>
                        <a:prstGeom prst="rect">
                          <a:avLst/>
                        </a:prstGeom>
                        <a:solidFill>
                          <a:srgbClr val="CE172F"/>
                        </a:solidFill>
                        <a:ln>
                          <a:noFill/>
                        </a:ln>
                        <a:effectLst/>
                      </wps:spPr>
                      <wps:txbx>
                        <w:txbxContent>
                          <w:p w14:paraId="3E50118C" w14:textId="77777777" w:rsidR="001B037C" w:rsidRDefault="001B037C" w:rsidP="001B037C">
                            <w:pPr>
                              <w:pStyle w:val="CoverMicroText"/>
                              <w:rPr>
                                <w:rFonts w:cstheme="minorHAnsi"/>
                                <w:color w:val="FFFFFF" w:themeColor="background1"/>
                                <w:szCs w:val="20"/>
                                <w:lang w:val="en-US"/>
                              </w:rPr>
                            </w:pPr>
                          </w:p>
                          <w:p w14:paraId="20BDF0B1" w14:textId="77777777" w:rsidR="001B037C" w:rsidRDefault="001B037C" w:rsidP="001B037C">
                            <w:pPr>
                              <w:pStyle w:val="CoverMicroText"/>
                              <w:rPr>
                                <w:rFonts w:cstheme="minorHAnsi"/>
                                <w:color w:val="FFFFFF" w:themeColor="background1"/>
                                <w:szCs w:val="20"/>
                                <w:lang w:val="en-US"/>
                              </w:rPr>
                            </w:pPr>
                          </w:p>
                          <w:p w14:paraId="31C77F0F" w14:textId="77777777" w:rsidR="001B037C" w:rsidRPr="00E96795" w:rsidRDefault="001B037C" w:rsidP="001B037C">
                            <w:pPr>
                              <w:pStyle w:val="CoverMicroText"/>
                              <w:rPr>
                                <w:rFonts w:cstheme="minorHAnsi"/>
                                <w:color w:val="FFFFFF" w:themeColor="background1"/>
                                <w:szCs w:val="20"/>
                                <w:lang w:val="en-US"/>
                              </w:rPr>
                            </w:pPr>
                            <w:r w:rsidRPr="00E96795">
                              <w:rPr>
                                <w:rFonts w:cstheme="minorHAnsi"/>
                                <w:color w:val="FFFFFF" w:themeColor="background1"/>
                                <w:szCs w:val="20"/>
                                <w:lang w:val="en-US"/>
                              </w:rPr>
                              <w:t>Contact:</w:t>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noProof/>
                              </w:rPr>
                              <w:drawing>
                                <wp:inline distT="0" distB="0" distL="0" distR="0" wp14:anchorId="63F22128" wp14:editId="5AEEF9DC">
                                  <wp:extent cx="1915795" cy="603250"/>
                                  <wp:effectExtent l="0" t="0" r="8255" b="6350"/>
                                  <wp:docPr id="2" name="Bild 27"/>
                                  <wp:cNvGraphicFramePr/>
                                  <a:graphic xmlns:a="http://schemas.openxmlformats.org/drawingml/2006/main">
                                    <a:graphicData uri="http://schemas.openxmlformats.org/drawingml/2006/picture">
                                      <pic:pic xmlns:pic="http://schemas.openxmlformats.org/drawingml/2006/picture">
                                        <pic:nvPicPr>
                                          <pic:cNvPr id="1159" name="Bild 27"/>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915795" cy="603250"/>
                                          </a:xfrm>
                                          <a:prstGeom prst="rect">
                                            <a:avLst/>
                                          </a:prstGeom>
                                          <a:noFill/>
                                          <a:ln>
                                            <a:noFill/>
                                          </a:ln>
                                          <a:effectLst/>
                                        </pic:spPr>
                                      </pic:pic>
                                    </a:graphicData>
                                  </a:graphic>
                                </wp:inline>
                              </w:drawing>
                            </w:r>
                          </w:p>
                          <w:p w14:paraId="4D62243C" w14:textId="77777777" w:rsidR="001B037C" w:rsidRPr="00E96795" w:rsidRDefault="001B037C" w:rsidP="001B037C">
                            <w:pPr>
                              <w:pStyle w:val="CoverMicroText"/>
                              <w:rPr>
                                <w:rFonts w:cstheme="minorHAnsi"/>
                                <w:color w:val="FFFFFF" w:themeColor="background1"/>
                                <w:szCs w:val="20"/>
                                <w:lang w:val="en-US"/>
                              </w:rPr>
                            </w:pPr>
                          </w:p>
                          <w:p w14:paraId="4914FE11" w14:textId="77777777" w:rsidR="001B037C" w:rsidRPr="00E96795" w:rsidRDefault="001B037C" w:rsidP="001B037C">
                            <w:pPr>
                              <w:pStyle w:val="CoverMicroText"/>
                              <w:rPr>
                                <w:rFonts w:cstheme="minorHAnsi"/>
                                <w:color w:val="FFFFFF" w:themeColor="background1"/>
                                <w:szCs w:val="20"/>
                                <w:lang w:val="en-US"/>
                              </w:rPr>
                            </w:pPr>
                            <w:r w:rsidRPr="00E96795">
                              <w:rPr>
                                <w:rFonts w:cstheme="minorHAnsi"/>
                                <w:color w:val="FFFFFF" w:themeColor="background1"/>
                                <w:szCs w:val="20"/>
                                <w:lang w:val="en-US"/>
                              </w:rPr>
                              <w:t xml:space="preserve">Sherry Budziak, </w:t>
                            </w:r>
                            <w:r w:rsidRPr="00E96795">
                              <w:rPr>
                                <w:rFonts w:cstheme="minorHAnsi"/>
                                <w:i/>
                                <w:color w:val="FFFFFF" w:themeColor="background1"/>
                                <w:szCs w:val="20"/>
                                <w:lang w:val="en-US"/>
                              </w:rPr>
                              <w:t>President</w:t>
                            </w:r>
                          </w:p>
                          <w:p w14:paraId="4563BE13" w14:textId="77777777" w:rsidR="001B037C" w:rsidRPr="00E96795" w:rsidRDefault="001B037C" w:rsidP="001B037C">
                            <w:pPr>
                              <w:pStyle w:val="CoverMicroText"/>
                              <w:rPr>
                                <w:rFonts w:cstheme="minorHAnsi"/>
                                <w:color w:val="FFFFFF" w:themeColor="background1"/>
                                <w:szCs w:val="20"/>
                                <w:lang w:val="en-US"/>
                              </w:rPr>
                            </w:pPr>
                          </w:p>
                          <w:p w14:paraId="1E7FA7F6" w14:textId="77777777" w:rsidR="001B037C" w:rsidRPr="00E96795" w:rsidRDefault="001B037C" w:rsidP="001B037C">
                            <w:pPr>
                              <w:pStyle w:val="CoverMicroText"/>
                              <w:rPr>
                                <w:rFonts w:cstheme="minorHAnsi"/>
                                <w:color w:val="FFFFFF" w:themeColor="background1"/>
                                <w:szCs w:val="20"/>
                                <w:lang w:val="en-US"/>
                              </w:rPr>
                            </w:pPr>
                            <w:r w:rsidRPr="00E96795">
                              <w:rPr>
                                <w:rFonts w:cstheme="minorHAnsi"/>
                                <w:color w:val="FFFFFF" w:themeColor="background1"/>
                                <w:szCs w:val="20"/>
                                <w:lang w:val="en-US"/>
                              </w:rPr>
                              <w:t>2033 Milwaukee Ave.</w:t>
                            </w:r>
                            <w:r w:rsidRPr="00E96795">
                              <w:rPr>
                                <w:rFonts w:cstheme="minorHAnsi"/>
                                <w:color w:val="FFFFFF" w:themeColor="background1"/>
                                <w:szCs w:val="20"/>
                                <w:lang w:val="en-US"/>
                              </w:rPr>
                              <w:tab/>
                            </w:r>
                            <w:r w:rsidRPr="00E96795">
                              <w:rPr>
                                <w:rFonts w:cstheme="minorHAnsi"/>
                                <w:color w:val="FFFFFF" w:themeColor="background1"/>
                                <w:szCs w:val="20"/>
                                <w:lang w:val="en-US"/>
                              </w:rPr>
                              <w:tab/>
                              <w:t>Phone: 847.275.1840</w:t>
                            </w:r>
                          </w:p>
                          <w:p w14:paraId="225B3FAB" w14:textId="77777777" w:rsidR="001B037C" w:rsidRPr="00DD1A83" w:rsidRDefault="001B037C" w:rsidP="001B037C">
                            <w:pPr>
                              <w:pStyle w:val="CoverMicroText"/>
                              <w:rPr>
                                <w:rFonts w:cstheme="minorHAnsi"/>
                                <w:color w:val="FFFFFF" w:themeColor="background1"/>
                                <w:szCs w:val="20"/>
                                <w:lang w:val="fr-FR"/>
                              </w:rPr>
                            </w:pPr>
                            <w:r w:rsidRPr="00DD1A83">
                              <w:rPr>
                                <w:rFonts w:cstheme="minorHAnsi"/>
                                <w:color w:val="FFFFFF" w:themeColor="background1"/>
                                <w:szCs w:val="20"/>
                                <w:lang w:val="fr-FR"/>
                              </w:rPr>
                              <w:t>Suite 324</w:t>
                            </w:r>
                            <w:r w:rsidRPr="00DD1A83">
                              <w:rPr>
                                <w:rFonts w:cstheme="minorHAnsi"/>
                                <w:color w:val="FFFFFF" w:themeColor="background1"/>
                                <w:szCs w:val="20"/>
                                <w:lang w:val="fr-FR"/>
                              </w:rPr>
                              <w:tab/>
                            </w:r>
                            <w:r w:rsidRPr="00DD1A83">
                              <w:rPr>
                                <w:rFonts w:cstheme="minorHAnsi"/>
                                <w:color w:val="FFFFFF" w:themeColor="background1"/>
                                <w:szCs w:val="20"/>
                                <w:lang w:val="fr-FR"/>
                              </w:rPr>
                              <w:tab/>
                            </w:r>
                            <w:r w:rsidRPr="00DD1A83">
                              <w:rPr>
                                <w:rFonts w:cstheme="minorHAnsi"/>
                                <w:color w:val="FFFFFF" w:themeColor="background1"/>
                                <w:szCs w:val="20"/>
                                <w:lang w:val="fr-FR"/>
                              </w:rPr>
                              <w:tab/>
                              <w:t xml:space="preserve">Email: </w:t>
                            </w:r>
                            <w:hyperlink r:id="rId15" w:history="1">
                              <w:r w:rsidRPr="00DD1A83">
                                <w:rPr>
                                  <w:rStyle w:val="Hyperlink"/>
                                  <w:rFonts w:cstheme="minorHAnsi"/>
                                  <w:szCs w:val="20"/>
                                  <w:lang w:val="fr-FR"/>
                                </w:rPr>
                                <w:t>sherry@orgsource.com</w:t>
                              </w:r>
                            </w:hyperlink>
                            <w:r w:rsidRPr="00DD1A83">
                              <w:rPr>
                                <w:rFonts w:cstheme="minorHAnsi"/>
                                <w:color w:val="FFFFFF" w:themeColor="background1"/>
                                <w:szCs w:val="20"/>
                                <w:lang w:val="fr-FR"/>
                              </w:rPr>
                              <w:tab/>
                            </w:r>
                            <w:r w:rsidRPr="00DD1A83">
                              <w:rPr>
                                <w:rFonts w:cstheme="minorHAnsi"/>
                                <w:color w:val="FFFFFF" w:themeColor="background1"/>
                                <w:szCs w:val="20"/>
                                <w:lang w:val="fr-FR"/>
                              </w:rPr>
                              <w:tab/>
                            </w:r>
                            <w:r w:rsidRPr="00DD1A83">
                              <w:rPr>
                                <w:rFonts w:cstheme="minorHAnsi"/>
                                <w:color w:val="FFFFFF" w:themeColor="background1"/>
                                <w:szCs w:val="20"/>
                                <w:lang w:val="fr-FR"/>
                              </w:rPr>
                              <w:tab/>
                            </w:r>
                            <w:r w:rsidRPr="00DD1A83">
                              <w:rPr>
                                <w:rFonts w:cstheme="minorHAnsi"/>
                                <w:color w:val="FFFFFF" w:themeColor="background1"/>
                                <w:szCs w:val="20"/>
                                <w:lang w:val="fr-FR"/>
                              </w:rPr>
                              <w:tab/>
                            </w:r>
                            <w:r w:rsidRPr="00DD1A83">
                              <w:rPr>
                                <w:rFonts w:cstheme="minorHAnsi"/>
                                <w:color w:val="FFFFFF" w:themeColor="background1"/>
                                <w:szCs w:val="20"/>
                                <w:lang w:val="fr-FR"/>
                              </w:rPr>
                              <w:tab/>
                            </w:r>
                          </w:p>
                          <w:p w14:paraId="21A6388C" w14:textId="77777777" w:rsidR="001B037C" w:rsidRPr="00E96795" w:rsidRDefault="001B037C" w:rsidP="001B037C">
                            <w:pPr>
                              <w:pStyle w:val="CoverMicroText"/>
                              <w:rPr>
                                <w:rFonts w:cstheme="minorHAnsi"/>
                                <w:color w:val="FFFFFF" w:themeColor="background1"/>
                                <w:szCs w:val="20"/>
                                <w:lang w:val="en-US"/>
                              </w:rPr>
                            </w:pPr>
                            <w:r w:rsidRPr="00E96795">
                              <w:rPr>
                                <w:rFonts w:cstheme="minorHAnsi"/>
                                <w:color w:val="FFFFFF" w:themeColor="background1"/>
                                <w:szCs w:val="20"/>
                                <w:lang w:val="en-US"/>
                              </w:rPr>
                              <w:t>Riverwoods, IL 60015</w:t>
                            </w:r>
                            <w:r w:rsidRPr="00E96795">
                              <w:rPr>
                                <w:rFonts w:cstheme="minorHAnsi"/>
                                <w:color w:val="FFFFFF" w:themeColor="background1"/>
                                <w:szCs w:val="20"/>
                                <w:lang w:val="en-US"/>
                              </w:rPr>
                              <w:tab/>
                            </w:r>
                            <w:r w:rsidRPr="00E96795">
                              <w:rPr>
                                <w:rFonts w:cstheme="minorHAnsi"/>
                                <w:color w:val="FFFFFF" w:themeColor="background1"/>
                                <w:szCs w:val="20"/>
                                <w:lang w:val="en-US"/>
                              </w:rPr>
                              <w:tab/>
                              <w:t>Web: www.orgsource.com</w:t>
                            </w:r>
                          </w:p>
                          <w:p w14:paraId="00D419E5" w14:textId="77777777" w:rsidR="001B037C" w:rsidRDefault="001B037C" w:rsidP="001B037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DBB29" id="_x0000_s1027" style="position:absolute;margin-left:0;margin-top:615.75pt;width:612pt;height:178.6pt;z-index:-251659264;visibility:visible;mso-wrap-style:square;mso-width-percent:0;mso-height-percent:0;mso-wrap-distance-left:4.5pt;mso-wrap-distance-top:4.5pt;mso-wrap-distance-right:4.5pt;mso-wrap-distance-bottom: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" fillcolor="#ce172f" stroked="f">
                <v:textbox>
                  <w:txbxContent>
                    <w:p w14:paraId="3E50118C" w14:textId="77777777" w:rsidR="001B037C" w:rsidRDefault="001B037C" w:rsidP="001B037C">
                      <w:pPr>
                        <w:pStyle w:val="CoverMicroText"/>
                        <w:rPr>
                          <w:rFonts w:cstheme="minorHAnsi"/>
                          <w:color w:val="FFFFFF" w:themeColor="background1"/>
                          <w:szCs w:val="20"/>
                          <w:lang w:val="en-US"/>
                        </w:rPr>
                      </w:pPr>
                    </w:p>
                    <w:p w14:paraId="20BDF0B1" w14:textId="77777777" w:rsidR="001B037C" w:rsidRDefault="001B037C" w:rsidP="001B037C">
                      <w:pPr>
                        <w:pStyle w:val="CoverMicroText"/>
                        <w:rPr>
                          <w:rFonts w:cstheme="minorHAnsi"/>
                          <w:color w:val="FFFFFF" w:themeColor="background1"/>
                          <w:szCs w:val="20"/>
                          <w:lang w:val="en-US"/>
                        </w:rPr>
                      </w:pPr>
                    </w:p>
                    <w:p w14:paraId="31C77F0F" w14:textId="77777777" w:rsidR="001B037C" w:rsidRPr="00E96795" w:rsidRDefault="001B037C" w:rsidP="001B037C">
                      <w:pPr>
                        <w:pStyle w:val="CoverMicroText"/>
                        <w:rPr>
                          <w:rFonts w:cstheme="minorHAnsi"/>
                          <w:color w:val="FFFFFF" w:themeColor="background1"/>
                          <w:szCs w:val="20"/>
                          <w:lang w:val="en-US"/>
                        </w:rPr>
                      </w:pPr>
                      <w:r w:rsidRPr="00E96795">
                        <w:rPr>
                          <w:rFonts w:cstheme="minorHAnsi"/>
                          <w:color w:val="FFFFFF" w:themeColor="background1"/>
                          <w:szCs w:val="20"/>
                          <w:lang w:val="en-US"/>
                        </w:rPr>
                        <w:t>Contact:</w:t>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noProof/>
                        </w:rPr>
                        <w:drawing>
                          <wp:inline distT="0" distB="0" distL="0" distR="0" wp14:anchorId="63F22128" wp14:editId="5AEEF9DC">
                            <wp:extent cx="1915795" cy="603250"/>
                            <wp:effectExtent l="0" t="0" r="8255" b="6350"/>
                            <wp:docPr id="2" name="Bild 27"/>
                            <wp:cNvGraphicFramePr/>
                            <a:graphic xmlns:a="http://schemas.openxmlformats.org/drawingml/2006/main">
                              <a:graphicData uri="http://schemas.openxmlformats.org/drawingml/2006/picture">
                                <pic:pic xmlns:pic="http://schemas.openxmlformats.org/drawingml/2006/picture">
                                  <pic:nvPicPr>
                                    <pic:cNvPr id="1159" name="Bild 27"/>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915795" cy="603250"/>
                                    </a:xfrm>
                                    <a:prstGeom prst="rect">
                                      <a:avLst/>
                                    </a:prstGeom>
                                    <a:noFill/>
                                    <a:ln>
                                      <a:noFill/>
                                    </a:ln>
                                    <a:effectLst/>
                                  </pic:spPr>
                                </pic:pic>
                              </a:graphicData>
                            </a:graphic>
                          </wp:inline>
                        </w:drawing>
                      </w:r>
                    </w:p>
                    <w:p w14:paraId="4D62243C" w14:textId="77777777" w:rsidR="001B037C" w:rsidRPr="00E96795" w:rsidRDefault="001B037C" w:rsidP="001B037C">
                      <w:pPr>
                        <w:pStyle w:val="CoverMicroText"/>
                        <w:rPr>
                          <w:rFonts w:cstheme="minorHAnsi"/>
                          <w:color w:val="FFFFFF" w:themeColor="background1"/>
                          <w:szCs w:val="20"/>
                          <w:lang w:val="en-US"/>
                        </w:rPr>
                      </w:pPr>
                    </w:p>
                    <w:p w14:paraId="4914FE11" w14:textId="77777777" w:rsidR="001B037C" w:rsidRPr="00E96795" w:rsidRDefault="001B037C" w:rsidP="001B037C">
                      <w:pPr>
                        <w:pStyle w:val="CoverMicroText"/>
                        <w:rPr>
                          <w:rFonts w:cstheme="minorHAnsi"/>
                          <w:color w:val="FFFFFF" w:themeColor="background1"/>
                          <w:szCs w:val="20"/>
                          <w:lang w:val="en-US"/>
                        </w:rPr>
                      </w:pPr>
                      <w:r w:rsidRPr="00E96795">
                        <w:rPr>
                          <w:rFonts w:cstheme="minorHAnsi"/>
                          <w:color w:val="FFFFFF" w:themeColor="background1"/>
                          <w:szCs w:val="20"/>
                          <w:lang w:val="en-US"/>
                        </w:rPr>
                        <w:t xml:space="preserve">Sherry Budziak, </w:t>
                      </w:r>
                      <w:r w:rsidRPr="00E96795">
                        <w:rPr>
                          <w:rFonts w:cstheme="minorHAnsi"/>
                          <w:i/>
                          <w:color w:val="FFFFFF" w:themeColor="background1"/>
                          <w:szCs w:val="20"/>
                          <w:lang w:val="en-US"/>
                        </w:rPr>
                        <w:t>President</w:t>
                      </w:r>
                    </w:p>
                    <w:p w14:paraId="4563BE13" w14:textId="77777777" w:rsidR="001B037C" w:rsidRPr="00E96795" w:rsidRDefault="001B037C" w:rsidP="001B037C">
                      <w:pPr>
                        <w:pStyle w:val="CoverMicroText"/>
                        <w:rPr>
                          <w:rFonts w:cstheme="minorHAnsi"/>
                          <w:color w:val="FFFFFF" w:themeColor="background1"/>
                          <w:szCs w:val="20"/>
                          <w:lang w:val="en-US"/>
                        </w:rPr>
                      </w:pPr>
                    </w:p>
                    <w:p w14:paraId="1E7FA7F6" w14:textId="77777777" w:rsidR="001B037C" w:rsidRPr="00E96795" w:rsidRDefault="001B037C" w:rsidP="001B037C">
                      <w:pPr>
                        <w:pStyle w:val="CoverMicroText"/>
                        <w:rPr>
                          <w:rFonts w:cstheme="minorHAnsi"/>
                          <w:color w:val="FFFFFF" w:themeColor="background1"/>
                          <w:szCs w:val="20"/>
                          <w:lang w:val="en-US"/>
                        </w:rPr>
                      </w:pPr>
                      <w:r w:rsidRPr="00E96795">
                        <w:rPr>
                          <w:rFonts w:cstheme="minorHAnsi"/>
                          <w:color w:val="FFFFFF" w:themeColor="background1"/>
                          <w:szCs w:val="20"/>
                          <w:lang w:val="en-US"/>
                        </w:rPr>
                        <w:t>2033 Milwaukee Ave.</w:t>
                      </w:r>
                      <w:r w:rsidRPr="00E96795">
                        <w:rPr>
                          <w:rFonts w:cstheme="minorHAnsi"/>
                          <w:color w:val="FFFFFF" w:themeColor="background1"/>
                          <w:szCs w:val="20"/>
                          <w:lang w:val="en-US"/>
                        </w:rPr>
                        <w:tab/>
                      </w:r>
                      <w:r w:rsidRPr="00E96795">
                        <w:rPr>
                          <w:rFonts w:cstheme="minorHAnsi"/>
                          <w:color w:val="FFFFFF" w:themeColor="background1"/>
                          <w:szCs w:val="20"/>
                          <w:lang w:val="en-US"/>
                        </w:rPr>
                        <w:tab/>
                        <w:t>Phone: 847.275.1840</w:t>
                      </w:r>
                    </w:p>
                    <w:p w14:paraId="225B3FAB" w14:textId="77777777" w:rsidR="001B037C" w:rsidRPr="00DD1A83" w:rsidRDefault="001B037C" w:rsidP="001B037C">
                      <w:pPr>
                        <w:pStyle w:val="CoverMicroText"/>
                        <w:rPr>
                          <w:rFonts w:cstheme="minorHAnsi"/>
                          <w:color w:val="FFFFFF" w:themeColor="background1"/>
                          <w:szCs w:val="20"/>
                          <w:lang w:val="fr-FR"/>
                        </w:rPr>
                      </w:pPr>
                      <w:r w:rsidRPr="00DD1A83">
                        <w:rPr>
                          <w:rFonts w:cstheme="minorHAnsi"/>
                          <w:color w:val="FFFFFF" w:themeColor="background1"/>
                          <w:szCs w:val="20"/>
                          <w:lang w:val="fr-FR"/>
                        </w:rPr>
                        <w:t>Suite 324</w:t>
                      </w:r>
                      <w:r w:rsidRPr="00DD1A83">
                        <w:rPr>
                          <w:rFonts w:cstheme="minorHAnsi"/>
                          <w:color w:val="FFFFFF" w:themeColor="background1"/>
                          <w:szCs w:val="20"/>
                          <w:lang w:val="fr-FR"/>
                        </w:rPr>
                        <w:tab/>
                      </w:r>
                      <w:r w:rsidRPr="00DD1A83">
                        <w:rPr>
                          <w:rFonts w:cstheme="minorHAnsi"/>
                          <w:color w:val="FFFFFF" w:themeColor="background1"/>
                          <w:szCs w:val="20"/>
                          <w:lang w:val="fr-FR"/>
                        </w:rPr>
                        <w:tab/>
                      </w:r>
                      <w:r w:rsidRPr="00DD1A83">
                        <w:rPr>
                          <w:rFonts w:cstheme="minorHAnsi"/>
                          <w:color w:val="FFFFFF" w:themeColor="background1"/>
                          <w:szCs w:val="20"/>
                          <w:lang w:val="fr-FR"/>
                        </w:rPr>
                        <w:tab/>
                        <w:t xml:space="preserve">Email: </w:t>
                      </w:r>
                      <w:hyperlink r:id="rId16" w:history="1">
                        <w:r w:rsidRPr="00DD1A83">
                          <w:rPr>
                            <w:rStyle w:val="Hyperlink"/>
                            <w:rFonts w:cstheme="minorHAnsi"/>
                            <w:szCs w:val="20"/>
                            <w:lang w:val="fr-FR"/>
                          </w:rPr>
                          <w:t>sherry@orgsource.com</w:t>
                        </w:r>
                      </w:hyperlink>
                      <w:r w:rsidRPr="00DD1A83">
                        <w:rPr>
                          <w:rFonts w:cstheme="minorHAnsi"/>
                          <w:color w:val="FFFFFF" w:themeColor="background1"/>
                          <w:szCs w:val="20"/>
                          <w:lang w:val="fr-FR"/>
                        </w:rPr>
                        <w:tab/>
                      </w:r>
                      <w:r w:rsidRPr="00DD1A83">
                        <w:rPr>
                          <w:rFonts w:cstheme="minorHAnsi"/>
                          <w:color w:val="FFFFFF" w:themeColor="background1"/>
                          <w:szCs w:val="20"/>
                          <w:lang w:val="fr-FR"/>
                        </w:rPr>
                        <w:tab/>
                      </w:r>
                      <w:r w:rsidRPr="00DD1A83">
                        <w:rPr>
                          <w:rFonts w:cstheme="minorHAnsi"/>
                          <w:color w:val="FFFFFF" w:themeColor="background1"/>
                          <w:szCs w:val="20"/>
                          <w:lang w:val="fr-FR"/>
                        </w:rPr>
                        <w:tab/>
                      </w:r>
                      <w:r w:rsidRPr="00DD1A83">
                        <w:rPr>
                          <w:rFonts w:cstheme="minorHAnsi"/>
                          <w:color w:val="FFFFFF" w:themeColor="background1"/>
                          <w:szCs w:val="20"/>
                          <w:lang w:val="fr-FR"/>
                        </w:rPr>
                        <w:tab/>
                      </w:r>
                      <w:r w:rsidRPr="00DD1A83">
                        <w:rPr>
                          <w:rFonts w:cstheme="minorHAnsi"/>
                          <w:color w:val="FFFFFF" w:themeColor="background1"/>
                          <w:szCs w:val="20"/>
                          <w:lang w:val="fr-FR"/>
                        </w:rPr>
                        <w:tab/>
                      </w:r>
                    </w:p>
                    <w:p w14:paraId="21A6388C" w14:textId="77777777" w:rsidR="001B037C" w:rsidRPr="00E96795" w:rsidRDefault="001B037C" w:rsidP="001B037C">
                      <w:pPr>
                        <w:pStyle w:val="CoverMicroText"/>
                        <w:rPr>
                          <w:rFonts w:cstheme="minorHAnsi"/>
                          <w:color w:val="FFFFFF" w:themeColor="background1"/>
                          <w:szCs w:val="20"/>
                          <w:lang w:val="en-US"/>
                        </w:rPr>
                      </w:pPr>
                      <w:r w:rsidRPr="00E96795">
                        <w:rPr>
                          <w:rFonts w:cstheme="minorHAnsi"/>
                          <w:color w:val="FFFFFF" w:themeColor="background1"/>
                          <w:szCs w:val="20"/>
                          <w:lang w:val="en-US"/>
                        </w:rPr>
                        <w:t>Riverwoods, IL 60015</w:t>
                      </w:r>
                      <w:r w:rsidRPr="00E96795">
                        <w:rPr>
                          <w:rFonts w:cstheme="minorHAnsi"/>
                          <w:color w:val="FFFFFF" w:themeColor="background1"/>
                          <w:szCs w:val="20"/>
                          <w:lang w:val="en-US"/>
                        </w:rPr>
                        <w:tab/>
                      </w:r>
                      <w:r w:rsidRPr="00E96795">
                        <w:rPr>
                          <w:rFonts w:cstheme="minorHAnsi"/>
                          <w:color w:val="FFFFFF" w:themeColor="background1"/>
                          <w:szCs w:val="20"/>
                          <w:lang w:val="en-US"/>
                        </w:rPr>
                        <w:tab/>
                        <w:t>Web: www.orgsource.com</w:t>
                      </w:r>
                    </w:p>
                    <w:p w14:paraId="00D419E5" w14:textId="77777777" w:rsidR="001B037C" w:rsidRDefault="001B037C" w:rsidP="001B037C">
                      <w:pPr>
                        <w:jc w:val="center"/>
                      </w:pPr>
                    </w:p>
                  </w:txbxContent>
                </v:textbox>
                <w10:wrap anchorx="page" anchory="page"/>
              </v:rect>
            </w:pict>
          </mc:Fallback>
        </mc:AlternateContent>
      </w:r>
      <w:r w:rsidR="001B037C">
        <w:rPr>
          <w:b/>
          <w:bCs/>
          <w:sz w:val="32"/>
          <w:szCs w:val="32"/>
        </w:rPr>
        <w:br w:type="page"/>
      </w:r>
    </w:p>
    <w:p w14:paraId="0D0FB28C" w14:textId="639FDFC8" w:rsidR="00FF0CF1" w:rsidRDefault="00FF0CF1"/>
    <w:p w14:paraId="63751710" w14:textId="77777777" w:rsidR="00FF0CF1" w:rsidRDefault="00FF0CF1" w:rsidP="00FF0CF1">
      <w:pPr>
        <w:pStyle w:val="NoSpacing"/>
        <w:rPr>
          <w:color w:val="FF0000"/>
          <w:sz w:val="48"/>
          <w:szCs w:val="48"/>
        </w:rPr>
      </w:pPr>
      <w:r w:rsidRPr="000C1039">
        <w:rPr>
          <w:color w:val="FF0000"/>
          <w:sz w:val="48"/>
          <w:szCs w:val="48"/>
        </w:rPr>
        <w:t>Contents</w:t>
      </w:r>
    </w:p>
    <w:p w14:paraId="1E029EDA" w14:textId="07132C37" w:rsidR="00FF0CF1" w:rsidRPr="00041388" w:rsidRDefault="00696CA3" w:rsidP="00FF0CF1">
      <w:pPr>
        <w:pStyle w:val="NoSpacing"/>
        <w:rPr>
          <w:color w:val="FF0000"/>
          <w:sz w:val="16"/>
          <w:szCs w:val="16"/>
        </w:rPr>
      </w:pPr>
      <w:r>
        <w:rPr>
          <w:color w:val="FF0000"/>
          <w:sz w:val="16"/>
          <w:szCs w:val="16"/>
        </w:rPr>
        <w:t>October</w:t>
      </w:r>
      <w:r w:rsidR="00FF0CF1" w:rsidRPr="00041388">
        <w:rPr>
          <w:color w:val="FF0000"/>
          <w:sz w:val="16"/>
          <w:szCs w:val="16"/>
        </w:rPr>
        <w:t xml:space="preserve"> 2021</w:t>
      </w:r>
    </w:p>
    <w:p w14:paraId="6594C318" w14:textId="77777777" w:rsidR="00FF0CF1" w:rsidRDefault="00FF0CF1" w:rsidP="00FF0CF1">
      <w:pPr>
        <w:pStyle w:val="Book2"/>
      </w:pPr>
    </w:p>
    <w:p w14:paraId="170D6EE0" w14:textId="59644D74" w:rsidR="00FF0CF1" w:rsidRPr="00EF48C4" w:rsidRDefault="00FF0CF1" w:rsidP="00FF0CF1">
      <w:pPr>
        <w:pStyle w:val="NoSpacing"/>
        <w:rPr>
          <w:sz w:val="28"/>
          <w:szCs w:val="28"/>
        </w:rPr>
      </w:pPr>
      <w:r>
        <w:rPr>
          <w:sz w:val="28"/>
          <w:szCs w:val="28"/>
        </w:rPr>
        <w:t>Introduction</w:t>
      </w:r>
      <w:r w:rsidRPr="00EF48C4">
        <w:rPr>
          <w:sz w:val="28"/>
          <w:szCs w:val="28"/>
        </w:rPr>
        <w:ptab w:relativeTo="margin" w:alignment="right" w:leader="dot"/>
      </w:r>
      <w:r w:rsidR="00733122">
        <w:rPr>
          <w:sz w:val="28"/>
          <w:szCs w:val="28"/>
        </w:rPr>
        <w:t>3</w:t>
      </w:r>
      <w:r w:rsidRPr="00EF48C4">
        <w:rPr>
          <w:sz w:val="28"/>
          <w:szCs w:val="28"/>
        </w:rPr>
        <w:tab/>
      </w:r>
      <w:r w:rsidRPr="00EF48C4">
        <w:rPr>
          <w:sz w:val="28"/>
          <w:szCs w:val="28"/>
        </w:rPr>
        <w:tab/>
      </w:r>
      <w:r w:rsidRPr="00EF48C4">
        <w:rPr>
          <w:sz w:val="28"/>
          <w:szCs w:val="28"/>
        </w:rPr>
        <w:tab/>
      </w:r>
      <w:r w:rsidRPr="00EF48C4">
        <w:rPr>
          <w:sz w:val="28"/>
          <w:szCs w:val="28"/>
        </w:rPr>
        <w:tab/>
      </w:r>
      <w:r w:rsidRPr="00EF48C4">
        <w:rPr>
          <w:sz w:val="28"/>
          <w:szCs w:val="28"/>
        </w:rPr>
        <w:tab/>
      </w:r>
      <w:r w:rsidRPr="00EF48C4">
        <w:rPr>
          <w:sz w:val="28"/>
          <w:szCs w:val="28"/>
        </w:rPr>
        <w:tab/>
      </w:r>
    </w:p>
    <w:p w14:paraId="79634437" w14:textId="2FD830E0" w:rsidR="00FF0CF1" w:rsidRPr="00EF48C4" w:rsidRDefault="00733122" w:rsidP="00FF0CF1">
      <w:pPr>
        <w:pStyle w:val="NoSpacing"/>
        <w:rPr>
          <w:sz w:val="28"/>
          <w:szCs w:val="28"/>
        </w:rPr>
      </w:pPr>
      <w:r>
        <w:rPr>
          <w:sz w:val="28"/>
          <w:szCs w:val="28"/>
        </w:rPr>
        <w:t>Explore the Expanding Universe of Data</w:t>
      </w:r>
      <w:r w:rsidR="00FF0CF1" w:rsidRPr="00EF48C4">
        <w:rPr>
          <w:sz w:val="28"/>
          <w:szCs w:val="28"/>
        </w:rPr>
        <w:ptab w:relativeTo="margin" w:alignment="right" w:leader="dot"/>
      </w:r>
      <w:r>
        <w:rPr>
          <w:sz w:val="28"/>
          <w:szCs w:val="28"/>
        </w:rPr>
        <w:t>3</w:t>
      </w:r>
    </w:p>
    <w:p w14:paraId="703CDEB3" w14:textId="77777777" w:rsidR="00FF0CF1" w:rsidRPr="00EF48C4" w:rsidRDefault="00FF0CF1" w:rsidP="00FF0CF1">
      <w:pPr>
        <w:pStyle w:val="NoSpacing"/>
        <w:rPr>
          <w:sz w:val="28"/>
          <w:szCs w:val="28"/>
        </w:rPr>
      </w:pPr>
      <w:r w:rsidRPr="00EF48C4">
        <w:rPr>
          <w:sz w:val="28"/>
          <w:szCs w:val="28"/>
        </w:rPr>
        <w:tab/>
      </w:r>
      <w:r w:rsidRPr="00EF48C4">
        <w:rPr>
          <w:sz w:val="28"/>
          <w:szCs w:val="28"/>
        </w:rPr>
        <w:tab/>
      </w:r>
    </w:p>
    <w:p w14:paraId="6A386872" w14:textId="6D36EFE4" w:rsidR="00FF0CF1" w:rsidRPr="00EF48C4" w:rsidRDefault="00733122" w:rsidP="00FF0CF1">
      <w:pPr>
        <w:pStyle w:val="NoSpacing"/>
        <w:rPr>
          <w:sz w:val="28"/>
          <w:szCs w:val="28"/>
        </w:rPr>
      </w:pPr>
      <w:r>
        <w:rPr>
          <w:sz w:val="28"/>
          <w:szCs w:val="28"/>
        </w:rPr>
        <w:t>Understand Changing Preferences</w:t>
      </w:r>
      <w:r w:rsidR="00FF0CF1" w:rsidRPr="00EF48C4">
        <w:rPr>
          <w:sz w:val="28"/>
          <w:szCs w:val="28"/>
        </w:rPr>
        <w:ptab w:relativeTo="margin" w:alignment="right" w:leader="dot"/>
      </w:r>
      <w:r w:rsidR="009D1372">
        <w:rPr>
          <w:sz w:val="28"/>
          <w:szCs w:val="28"/>
        </w:rPr>
        <w:t>4</w:t>
      </w:r>
    </w:p>
    <w:p w14:paraId="110BBB27" w14:textId="77777777" w:rsidR="00FF0CF1" w:rsidRPr="00EF48C4" w:rsidRDefault="00FF0CF1" w:rsidP="00FF0CF1">
      <w:pPr>
        <w:pStyle w:val="NoSpacing"/>
        <w:ind w:left="720"/>
        <w:rPr>
          <w:sz w:val="28"/>
          <w:szCs w:val="28"/>
        </w:rPr>
      </w:pPr>
    </w:p>
    <w:p w14:paraId="0A178390" w14:textId="3F954092" w:rsidR="00FF0CF1" w:rsidRPr="00EF48C4" w:rsidRDefault="00733122" w:rsidP="00FF0CF1">
      <w:pPr>
        <w:pStyle w:val="NoSpacing"/>
        <w:rPr>
          <w:sz w:val="28"/>
          <w:szCs w:val="28"/>
        </w:rPr>
      </w:pPr>
      <w:bookmarkStart w:id="0" w:name="_Hlk68254951"/>
      <w:r>
        <w:rPr>
          <w:sz w:val="28"/>
          <w:szCs w:val="28"/>
        </w:rPr>
        <w:t>Keep Pace With Technology</w:t>
      </w:r>
      <w:r w:rsidR="00FF0CF1" w:rsidRPr="00EF48C4">
        <w:rPr>
          <w:sz w:val="28"/>
          <w:szCs w:val="28"/>
        </w:rPr>
        <w:ptab w:relativeTo="margin" w:alignment="right" w:leader="dot"/>
      </w:r>
      <w:r>
        <w:rPr>
          <w:sz w:val="28"/>
          <w:szCs w:val="28"/>
        </w:rPr>
        <w:t>4</w:t>
      </w:r>
    </w:p>
    <w:bookmarkEnd w:id="0"/>
    <w:p w14:paraId="03BBEF52" w14:textId="18A2F9BD" w:rsidR="00FF0CF1" w:rsidRDefault="00FF0CF1" w:rsidP="00733122">
      <w:pPr>
        <w:pStyle w:val="NoSpacing"/>
        <w:rPr>
          <w:sz w:val="28"/>
          <w:szCs w:val="28"/>
        </w:rPr>
      </w:pPr>
      <w:r w:rsidRPr="00EF48C4">
        <w:rPr>
          <w:sz w:val="28"/>
          <w:szCs w:val="28"/>
        </w:rPr>
        <w:tab/>
      </w:r>
      <w:r w:rsidR="00733122">
        <w:rPr>
          <w:sz w:val="28"/>
          <w:szCs w:val="28"/>
        </w:rPr>
        <w:t>The Data Continuum</w:t>
      </w:r>
    </w:p>
    <w:p w14:paraId="3F53772A" w14:textId="216883CA" w:rsidR="00733122" w:rsidRPr="00EF48C4" w:rsidRDefault="00733122" w:rsidP="00733122">
      <w:pPr>
        <w:pStyle w:val="NoSpacing"/>
        <w:rPr>
          <w:sz w:val="28"/>
          <w:szCs w:val="28"/>
        </w:rPr>
      </w:pPr>
      <w:r>
        <w:rPr>
          <w:sz w:val="28"/>
          <w:szCs w:val="28"/>
        </w:rPr>
        <w:tab/>
        <w:t>The Need for a Broader View</w:t>
      </w:r>
    </w:p>
    <w:p w14:paraId="5BD8C5A0" w14:textId="77777777" w:rsidR="00FF0CF1" w:rsidRPr="00EF48C4" w:rsidRDefault="00FF0CF1" w:rsidP="00FF0CF1">
      <w:pPr>
        <w:pStyle w:val="NoSpacing"/>
        <w:rPr>
          <w:sz w:val="28"/>
          <w:szCs w:val="28"/>
        </w:rPr>
      </w:pPr>
    </w:p>
    <w:p w14:paraId="262264BE" w14:textId="70D388FC" w:rsidR="00FF0CF1" w:rsidRDefault="00733122" w:rsidP="00FF0CF1">
      <w:pPr>
        <w:pStyle w:val="NoSpacing"/>
        <w:rPr>
          <w:sz w:val="28"/>
          <w:szCs w:val="28"/>
        </w:rPr>
      </w:pPr>
      <w:bookmarkStart w:id="1" w:name="_Hlk74735087"/>
      <w:r>
        <w:rPr>
          <w:sz w:val="28"/>
          <w:szCs w:val="28"/>
        </w:rPr>
        <w:t>Tame the Tech Stack</w:t>
      </w:r>
      <w:r w:rsidR="00FF0CF1" w:rsidRPr="00EF48C4">
        <w:rPr>
          <w:sz w:val="28"/>
          <w:szCs w:val="28"/>
        </w:rPr>
        <w:ptab w:relativeTo="margin" w:alignment="right" w:leader="dot"/>
      </w:r>
      <w:r>
        <w:rPr>
          <w:sz w:val="28"/>
          <w:szCs w:val="28"/>
        </w:rPr>
        <w:t>6</w:t>
      </w:r>
    </w:p>
    <w:bookmarkEnd w:id="1"/>
    <w:p w14:paraId="107F89CB" w14:textId="4090AB20" w:rsidR="00FF0CF1" w:rsidRDefault="00FF0CF1" w:rsidP="00FF0CF1">
      <w:pPr>
        <w:pStyle w:val="NoSpacing"/>
        <w:rPr>
          <w:sz w:val="28"/>
          <w:szCs w:val="28"/>
        </w:rPr>
      </w:pPr>
      <w:r>
        <w:rPr>
          <w:sz w:val="28"/>
          <w:szCs w:val="28"/>
        </w:rPr>
        <w:tab/>
      </w:r>
      <w:r w:rsidR="00733122">
        <w:rPr>
          <w:sz w:val="28"/>
          <w:szCs w:val="28"/>
        </w:rPr>
        <w:t>A Data-Centered Strategy</w:t>
      </w:r>
    </w:p>
    <w:p w14:paraId="4785973E" w14:textId="26173617" w:rsidR="00FF0CF1" w:rsidRPr="00EF48C4" w:rsidRDefault="00FF0CF1" w:rsidP="00FF0CF1">
      <w:pPr>
        <w:pStyle w:val="NoSpacing"/>
        <w:rPr>
          <w:sz w:val="28"/>
          <w:szCs w:val="28"/>
        </w:rPr>
      </w:pPr>
      <w:r>
        <w:rPr>
          <w:sz w:val="28"/>
          <w:szCs w:val="28"/>
        </w:rPr>
        <w:tab/>
      </w:r>
      <w:r w:rsidR="00733122">
        <w:rPr>
          <w:sz w:val="28"/>
          <w:szCs w:val="28"/>
        </w:rPr>
        <w:t>A Cultural Imperative</w:t>
      </w:r>
    </w:p>
    <w:p w14:paraId="6B0808F3" w14:textId="77777777" w:rsidR="00FF0CF1" w:rsidRDefault="00FF0CF1" w:rsidP="00FF0CF1">
      <w:pPr>
        <w:pStyle w:val="NoSpacing"/>
        <w:rPr>
          <w:sz w:val="28"/>
          <w:szCs w:val="28"/>
        </w:rPr>
      </w:pPr>
    </w:p>
    <w:p w14:paraId="413BA80C" w14:textId="13F6A092" w:rsidR="00FF0CF1" w:rsidRPr="00EF48C4" w:rsidRDefault="00733122" w:rsidP="00FF0CF1">
      <w:pPr>
        <w:pStyle w:val="NoSpacing"/>
        <w:rPr>
          <w:sz w:val="28"/>
          <w:szCs w:val="28"/>
        </w:rPr>
      </w:pPr>
      <w:r>
        <w:rPr>
          <w:sz w:val="28"/>
          <w:szCs w:val="28"/>
        </w:rPr>
        <w:t>Evaluate Expertise</w:t>
      </w:r>
      <w:r w:rsidR="00FF0CF1" w:rsidRPr="00EF48C4">
        <w:rPr>
          <w:sz w:val="28"/>
          <w:szCs w:val="28"/>
        </w:rPr>
        <w:ptab w:relativeTo="margin" w:alignment="right" w:leader="dot"/>
      </w:r>
      <w:r>
        <w:rPr>
          <w:sz w:val="28"/>
          <w:szCs w:val="28"/>
        </w:rPr>
        <w:t>8</w:t>
      </w:r>
    </w:p>
    <w:p w14:paraId="75AD5E00" w14:textId="77777777" w:rsidR="009D1372" w:rsidRDefault="009D1372" w:rsidP="009D1372">
      <w:pPr>
        <w:pStyle w:val="NoSpacing"/>
        <w:rPr>
          <w:sz w:val="28"/>
          <w:szCs w:val="28"/>
        </w:rPr>
      </w:pPr>
    </w:p>
    <w:p w14:paraId="7C74A979" w14:textId="2E3847E9" w:rsidR="009D1372" w:rsidRDefault="009D1372" w:rsidP="009D1372">
      <w:pPr>
        <w:pStyle w:val="NoSpacing"/>
        <w:rPr>
          <w:sz w:val="28"/>
          <w:szCs w:val="28"/>
        </w:rPr>
      </w:pPr>
      <w:r>
        <w:rPr>
          <w:sz w:val="28"/>
          <w:szCs w:val="28"/>
        </w:rPr>
        <w:t>Build a Framework</w:t>
      </w:r>
      <w:r w:rsidRPr="00EF48C4">
        <w:rPr>
          <w:sz w:val="28"/>
          <w:szCs w:val="28"/>
        </w:rPr>
        <w:ptab w:relativeTo="margin" w:alignment="right" w:leader="dot"/>
      </w:r>
      <w:r>
        <w:rPr>
          <w:sz w:val="28"/>
          <w:szCs w:val="28"/>
        </w:rPr>
        <w:t>9</w:t>
      </w:r>
    </w:p>
    <w:p w14:paraId="5B127CFF" w14:textId="77777777" w:rsidR="009D1372" w:rsidRDefault="009D1372" w:rsidP="00FF0CF1">
      <w:pPr>
        <w:pStyle w:val="NoSpacing"/>
        <w:rPr>
          <w:sz w:val="28"/>
          <w:szCs w:val="28"/>
        </w:rPr>
      </w:pPr>
    </w:p>
    <w:p w14:paraId="38B2B7A3" w14:textId="479BA3CB" w:rsidR="00FF0CF1" w:rsidRDefault="00696CA3" w:rsidP="00FF0CF1">
      <w:pPr>
        <w:pStyle w:val="NoSpacing"/>
        <w:rPr>
          <w:sz w:val="28"/>
          <w:szCs w:val="28"/>
        </w:rPr>
      </w:pPr>
      <w:r>
        <w:rPr>
          <w:sz w:val="28"/>
          <w:szCs w:val="28"/>
        </w:rPr>
        <w:t>Connect the Dots</w:t>
      </w:r>
      <w:r w:rsidR="00FF0CF1" w:rsidRPr="00EF48C4">
        <w:rPr>
          <w:sz w:val="28"/>
          <w:szCs w:val="28"/>
        </w:rPr>
        <w:ptab w:relativeTo="margin" w:alignment="right" w:leader="dot"/>
      </w:r>
      <w:r>
        <w:rPr>
          <w:sz w:val="28"/>
          <w:szCs w:val="28"/>
        </w:rPr>
        <w:t>10</w:t>
      </w:r>
    </w:p>
    <w:p w14:paraId="70DA23ED" w14:textId="7BA12A37" w:rsidR="00696CA3" w:rsidRDefault="00696CA3" w:rsidP="00FF0CF1">
      <w:pPr>
        <w:pStyle w:val="NoSpacing"/>
        <w:rPr>
          <w:sz w:val="28"/>
          <w:szCs w:val="28"/>
        </w:rPr>
      </w:pPr>
    </w:p>
    <w:p w14:paraId="2E68F5E4" w14:textId="4802C39B" w:rsidR="00696CA3" w:rsidRDefault="00696CA3" w:rsidP="00696CA3">
      <w:pPr>
        <w:pStyle w:val="NoSpacing"/>
        <w:rPr>
          <w:sz w:val="28"/>
          <w:szCs w:val="28"/>
        </w:rPr>
      </w:pPr>
      <w:r>
        <w:rPr>
          <w:sz w:val="28"/>
          <w:szCs w:val="28"/>
        </w:rPr>
        <w:t>Meet Hum</w:t>
      </w:r>
      <w:r w:rsidRPr="00EF48C4">
        <w:rPr>
          <w:sz w:val="28"/>
          <w:szCs w:val="28"/>
        </w:rPr>
        <w:ptab w:relativeTo="margin" w:alignment="right" w:leader="dot"/>
      </w:r>
      <w:r>
        <w:rPr>
          <w:sz w:val="28"/>
          <w:szCs w:val="28"/>
        </w:rPr>
        <w:t>1</w:t>
      </w:r>
      <w:r w:rsidR="00D67860">
        <w:rPr>
          <w:sz w:val="28"/>
          <w:szCs w:val="28"/>
        </w:rPr>
        <w:t>1</w:t>
      </w:r>
    </w:p>
    <w:p w14:paraId="70DD6834" w14:textId="76688E5E" w:rsidR="00696CA3" w:rsidRDefault="00696CA3" w:rsidP="00FF0CF1">
      <w:pPr>
        <w:pStyle w:val="NoSpacing"/>
        <w:rPr>
          <w:sz w:val="28"/>
          <w:szCs w:val="28"/>
        </w:rPr>
      </w:pPr>
    </w:p>
    <w:p w14:paraId="2BF3D44F" w14:textId="732F87F6" w:rsidR="00696CA3" w:rsidRDefault="00696CA3" w:rsidP="00696CA3">
      <w:pPr>
        <w:pStyle w:val="NoSpacing"/>
        <w:rPr>
          <w:sz w:val="28"/>
          <w:szCs w:val="28"/>
        </w:rPr>
      </w:pPr>
      <w:r>
        <w:rPr>
          <w:sz w:val="28"/>
          <w:szCs w:val="28"/>
        </w:rPr>
        <w:t>Meet .orgCompanies</w:t>
      </w:r>
      <w:r w:rsidRPr="00EF48C4">
        <w:rPr>
          <w:sz w:val="28"/>
          <w:szCs w:val="28"/>
        </w:rPr>
        <w:ptab w:relativeTo="margin" w:alignment="right" w:leader="dot"/>
      </w:r>
      <w:r>
        <w:rPr>
          <w:sz w:val="28"/>
          <w:szCs w:val="28"/>
        </w:rPr>
        <w:t>11</w:t>
      </w:r>
    </w:p>
    <w:p w14:paraId="242A9859" w14:textId="77777777" w:rsidR="00696CA3" w:rsidRPr="00EF48C4" w:rsidRDefault="00696CA3" w:rsidP="00FF0CF1">
      <w:pPr>
        <w:pStyle w:val="NoSpacing"/>
        <w:rPr>
          <w:sz w:val="28"/>
          <w:szCs w:val="28"/>
        </w:rPr>
      </w:pPr>
    </w:p>
    <w:p w14:paraId="3B3BBE88" w14:textId="77777777" w:rsidR="00FF0CF1" w:rsidRPr="00EF48C4" w:rsidRDefault="00FF0CF1" w:rsidP="00FF0CF1">
      <w:pPr>
        <w:pStyle w:val="NoSpacing"/>
        <w:rPr>
          <w:sz w:val="28"/>
          <w:szCs w:val="28"/>
        </w:rPr>
      </w:pPr>
    </w:p>
    <w:p w14:paraId="0758DE44" w14:textId="77777777" w:rsidR="00FF0CF1" w:rsidRDefault="00FF0CF1">
      <w:r>
        <w:br w:type="page"/>
      </w:r>
    </w:p>
    <w:p w14:paraId="47AD6F9E" w14:textId="291EA3CC" w:rsidR="00A90D84" w:rsidRPr="00FF0CF1" w:rsidRDefault="00FF0CF1">
      <w:pPr>
        <w:rPr>
          <w:rFonts w:asciiTheme="majorHAnsi" w:hAnsiTheme="majorHAnsi" w:cstheme="majorHAnsi"/>
          <w:b/>
          <w:bCs/>
          <w:color w:val="C00000"/>
          <w:sz w:val="48"/>
          <w:szCs w:val="48"/>
        </w:rPr>
      </w:pPr>
      <w:r w:rsidRPr="00FF0CF1">
        <w:rPr>
          <w:rFonts w:asciiTheme="majorHAnsi" w:hAnsiTheme="majorHAnsi" w:cstheme="majorHAnsi"/>
          <w:b/>
          <w:bCs/>
          <w:color w:val="C00000"/>
          <w:sz w:val="48"/>
          <w:szCs w:val="48"/>
        </w:rPr>
        <w:lastRenderedPageBreak/>
        <w:t>Introduction</w:t>
      </w:r>
    </w:p>
    <w:p w14:paraId="177EA31A" w14:textId="77777777" w:rsidR="00FF0CF1" w:rsidRDefault="00FF0CF1"/>
    <w:p w14:paraId="410FE218" w14:textId="2737D95C" w:rsidR="0029613A" w:rsidRDefault="0029613A">
      <w:r>
        <w:t xml:space="preserve">The pandemic gets credit for turning a spotlight on digital competence. But </w:t>
      </w:r>
      <w:r w:rsidR="00F46403">
        <w:t>in the association world</w:t>
      </w:r>
      <w:r w:rsidR="00B74B9F">
        <w:t>,</w:t>
      </w:r>
      <w:r w:rsidR="00F46403">
        <w:t xml:space="preserve"> </w:t>
      </w:r>
      <w:r>
        <w:t>that beam was narrowly focused. To survive the disruption</w:t>
      </w:r>
      <w:r w:rsidR="00F46403">
        <w:t>,</w:t>
      </w:r>
      <w:r>
        <w:t xml:space="preserve"> organizations upped their virtual game. </w:t>
      </w:r>
      <w:r w:rsidR="00C55A6A">
        <w:t>Yet</w:t>
      </w:r>
      <w:r w:rsidR="00B74B9F">
        <w:t>,</w:t>
      </w:r>
      <w:r>
        <w:t xml:space="preserve"> most groups are still not taking advantage of another powerful </w:t>
      </w:r>
      <w:r w:rsidR="002916D7">
        <w:t xml:space="preserve">digital </w:t>
      </w:r>
      <w:r>
        <w:t>resource</w:t>
      </w:r>
      <w:r w:rsidR="002916D7">
        <w:t>: data</w:t>
      </w:r>
      <w:r>
        <w:t>.</w:t>
      </w:r>
    </w:p>
    <w:p w14:paraId="4E2EFD8F" w14:textId="77777777" w:rsidR="0029613A" w:rsidRDefault="0029613A"/>
    <w:p w14:paraId="7E532AA4" w14:textId="746344DB" w:rsidR="00AE2A6F" w:rsidRDefault="0029613A">
      <w:r>
        <w:t>Data is a</w:t>
      </w:r>
      <w:r w:rsidR="009C7F45">
        <w:t>n asset</w:t>
      </w:r>
      <w:r>
        <w:t xml:space="preserve"> you already own</w:t>
      </w:r>
      <w:r w:rsidR="009D1372">
        <w:t>. G</w:t>
      </w:r>
      <w:r>
        <w:t xml:space="preserve">iven the proper </w:t>
      </w:r>
      <w:r w:rsidR="00DA7574">
        <w:t>attention</w:t>
      </w:r>
      <w:r w:rsidR="002916D7">
        <w:t>,</w:t>
      </w:r>
      <w:r>
        <w:t xml:space="preserve"> it </w:t>
      </w:r>
      <w:r w:rsidR="00F46403">
        <w:t xml:space="preserve">will </w:t>
      </w:r>
      <w:r>
        <w:t>be</w:t>
      </w:r>
      <w:r w:rsidR="00F75025">
        <w:t xml:space="preserve"> more than a</w:t>
      </w:r>
      <w:r w:rsidR="009C7F45">
        <w:t xml:space="preserve"> tool</w:t>
      </w:r>
      <w:r w:rsidR="00F75025">
        <w:t xml:space="preserve">. Data </w:t>
      </w:r>
      <w:r w:rsidR="00D67860">
        <w:t>is</w:t>
      </w:r>
      <w:r w:rsidR="00F75025">
        <w:t xml:space="preserve"> your strongest advocate for </w:t>
      </w:r>
      <w:r>
        <w:t xml:space="preserve">success. The right data can plead your case, </w:t>
      </w:r>
      <w:r w:rsidR="00D90C5D">
        <w:t xml:space="preserve">promote programs, </w:t>
      </w:r>
      <w:r>
        <w:t xml:space="preserve">predict outcomes, </w:t>
      </w:r>
      <w:r w:rsidR="00F46403">
        <w:t xml:space="preserve">drive impact, </w:t>
      </w:r>
      <w:r>
        <w:t xml:space="preserve">and build lasting relationships. Using data effectively is not just a hedge against disruption. </w:t>
      </w:r>
      <w:r w:rsidR="00765D29">
        <w:t>A data-centered culture</w:t>
      </w:r>
      <w:r>
        <w:t xml:space="preserve"> </w:t>
      </w:r>
      <w:r w:rsidR="00F46403">
        <w:t>stamps your passport to</w:t>
      </w:r>
      <w:r>
        <w:t xml:space="preserve"> digital citizenship. </w:t>
      </w:r>
    </w:p>
    <w:p w14:paraId="1AFB4F1D" w14:textId="3616CE5F" w:rsidR="00A37F47" w:rsidRDefault="00A37F47"/>
    <w:p w14:paraId="23F7ED40" w14:textId="3D2A5FC5" w:rsidR="00A37F47" w:rsidRDefault="0091087E">
      <w:r>
        <w:t>For leaders who have yet to use data strategically, a</w:t>
      </w:r>
      <w:r w:rsidR="00A37F47">
        <w:t xml:space="preserve"> </w:t>
      </w:r>
      <w:r>
        <w:t xml:space="preserve">customer data platform </w:t>
      </w:r>
      <w:r w:rsidR="009C7F45">
        <w:t xml:space="preserve">(CDP) </w:t>
      </w:r>
      <w:r>
        <w:t xml:space="preserve">makes the </w:t>
      </w:r>
      <w:r w:rsidR="00A37F47">
        <w:t>transform</w:t>
      </w:r>
      <w:r>
        <w:t>ation from</w:t>
      </w:r>
      <w:r w:rsidR="00A37F47">
        <w:t xml:space="preserve"> </w:t>
      </w:r>
      <w:r>
        <w:t>information into</w:t>
      </w:r>
      <w:r w:rsidR="00A37F47">
        <w:t xml:space="preserve"> value</w:t>
      </w:r>
      <w:r>
        <w:t xml:space="preserve"> seamless</w:t>
      </w:r>
      <w:r w:rsidR="00DA7574">
        <w:t xml:space="preserve">. </w:t>
      </w:r>
    </w:p>
    <w:p w14:paraId="0416D9F2" w14:textId="77777777" w:rsidR="0029613A" w:rsidRDefault="0029613A"/>
    <w:p w14:paraId="758C42C0" w14:textId="10C6C909" w:rsidR="0029613A" w:rsidRPr="001835B6" w:rsidRDefault="009C7F45">
      <w:pPr>
        <w:rPr>
          <w:rFonts w:asciiTheme="majorHAnsi" w:hAnsiTheme="majorHAnsi" w:cstheme="majorHAnsi"/>
          <w:b/>
          <w:bCs/>
          <w:color w:val="C00000"/>
          <w:sz w:val="48"/>
          <w:szCs w:val="48"/>
        </w:rPr>
      </w:pPr>
      <w:r>
        <w:rPr>
          <w:rFonts w:asciiTheme="majorHAnsi" w:hAnsiTheme="majorHAnsi" w:cstheme="majorHAnsi"/>
          <w:b/>
          <w:bCs/>
          <w:color w:val="C00000"/>
          <w:sz w:val="48"/>
          <w:szCs w:val="48"/>
        </w:rPr>
        <w:t>Explore</w:t>
      </w:r>
      <w:r w:rsidR="00FF0CF1">
        <w:rPr>
          <w:rFonts w:asciiTheme="majorHAnsi" w:hAnsiTheme="majorHAnsi" w:cstheme="majorHAnsi"/>
          <w:b/>
          <w:bCs/>
          <w:color w:val="C00000"/>
          <w:sz w:val="48"/>
          <w:szCs w:val="48"/>
        </w:rPr>
        <w:t xml:space="preserve"> the</w:t>
      </w:r>
      <w:r w:rsidR="0029613A" w:rsidRPr="001835B6">
        <w:rPr>
          <w:rFonts w:asciiTheme="majorHAnsi" w:hAnsiTheme="majorHAnsi" w:cstheme="majorHAnsi"/>
          <w:b/>
          <w:bCs/>
          <w:color w:val="C00000"/>
          <w:sz w:val="48"/>
          <w:szCs w:val="48"/>
        </w:rPr>
        <w:t xml:space="preserve"> Expanding Universe of </w:t>
      </w:r>
      <w:r w:rsidR="00A90D84" w:rsidRPr="001835B6">
        <w:rPr>
          <w:rFonts w:asciiTheme="majorHAnsi" w:hAnsiTheme="majorHAnsi" w:cstheme="majorHAnsi"/>
          <w:b/>
          <w:bCs/>
          <w:color w:val="C00000"/>
          <w:sz w:val="48"/>
          <w:szCs w:val="48"/>
        </w:rPr>
        <w:t>Data</w:t>
      </w:r>
      <w:r w:rsidR="0029613A" w:rsidRPr="001835B6">
        <w:rPr>
          <w:rFonts w:asciiTheme="majorHAnsi" w:hAnsiTheme="majorHAnsi" w:cstheme="majorHAnsi"/>
          <w:b/>
          <w:bCs/>
          <w:color w:val="C00000"/>
          <w:sz w:val="48"/>
          <w:szCs w:val="48"/>
        </w:rPr>
        <w:t xml:space="preserve">  </w:t>
      </w:r>
    </w:p>
    <w:p w14:paraId="7D9CAB42" w14:textId="7A4E1979" w:rsidR="00765D29" w:rsidRDefault="0061248E">
      <w:r>
        <w:rPr>
          <w:noProof/>
        </w:rPr>
        <mc:AlternateContent>
          <mc:Choice Requires="wps">
            <w:drawing>
              <wp:anchor distT="0" distB="0" distL="114300" distR="114300" simplePos="0" relativeHeight="251659264" behindDoc="0" locked="0" layoutInCell="1" allowOverlap="1" wp14:anchorId="37E2D697" wp14:editId="37CE2429">
                <wp:simplePos x="0" y="0"/>
                <wp:positionH relativeFrom="column">
                  <wp:posOffset>2609850</wp:posOffset>
                </wp:positionH>
                <wp:positionV relativeFrom="paragraph">
                  <wp:posOffset>2339975</wp:posOffset>
                </wp:positionV>
                <wp:extent cx="3520440" cy="297815"/>
                <wp:effectExtent l="0" t="2540" r="3810" b="4445"/>
                <wp:wrapTight wrapText="left">
                  <wp:wrapPolygon edited="0">
                    <wp:start x="-58" y="0"/>
                    <wp:lineTo x="-58" y="20403"/>
                    <wp:lineTo x="21600" y="20403"/>
                    <wp:lineTo x="21600" y="0"/>
                    <wp:lineTo x="-58" y="0"/>
                  </wp:wrapPolygon>
                </wp:wrapTight>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4F42F7" w14:textId="40169577" w:rsidR="00CB3277" w:rsidRPr="00CB3277" w:rsidRDefault="00CB3277" w:rsidP="00CB3277">
                            <w:pPr>
                              <w:pStyle w:val="Caption"/>
                              <w:rPr>
                                <w:noProof/>
                                <w:color w:val="C00000"/>
                              </w:rPr>
                            </w:pPr>
                            <w:r w:rsidRPr="00CB3277">
                              <w:rPr>
                                <w:color w:val="C00000"/>
                              </w:rPr>
                              <w:t xml:space="preserve">The </w:t>
                            </w:r>
                            <w:r w:rsidR="00D67860">
                              <w:rPr>
                                <w:color w:val="C00000"/>
                              </w:rPr>
                              <w:t>u</w:t>
                            </w:r>
                            <w:r w:rsidRPr="00CB3277">
                              <w:rPr>
                                <w:color w:val="C00000"/>
                              </w:rPr>
                              <w:t>niverse of data is rapidly expanding.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7E2D697" id="_x0000_t202" coordsize="21600,21600" o:spt="202" path="m,l,21600r21600,l21600,xe">
                <v:stroke joinstyle="miter"/>
                <v:path gradientshapeok="t" o:connecttype="rect"/>
              </v:shapetype>
              <v:shape id="Text Box 8" o:spid="_x0000_s1028" type="#_x0000_t202" style="position:absolute;margin-left:205.5pt;margin-top:184.25pt;width:277.2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" stroked="f">
                <v:textbox style="mso-fit-shape-to-text:t" inset="0,0,0,0">
                  <w:txbxContent>
                    <w:p w14:paraId="144F42F7" w14:textId="40169577" w:rsidR="00CB3277" w:rsidRPr="00CB3277" w:rsidRDefault="00CB3277" w:rsidP="00CB3277">
                      <w:pPr>
                        <w:pStyle w:val="Caption"/>
                        <w:rPr>
                          <w:noProof/>
                          <w:color w:val="C00000"/>
                        </w:rPr>
                      </w:pPr>
                      <w:r w:rsidRPr="00CB3277">
                        <w:rPr>
                          <w:color w:val="C00000"/>
                        </w:rPr>
                        <w:t xml:space="preserve">The </w:t>
                      </w:r>
                      <w:r w:rsidR="00D67860">
                        <w:rPr>
                          <w:color w:val="C00000"/>
                        </w:rPr>
                        <w:t>u</w:t>
                      </w:r>
                      <w:r w:rsidRPr="00CB3277">
                        <w:rPr>
                          <w:color w:val="C00000"/>
                        </w:rPr>
                        <w:t>niverse of data is rapidly expanding.</w:t>
                      </w:r>
                    </w:p>
                  </w:txbxContent>
                </v:textbox>
                <w10:wrap type="tight" side="left"/>
              </v:shape>
            </w:pict>
          </mc:Fallback>
        </mc:AlternateContent>
      </w:r>
      <w:r w:rsidR="00CB3277">
        <w:rPr>
          <w:noProof/>
        </w:rPr>
        <w:drawing>
          <wp:anchor distT="0" distB="0" distL="114300" distR="114300" simplePos="0" relativeHeight="251650048" behindDoc="1" locked="0" layoutInCell="1" allowOverlap="1" wp14:anchorId="77E30D71" wp14:editId="14F8C7CA">
            <wp:simplePos x="0" y="0"/>
            <wp:positionH relativeFrom="column">
              <wp:posOffset>2609850</wp:posOffset>
            </wp:positionH>
            <wp:positionV relativeFrom="page">
              <wp:posOffset>4229100</wp:posOffset>
            </wp:positionV>
            <wp:extent cx="3520440" cy="1984248"/>
            <wp:effectExtent l="0" t="0" r="0" b="0"/>
            <wp:wrapTight wrapText="left">
              <wp:wrapPolygon edited="0">
                <wp:start x="0" y="0"/>
                <wp:lineTo x="0" y="21365"/>
                <wp:lineTo x="21506" y="21365"/>
                <wp:lineTo x="21506" y="0"/>
                <wp:lineTo x="0" y="0"/>
              </wp:wrapPolygon>
            </wp:wrapTight>
            <wp:docPr id="8" name="Picture 8" descr="A picture containing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utdoor objec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20440" cy="1984248"/>
                    </a:xfrm>
                    <a:prstGeom prst="rect">
                      <a:avLst/>
                    </a:prstGeom>
                  </pic:spPr>
                </pic:pic>
              </a:graphicData>
            </a:graphic>
            <wp14:sizeRelH relativeFrom="margin">
              <wp14:pctWidth>0</wp14:pctWidth>
            </wp14:sizeRelH>
            <wp14:sizeRelV relativeFrom="margin">
              <wp14:pctHeight>0</wp14:pctHeight>
            </wp14:sizeRelV>
          </wp:anchor>
        </w:drawing>
      </w:r>
      <w:r w:rsidR="00AE2A6F">
        <w:t xml:space="preserve">Economists have compared data to oil, meaning that it is now the earth’s most valuable commodity. Solar energy might be a more appropriate metaphor. Data is free, it’s accessible, and unlike most other resources, it is growing. </w:t>
      </w:r>
    </w:p>
    <w:p w14:paraId="35B1E227" w14:textId="2EB12F8D" w:rsidR="00765D29" w:rsidRDefault="00765D29"/>
    <w:p w14:paraId="02880055" w14:textId="755A4907" w:rsidR="0029613A" w:rsidRDefault="0029613A">
      <w:r>
        <w:t xml:space="preserve">These statistics from </w:t>
      </w:r>
      <w:hyperlink r:id="rId18" w:history="1">
        <w:r w:rsidR="00F46403" w:rsidRPr="00F75025">
          <w:rPr>
            <w:rStyle w:val="Hyperlink"/>
          </w:rPr>
          <w:t>SaaS Scout Research Group</w:t>
        </w:r>
      </w:hyperlink>
      <w:r w:rsidR="00F46403">
        <w:t xml:space="preserve"> highlight the head-spinning </w:t>
      </w:r>
      <w:r w:rsidR="00AE2A6F">
        <w:t>expansion</w:t>
      </w:r>
      <w:r w:rsidR="00F46403">
        <w:t xml:space="preserve"> of our information universe. </w:t>
      </w:r>
    </w:p>
    <w:p w14:paraId="31A6E6BD" w14:textId="6AEEB8B3" w:rsidR="00F46403" w:rsidRDefault="00F46403"/>
    <w:p w14:paraId="0BA822EB" w14:textId="77777777" w:rsidR="00F46403" w:rsidRDefault="00F46403" w:rsidP="00F46403">
      <w:pPr>
        <w:pStyle w:val="ListParagraph"/>
        <w:numPr>
          <w:ilvl w:val="0"/>
          <w:numId w:val="25"/>
        </w:numPr>
      </w:pPr>
      <w:r w:rsidRPr="00F46403">
        <w:t>Every day, internet users create 2.5 quintillion bytes of data</w:t>
      </w:r>
      <w:r>
        <w:t>.</w:t>
      </w:r>
    </w:p>
    <w:p w14:paraId="09D76277" w14:textId="76FC08CD" w:rsidR="00F46403" w:rsidRDefault="007818E3" w:rsidP="00F46403">
      <w:pPr>
        <w:pStyle w:val="ListParagraph"/>
        <w:numPr>
          <w:ilvl w:val="0"/>
          <w:numId w:val="25"/>
        </w:numPr>
      </w:pPr>
      <w:r>
        <w:t>E</w:t>
      </w:r>
      <w:r w:rsidR="00F46403" w:rsidRPr="00F46403">
        <w:t>stimate</w:t>
      </w:r>
      <w:r>
        <w:t>s are</w:t>
      </w:r>
      <w:r w:rsidR="00F46403" w:rsidRPr="00F46403">
        <w:t xml:space="preserve"> that by </w:t>
      </w:r>
      <w:r w:rsidR="00FE2367">
        <w:t>this year</w:t>
      </w:r>
      <w:r w:rsidR="00B74B9F">
        <w:t>,</w:t>
      </w:r>
      <w:r w:rsidR="00F46403" w:rsidRPr="00F46403">
        <w:t> every person will generate about 1.7 megabytes of data per second.</w:t>
      </w:r>
    </w:p>
    <w:p w14:paraId="7EF58758" w14:textId="5C1E858B" w:rsidR="00F75025" w:rsidRPr="00F46403" w:rsidRDefault="00F75025" w:rsidP="00F46403">
      <w:pPr>
        <w:pStyle w:val="ListParagraph"/>
        <w:numPr>
          <w:ilvl w:val="0"/>
          <w:numId w:val="25"/>
        </w:numPr>
      </w:pPr>
      <w:r>
        <w:t>By 2023</w:t>
      </w:r>
      <w:r w:rsidR="00B74B9F">
        <w:t>,</w:t>
      </w:r>
      <w:r>
        <w:t xml:space="preserve"> the big data analytics market is expected to reach $103 billion</w:t>
      </w:r>
      <w:r w:rsidR="00B74B9F">
        <w:t>.</w:t>
      </w:r>
    </w:p>
    <w:p w14:paraId="03701851" w14:textId="2085A22A" w:rsidR="00F46403" w:rsidRDefault="00F46403" w:rsidP="00F46403">
      <w:pPr>
        <w:pStyle w:val="ListParagraph"/>
        <w:numPr>
          <w:ilvl w:val="0"/>
          <w:numId w:val="25"/>
        </w:numPr>
      </w:pPr>
      <w:r>
        <w:t>Netflix saves $1 billion per year using big data for customer retention.</w:t>
      </w:r>
    </w:p>
    <w:p w14:paraId="41AAF189" w14:textId="6161CF9F" w:rsidR="00F46403" w:rsidRDefault="00F46403" w:rsidP="00F46403"/>
    <w:p w14:paraId="48C07932" w14:textId="3D70CF3F" w:rsidR="00F46403" w:rsidRDefault="00F46403" w:rsidP="00F46403">
      <w:r>
        <w:t>This last statistic is important. The corporate world has been copycatting Netflix</w:t>
      </w:r>
      <w:r w:rsidR="007818E3">
        <w:t xml:space="preserve"> </w:t>
      </w:r>
      <w:r>
        <w:t xml:space="preserve">for some time. Using data </w:t>
      </w:r>
      <w:r w:rsidR="00AE2A6F">
        <w:t xml:space="preserve">mining and analytics </w:t>
      </w:r>
      <w:r>
        <w:t xml:space="preserve">to understand </w:t>
      </w:r>
      <w:r w:rsidR="00AE2A6F">
        <w:t>and delight customers</w:t>
      </w:r>
      <w:r>
        <w:t xml:space="preserve"> is </w:t>
      </w:r>
      <w:r w:rsidR="0030305D">
        <w:t>standard operating procedure</w:t>
      </w:r>
      <w:r w:rsidR="00F75025">
        <w:t xml:space="preserve"> in the for</w:t>
      </w:r>
      <w:r w:rsidR="00DA7574">
        <w:t>-</w:t>
      </w:r>
      <w:r w:rsidR="00F75025">
        <w:t>profit</w:t>
      </w:r>
      <w:r w:rsidR="00DA7574">
        <w:t xml:space="preserve"> </w:t>
      </w:r>
      <w:r w:rsidR="00F75025">
        <w:t>sector</w:t>
      </w:r>
      <w:r>
        <w:t xml:space="preserve">. </w:t>
      </w:r>
    </w:p>
    <w:p w14:paraId="66080B11" w14:textId="77777777" w:rsidR="00AE2A6F" w:rsidRDefault="00AE2A6F" w:rsidP="00F46403"/>
    <w:p w14:paraId="63309546" w14:textId="2F807596" w:rsidR="00F46403" w:rsidRDefault="00AE2A6F">
      <w:r>
        <w:t>Some large</w:t>
      </w:r>
      <w:r w:rsidR="002916D7">
        <w:t>,</w:t>
      </w:r>
      <w:r>
        <w:t xml:space="preserve"> resource-rich associations are on the path to data-driven operations</w:t>
      </w:r>
      <w:r w:rsidR="00F46403">
        <w:t xml:space="preserve">. </w:t>
      </w:r>
      <w:r>
        <w:t xml:space="preserve">But </w:t>
      </w:r>
      <w:r w:rsidR="007818E3">
        <w:t xml:space="preserve">the </w:t>
      </w:r>
      <w:r w:rsidR="002916D7">
        <w:t xml:space="preserve">practice of putting </w:t>
      </w:r>
      <w:r>
        <w:t xml:space="preserve">data-centricity </w:t>
      </w:r>
      <w:r w:rsidR="007818E3">
        <w:t xml:space="preserve">at the heart of digital business </w:t>
      </w:r>
      <w:r>
        <w:t xml:space="preserve">has yet to trickle down to the </w:t>
      </w:r>
      <w:r w:rsidR="00A90D84">
        <w:t xml:space="preserve">majority of </w:t>
      </w:r>
      <w:r w:rsidR="002916D7">
        <w:t>associations</w:t>
      </w:r>
      <w:r>
        <w:t>. Th</w:t>
      </w:r>
      <w:r w:rsidR="00A90D84">
        <w:t>at is cause for concern</w:t>
      </w:r>
      <w:r>
        <w:t xml:space="preserve">. </w:t>
      </w:r>
    </w:p>
    <w:p w14:paraId="6EFDA51B" w14:textId="13B3E2A4" w:rsidR="00AE2A6F" w:rsidRDefault="00AE2A6F"/>
    <w:p w14:paraId="64BC8F46" w14:textId="77777777" w:rsidR="009D1372" w:rsidRDefault="009D1372" w:rsidP="00AE2A6F">
      <w:pPr>
        <w:pStyle w:val="NoSpacing"/>
        <w:rPr>
          <w:rFonts w:asciiTheme="majorHAnsi" w:hAnsiTheme="majorHAnsi" w:cstheme="majorHAnsi"/>
          <w:b/>
          <w:bCs/>
          <w:color w:val="C00000"/>
          <w:sz w:val="48"/>
          <w:szCs w:val="48"/>
        </w:rPr>
      </w:pPr>
    </w:p>
    <w:p w14:paraId="78FBA55A" w14:textId="20BF44BB" w:rsidR="007818E3" w:rsidRPr="001835B6" w:rsidRDefault="00FF0CF1" w:rsidP="00AE2A6F">
      <w:pPr>
        <w:pStyle w:val="NoSpacing"/>
        <w:rPr>
          <w:rFonts w:asciiTheme="majorHAnsi" w:hAnsiTheme="majorHAnsi" w:cstheme="majorHAnsi"/>
          <w:b/>
          <w:bCs/>
          <w:color w:val="C00000"/>
          <w:sz w:val="48"/>
          <w:szCs w:val="48"/>
        </w:rPr>
      </w:pPr>
      <w:r>
        <w:rPr>
          <w:rFonts w:asciiTheme="majorHAnsi" w:hAnsiTheme="majorHAnsi" w:cstheme="majorHAnsi"/>
          <w:b/>
          <w:bCs/>
          <w:color w:val="C00000"/>
          <w:sz w:val="48"/>
          <w:szCs w:val="48"/>
        </w:rPr>
        <w:t xml:space="preserve">Understand </w:t>
      </w:r>
      <w:r w:rsidR="00765D29" w:rsidRPr="001835B6">
        <w:rPr>
          <w:rFonts w:asciiTheme="majorHAnsi" w:hAnsiTheme="majorHAnsi" w:cstheme="majorHAnsi"/>
          <w:b/>
          <w:bCs/>
          <w:color w:val="C00000"/>
          <w:sz w:val="48"/>
          <w:szCs w:val="48"/>
        </w:rPr>
        <w:t>Changing Preferences</w:t>
      </w:r>
      <w:r w:rsidR="007818E3" w:rsidRPr="001835B6">
        <w:rPr>
          <w:rFonts w:asciiTheme="majorHAnsi" w:hAnsiTheme="majorHAnsi" w:cstheme="majorHAnsi"/>
          <w:b/>
          <w:bCs/>
          <w:color w:val="C00000"/>
          <w:sz w:val="48"/>
          <w:szCs w:val="48"/>
        </w:rPr>
        <w:t xml:space="preserve"> </w:t>
      </w:r>
    </w:p>
    <w:p w14:paraId="75FDDB8F" w14:textId="19F61C1C" w:rsidR="00765D29" w:rsidRDefault="00A90D84" w:rsidP="00AE2A6F">
      <w:pPr>
        <w:pStyle w:val="NoSpacing"/>
      </w:pPr>
      <w:r>
        <w:t>Traditionally</w:t>
      </w:r>
      <w:r w:rsidR="00B74B9F">
        <w:t>,</w:t>
      </w:r>
      <w:r w:rsidR="00AE2A6F">
        <w:t xml:space="preserve"> associations enjoyed exclusive ownership of professional education and networking opportunities. LinkedIn</w:t>
      </w:r>
      <w:r w:rsidR="00765D29">
        <w:t xml:space="preserve"> Learning</w:t>
      </w:r>
      <w:r w:rsidR="00AE2A6F">
        <w:t>, Coursera</w:t>
      </w:r>
      <w:r w:rsidR="00765D29">
        <w:t>,</w:t>
      </w:r>
      <w:r w:rsidR="00AE2A6F">
        <w:t xml:space="preserve"> </w:t>
      </w:r>
      <w:r w:rsidR="00765D29">
        <w:t xml:space="preserve">Kahn Academy, </w:t>
      </w:r>
      <w:r w:rsidR="00AE2A6F">
        <w:t>and other for-profit companies are encroaching on that territory. Co</w:t>
      </w:r>
      <w:r w:rsidR="00765D29">
        <w:t>u</w:t>
      </w:r>
      <w:r w:rsidR="00AE2A6F">
        <w:t xml:space="preserve">rsera advertises </w:t>
      </w:r>
      <w:r w:rsidR="00AE2A6F" w:rsidRPr="00AE2A6F">
        <w:t>“Unlimited access to 3,000+ world-class courses, hands-on projects, and job-ready certificate programs</w:t>
      </w:r>
      <w:r w:rsidR="007818E3">
        <w:t>”</w:t>
      </w:r>
      <w:r w:rsidR="00AE2A6F" w:rsidRPr="00AE2A6F">
        <w:t xml:space="preserve"> for $59 a month. </w:t>
      </w:r>
    </w:p>
    <w:p w14:paraId="58F2C7A5" w14:textId="77777777" w:rsidR="00AE2A6F" w:rsidRDefault="00AE2A6F" w:rsidP="00AE2A6F">
      <w:pPr>
        <w:pStyle w:val="NoSpacing"/>
      </w:pPr>
    </w:p>
    <w:p w14:paraId="628BFC0F" w14:textId="6E2BBA94" w:rsidR="00765D29" w:rsidRDefault="00D67860" w:rsidP="00AE2A6F">
      <w:pPr>
        <w:pStyle w:val="NoSpacing"/>
      </w:pPr>
      <w:r>
        <w:rPr>
          <w:noProof/>
        </w:rPr>
        <w:drawing>
          <wp:anchor distT="0" distB="0" distL="114300" distR="114300" simplePos="0" relativeHeight="251653120" behindDoc="1" locked="0" layoutInCell="1" allowOverlap="1" wp14:anchorId="6636BE16" wp14:editId="2D56CD09">
            <wp:simplePos x="0" y="0"/>
            <wp:positionH relativeFrom="column">
              <wp:posOffset>-66675</wp:posOffset>
            </wp:positionH>
            <wp:positionV relativeFrom="page">
              <wp:posOffset>2696845</wp:posOffset>
            </wp:positionV>
            <wp:extent cx="2514600" cy="2514600"/>
            <wp:effectExtent l="0" t="0" r="0" b="0"/>
            <wp:wrapTight wrapText="bothSides">
              <wp:wrapPolygon edited="0">
                <wp:start x="0" y="0"/>
                <wp:lineTo x="0" y="21436"/>
                <wp:lineTo x="21436" y="21436"/>
                <wp:lineTo x="21436" y="0"/>
                <wp:lineTo x="0" y="0"/>
              </wp:wrapPolygon>
            </wp:wrapTight>
            <wp:docPr id="6" name="Picture 6" descr="A group of people sitting together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itting together smiling&#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a:off x="0" y="0"/>
                      <a:ext cx="2514600" cy="2514600"/>
                    </a:xfrm>
                    <a:prstGeom prst="rect">
                      <a:avLst/>
                    </a:prstGeom>
                  </pic:spPr>
                </pic:pic>
              </a:graphicData>
            </a:graphic>
            <wp14:sizeRelH relativeFrom="margin">
              <wp14:pctWidth>0</wp14:pctWidth>
            </wp14:sizeRelH>
            <wp14:sizeRelV relativeFrom="margin">
              <wp14:pctHeight>0</wp14:pctHeight>
            </wp14:sizeRelV>
          </wp:anchor>
        </w:drawing>
      </w:r>
      <w:r w:rsidR="00765D29">
        <w:t>The c</w:t>
      </w:r>
      <w:r w:rsidR="00AE2A6F">
        <w:t>ompetition is intensified by a gen</w:t>
      </w:r>
      <w:r w:rsidR="00765D29">
        <w:t>eration of</w:t>
      </w:r>
      <w:r w:rsidR="00F75025">
        <w:t xml:space="preserve"> consumers</w:t>
      </w:r>
      <w:r w:rsidR="00765D29">
        <w:t xml:space="preserve"> seeking exactly the type of customized experiences these platforms offer</w:t>
      </w:r>
      <w:r w:rsidR="00AE2A6F">
        <w:t>.</w:t>
      </w:r>
      <w:r w:rsidR="00765D29">
        <w:t xml:space="preserve"> </w:t>
      </w:r>
      <w:r w:rsidR="00AE2A6F">
        <w:t>Readers are probably familiar with Deloitte’s prediction that by 2025, 75 percent of the workforce will be millennials</w:t>
      </w:r>
      <w:r w:rsidR="00765D29">
        <w:t xml:space="preserve"> (born between 198</w:t>
      </w:r>
      <w:r w:rsidR="00F75025">
        <w:t>1</w:t>
      </w:r>
      <w:r w:rsidR="00765D29">
        <w:t xml:space="preserve"> and </w:t>
      </w:r>
      <w:r w:rsidR="00F75025">
        <w:t>1996</w:t>
      </w:r>
      <w:r w:rsidR="00765D29">
        <w:t>)</w:t>
      </w:r>
      <w:r w:rsidR="00AE2A6F">
        <w:t xml:space="preserve">. Whether Generation Y will </w:t>
      </w:r>
      <w:r w:rsidR="00A90D84">
        <w:t>gain the</w:t>
      </w:r>
      <w:r w:rsidR="00AE2A6F">
        <w:t xml:space="preserve"> majority so quickly is </w:t>
      </w:r>
      <w:r w:rsidR="00765D29">
        <w:t>uncertain</w:t>
      </w:r>
      <w:r w:rsidR="00AE2A6F">
        <w:t xml:space="preserve">, </w:t>
      </w:r>
      <w:r w:rsidR="00A90D84">
        <w:t xml:space="preserve">but </w:t>
      </w:r>
      <w:r w:rsidR="00AE2A6F">
        <w:t>the</w:t>
      </w:r>
      <w:r w:rsidR="007818E3">
        <w:t>ir rising influence</w:t>
      </w:r>
      <w:r w:rsidR="00765D29">
        <w:t xml:space="preserve"> and impact on brands of every </w:t>
      </w:r>
      <w:r w:rsidR="009D1372">
        <w:t>description</w:t>
      </w:r>
      <w:r w:rsidR="00765D29">
        <w:t xml:space="preserve">, </w:t>
      </w:r>
      <w:r w:rsidR="00FD46A6">
        <w:t xml:space="preserve">including </w:t>
      </w:r>
      <w:r w:rsidR="00765D29">
        <w:t>associations</w:t>
      </w:r>
      <w:r w:rsidR="00A90D84">
        <w:t xml:space="preserve">, is </w:t>
      </w:r>
      <w:r w:rsidR="00FD46A6">
        <w:t xml:space="preserve">also </w:t>
      </w:r>
      <w:r w:rsidR="009C7F45">
        <w:t>a given</w:t>
      </w:r>
      <w:r w:rsidR="00AE2A6F">
        <w:t xml:space="preserve">. </w:t>
      </w:r>
    </w:p>
    <w:p w14:paraId="088C1C60" w14:textId="022944D4" w:rsidR="00AE2A6F" w:rsidRDefault="00AE2A6F" w:rsidP="00AE2A6F">
      <w:pPr>
        <w:pStyle w:val="NoSpacing"/>
      </w:pPr>
    </w:p>
    <w:p w14:paraId="165BB37E" w14:textId="695984C9" w:rsidR="0091087E" w:rsidRDefault="00FE2367" w:rsidP="00765D29">
      <w:pPr>
        <w:pStyle w:val="NoSpacing"/>
      </w:pPr>
      <w:r>
        <w:rPr>
          <w:noProof/>
        </w:rPr>
        <mc:AlternateContent>
          <mc:Choice Requires="wps">
            <w:drawing>
              <wp:anchor distT="0" distB="0" distL="114300" distR="114300" simplePos="0" relativeHeight="251664384" behindDoc="0" locked="0" layoutInCell="1" allowOverlap="1" wp14:anchorId="729E6536" wp14:editId="7412E097">
                <wp:simplePos x="0" y="0"/>
                <wp:positionH relativeFrom="column">
                  <wp:posOffset>-66675</wp:posOffset>
                </wp:positionH>
                <wp:positionV relativeFrom="paragraph">
                  <wp:posOffset>682625</wp:posOffset>
                </wp:positionV>
                <wp:extent cx="2514600" cy="341630"/>
                <wp:effectExtent l="0" t="1270" r="0" b="0"/>
                <wp:wrapTight wrapText="bothSides">
                  <wp:wrapPolygon edited="0">
                    <wp:start x="-82" y="0"/>
                    <wp:lineTo x="-82" y="20396"/>
                    <wp:lineTo x="21600" y="20396"/>
                    <wp:lineTo x="21600" y="0"/>
                    <wp:lineTo x="-82" y="0"/>
                  </wp:wrapPolygon>
                </wp:wrapTight>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1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9DCD77" w14:textId="1FF07447" w:rsidR="00D67860" w:rsidRPr="00D67860" w:rsidRDefault="00D67860" w:rsidP="00D67860">
                            <w:pPr>
                              <w:pStyle w:val="Caption"/>
                              <w:rPr>
                                <w:noProof/>
                                <w:color w:val="C00000"/>
                              </w:rPr>
                            </w:pPr>
                            <w:r w:rsidRPr="00D67860">
                              <w:rPr>
                                <w:color w:val="C00000"/>
                              </w:rPr>
                              <w:t>The impact of millennials on brands is undeniable.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9E6536" id="_x0000_t202" coordsize="21600,21600" o:spt="202" path="m,l,21600r21600,l21600,xe">
                <v:stroke joinstyle="miter"/>
                <v:path gradientshapeok="t" o:connecttype="rect"/>
              </v:shapetype>
              <v:shape id="Text Box 12" o:spid="_x0000_s1029" type="#_x0000_t202" style="position:absolute;margin-left:-5.25pt;margin-top:53.75pt;width:198pt;height:2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" stroked="f">
                <v:textbox inset="0,0,0,0">
                  <w:txbxContent>
                    <w:p w14:paraId="419DCD77" w14:textId="1FF07447" w:rsidR="00D67860" w:rsidRPr="00D67860" w:rsidRDefault="00D67860" w:rsidP="00D67860">
                      <w:pPr>
                        <w:pStyle w:val="Caption"/>
                        <w:rPr>
                          <w:noProof/>
                          <w:color w:val="C00000"/>
                        </w:rPr>
                      </w:pPr>
                      <w:r w:rsidRPr="00D67860">
                        <w:rPr>
                          <w:color w:val="C00000"/>
                        </w:rPr>
                        <w:t>The impact of millennials on brands is undeniable.</w:t>
                      </w:r>
                    </w:p>
                  </w:txbxContent>
                </v:textbox>
                <w10:wrap type="tight"/>
              </v:shape>
            </w:pict>
          </mc:Fallback>
        </mc:AlternateContent>
      </w:r>
      <w:r w:rsidR="00A90D84">
        <w:t>B</w:t>
      </w:r>
      <w:r w:rsidR="00765D29">
        <w:t xml:space="preserve">efore the pandemic, </w:t>
      </w:r>
      <w:r w:rsidR="0030305D">
        <w:t>G</w:t>
      </w:r>
      <w:r w:rsidR="00765D29">
        <w:t>r</w:t>
      </w:r>
      <w:r w:rsidR="0030305D">
        <w:t>owthZone’s</w:t>
      </w:r>
      <w:r w:rsidR="00765D29">
        <w:t xml:space="preserve"> </w:t>
      </w:r>
      <w:r w:rsidR="0030305D">
        <w:t>Annual Association Report</w:t>
      </w:r>
      <w:r w:rsidR="00765D29">
        <w:t xml:space="preserve"> for the year </w:t>
      </w:r>
      <w:hyperlink r:id="rId20" w:anchor="survey-results" w:history="1">
        <w:r w:rsidR="00B245B8" w:rsidRPr="00B245B8">
          <w:rPr>
            <w:rStyle w:val="Hyperlink"/>
          </w:rPr>
          <w:t>2019</w:t>
        </w:r>
      </w:hyperlink>
      <w:r w:rsidR="0030305D">
        <w:t xml:space="preserve"> </w:t>
      </w:r>
      <w:r w:rsidR="00765D29">
        <w:t>stated</w:t>
      </w:r>
      <w:r w:rsidR="0030305D">
        <w:t xml:space="preserve"> that </w:t>
      </w:r>
      <w:r w:rsidR="00765D29">
        <w:t>59</w:t>
      </w:r>
      <w:r w:rsidR="0030305D">
        <w:t xml:space="preserve"> percent of Associations </w:t>
      </w:r>
      <w:r w:rsidR="00765D29">
        <w:t xml:space="preserve">surveyed </w:t>
      </w:r>
      <w:r w:rsidR="0030305D">
        <w:t xml:space="preserve">were experiencing flat or declining membership. </w:t>
      </w:r>
      <w:r w:rsidR="00F75025">
        <w:t>With the impact of COVID-19</w:t>
      </w:r>
      <w:r w:rsidR="009C7F45">
        <w:t xml:space="preserve"> in </w:t>
      </w:r>
      <w:hyperlink r:id="rId21" w:history="1">
        <w:r w:rsidR="009C7F45" w:rsidRPr="00765D29">
          <w:rPr>
            <w:rStyle w:val="Hyperlink"/>
          </w:rPr>
          <w:t>2020</w:t>
        </w:r>
      </w:hyperlink>
      <w:r w:rsidR="00F75025">
        <w:t>, t</w:t>
      </w:r>
      <w:r w:rsidR="00765D29">
        <w:t xml:space="preserve">hat statistic increased to 81 percent. As a corollary, MGI’s Marketing Benchmark Report indicates that in </w:t>
      </w:r>
      <w:hyperlink r:id="rId22" w:anchor=":~:text=The%202019%20Membership%20Marketing%20Benchmarking%20Report%20MGI%27s%20research,useful%20in%20recruitment%2C%20retention%2C%20and%20reinstatement%20of%20members." w:history="1">
        <w:r w:rsidR="00765D29" w:rsidRPr="00765D29">
          <w:rPr>
            <w:rStyle w:val="Hyperlink"/>
          </w:rPr>
          <w:t>2020</w:t>
        </w:r>
      </w:hyperlink>
      <w:r w:rsidR="00765D29">
        <w:t xml:space="preserve">, </w:t>
      </w:r>
      <w:r w:rsidR="00240600">
        <w:t xml:space="preserve">just </w:t>
      </w:r>
      <w:r w:rsidR="00765D29">
        <w:t xml:space="preserve">21 percent of </w:t>
      </w:r>
      <w:r w:rsidR="00B245B8">
        <w:t xml:space="preserve">the </w:t>
      </w:r>
      <w:r w:rsidR="009C7F45">
        <w:t>respondents</w:t>
      </w:r>
      <w:r w:rsidR="00B245B8">
        <w:t>’</w:t>
      </w:r>
      <w:r w:rsidR="00F75025">
        <w:t xml:space="preserve"> </w:t>
      </w:r>
      <w:r w:rsidR="00765D29">
        <w:t xml:space="preserve">members were Millennials. </w:t>
      </w:r>
    </w:p>
    <w:p w14:paraId="7C198D51" w14:textId="77777777" w:rsidR="00D67860" w:rsidRDefault="00D67860" w:rsidP="00765D29">
      <w:pPr>
        <w:pStyle w:val="NoSpacing"/>
      </w:pPr>
    </w:p>
    <w:p w14:paraId="7ECB5E40" w14:textId="04E47A50" w:rsidR="0029613A" w:rsidRDefault="00765D29" w:rsidP="00765D29">
      <w:pPr>
        <w:pStyle w:val="NoSpacing"/>
      </w:pPr>
      <w:r>
        <w:t xml:space="preserve">These statistics </w:t>
      </w:r>
      <w:r w:rsidR="00F75025">
        <w:t>underscore</w:t>
      </w:r>
      <w:r>
        <w:t xml:space="preserve"> what is </w:t>
      </w:r>
      <w:r w:rsidR="0091087E">
        <w:t xml:space="preserve">already </w:t>
      </w:r>
      <w:r>
        <w:t>apparent</w:t>
      </w:r>
      <w:r w:rsidR="00FD46A6">
        <w:t>--</w:t>
      </w:r>
      <w:r w:rsidR="00D67860">
        <w:t xml:space="preserve"> </w:t>
      </w:r>
      <w:r>
        <w:t>Amazon and Netflix have changed the game.</w:t>
      </w:r>
      <w:r w:rsidR="00A06710">
        <w:t xml:space="preserve"> Y</w:t>
      </w:r>
      <w:r>
        <w:t>ounger generation</w:t>
      </w:r>
      <w:r w:rsidR="00A06710">
        <w:t>s</w:t>
      </w:r>
      <w:r>
        <w:t xml:space="preserve">, </w:t>
      </w:r>
      <w:r w:rsidR="00A06710">
        <w:t xml:space="preserve">as well as consumers in every demographic, </w:t>
      </w:r>
      <w:r>
        <w:t xml:space="preserve">expect brand relationships that </w:t>
      </w:r>
      <w:r w:rsidR="00A06710">
        <w:t>parallel</w:t>
      </w:r>
      <w:r>
        <w:t xml:space="preserve"> the </w:t>
      </w:r>
      <w:r w:rsidR="00BA2146">
        <w:t xml:space="preserve">personalized </w:t>
      </w:r>
      <w:r>
        <w:t>experience</w:t>
      </w:r>
      <w:r w:rsidR="00BA2146">
        <w:t>s</w:t>
      </w:r>
      <w:r>
        <w:t xml:space="preserve"> they enjoy with the digital giants. Responsive, customized, and on-demand are the defining characteristics. </w:t>
      </w:r>
      <w:r w:rsidR="00A06710">
        <w:t xml:space="preserve">If your brand doesn’t deliver, don’t expect to be a leader. </w:t>
      </w:r>
      <w:hyperlink r:id="rId23" w:history="1">
        <w:r w:rsidR="0045478F" w:rsidRPr="00014879">
          <w:rPr>
            <w:rStyle w:val="Hyperlink"/>
          </w:rPr>
          <w:t>Dat</w:t>
        </w:r>
        <w:r w:rsidR="0045478F" w:rsidRPr="00014879">
          <w:rPr>
            <w:rStyle w:val="Hyperlink"/>
          </w:rPr>
          <w:t>a</w:t>
        </w:r>
        <w:r w:rsidR="0045478F" w:rsidRPr="00014879">
          <w:rPr>
            <w:rStyle w:val="Hyperlink"/>
          </w:rPr>
          <w:t xml:space="preserve"> is the key to staying on top.</w:t>
        </w:r>
      </w:hyperlink>
    </w:p>
    <w:p w14:paraId="09977F6E" w14:textId="77777777" w:rsidR="00F75025" w:rsidRDefault="00F75025" w:rsidP="00765D29">
      <w:pPr>
        <w:pStyle w:val="NoSpacing"/>
      </w:pPr>
    </w:p>
    <w:p w14:paraId="2E0ADC9D" w14:textId="466D9299" w:rsidR="00E6716C" w:rsidRDefault="00E6716C" w:rsidP="00765D29">
      <w:pPr>
        <w:pStyle w:val="NoSpacing"/>
      </w:pPr>
      <w:r>
        <w:t>John Challice, Senior Vice President</w:t>
      </w:r>
      <w:r w:rsidR="00B74B9F">
        <w:t xml:space="preserve"> of</w:t>
      </w:r>
      <w:r>
        <w:t xml:space="preserve"> Business Development</w:t>
      </w:r>
      <w:r w:rsidR="00B74B9F">
        <w:t xml:space="preserve"> at</w:t>
      </w:r>
      <w:r>
        <w:t xml:space="preserve"> Hum, explains the challenge like this</w:t>
      </w:r>
      <w:r w:rsidR="009C7F45">
        <w:t>.</w:t>
      </w:r>
    </w:p>
    <w:p w14:paraId="2C899FB2" w14:textId="7CEC92BB" w:rsidR="00E6716C" w:rsidRDefault="00E6716C" w:rsidP="0024099D">
      <w:r>
        <w:t>“</w:t>
      </w:r>
      <w:r w:rsidR="00312C6D">
        <w:t>T</w:t>
      </w:r>
      <w:r>
        <w:t>o survive</w:t>
      </w:r>
      <w:r w:rsidR="00D17226">
        <w:t>,</w:t>
      </w:r>
      <w:r>
        <w:t xml:space="preserve"> associations must amp up their game. They need to understand their younger audiences. Most associations have job boards and discussion communities. But now entities like LinkedIn and Coursera are eroding that value proposition. Without </w:t>
      </w:r>
      <w:r w:rsidR="00BA2146">
        <w:t xml:space="preserve">access to </w:t>
      </w:r>
      <w:r w:rsidR="00A90D84">
        <w:t xml:space="preserve">accurate </w:t>
      </w:r>
      <w:r>
        <w:t>data</w:t>
      </w:r>
      <w:r w:rsidR="00DA7574">
        <w:t>,</w:t>
      </w:r>
      <w:r>
        <w:t xml:space="preserve"> it will be hard </w:t>
      </w:r>
      <w:r w:rsidR="00BA2146">
        <w:t xml:space="preserve">for associations </w:t>
      </w:r>
      <w:r>
        <w:t xml:space="preserve">to make the right decisions to fix this problem.” </w:t>
      </w:r>
    </w:p>
    <w:p w14:paraId="0EA7A703" w14:textId="50BED191" w:rsidR="00765D29" w:rsidRDefault="00765D29" w:rsidP="00765D29">
      <w:pPr>
        <w:pStyle w:val="NoSpacing"/>
      </w:pPr>
    </w:p>
    <w:p w14:paraId="1D9EBBDA" w14:textId="648E1F21" w:rsidR="00E6716C" w:rsidRPr="001835B6" w:rsidRDefault="0024099D" w:rsidP="00765D29">
      <w:pPr>
        <w:pStyle w:val="NoSpacing"/>
        <w:rPr>
          <w:rFonts w:asciiTheme="majorHAnsi" w:hAnsiTheme="majorHAnsi" w:cstheme="majorHAnsi"/>
          <w:b/>
          <w:bCs/>
          <w:color w:val="C00000"/>
          <w:sz w:val="48"/>
          <w:szCs w:val="48"/>
        </w:rPr>
      </w:pPr>
      <w:r w:rsidRPr="001835B6">
        <w:rPr>
          <w:rFonts w:asciiTheme="majorHAnsi" w:hAnsiTheme="majorHAnsi" w:cstheme="majorHAnsi"/>
          <w:b/>
          <w:bCs/>
          <w:color w:val="C00000"/>
          <w:sz w:val="48"/>
          <w:szCs w:val="48"/>
        </w:rPr>
        <w:t xml:space="preserve">Keep </w:t>
      </w:r>
      <w:r w:rsidR="00FF0CF1">
        <w:rPr>
          <w:rFonts w:asciiTheme="majorHAnsi" w:hAnsiTheme="majorHAnsi" w:cstheme="majorHAnsi"/>
          <w:b/>
          <w:bCs/>
          <w:color w:val="C00000"/>
          <w:sz w:val="48"/>
          <w:szCs w:val="48"/>
        </w:rPr>
        <w:t>Pace</w:t>
      </w:r>
      <w:r w:rsidRPr="001835B6">
        <w:rPr>
          <w:rFonts w:asciiTheme="majorHAnsi" w:hAnsiTheme="majorHAnsi" w:cstheme="majorHAnsi"/>
          <w:b/>
          <w:bCs/>
          <w:color w:val="C00000"/>
          <w:sz w:val="48"/>
          <w:szCs w:val="48"/>
        </w:rPr>
        <w:t xml:space="preserve"> With</w:t>
      </w:r>
      <w:r w:rsidR="0000570A" w:rsidRPr="001835B6">
        <w:rPr>
          <w:rFonts w:asciiTheme="majorHAnsi" w:hAnsiTheme="majorHAnsi" w:cstheme="majorHAnsi"/>
          <w:b/>
          <w:bCs/>
          <w:color w:val="C00000"/>
          <w:sz w:val="48"/>
          <w:szCs w:val="48"/>
        </w:rPr>
        <w:t xml:space="preserve"> Technology</w:t>
      </w:r>
    </w:p>
    <w:p w14:paraId="29A10320" w14:textId="3DF822B9" w:rsidR="0001127B" w:rsidRDefault="001431F2" w:rsidP="00765D29">
      <w:pPr>
        <w:pStyle w:val="NoSpacing"/>
      </w:pPr>
      <w:r>
        <w:t>Like all business sectors, t</w:t>
      </w:r>
      <w:r w:rsidR="0091087E">
        <w:t xml:space="preserve">he </w:t>
      </w:r>
      <w:r w:rsidR="0000570A">
        <w:t xml:space="preserve">association </w:t>
      </w:r>
      <w:r w:rsidR="00A90D84">
        <w:t>community’s</w:t>
      </w:r>
      <w:r w:rsidR="0000570A">
        <w:t xml:space="preserve"> </w:t>
      </w:r>
      <w:r w:rsidR="0091087E">
        <w:t xml:space="preserve">ability to use data for decision-making </w:t>
      </w:r>
      <w:r w:rsidR="00E6716C">
        <w:t>is</w:t>
      </w:r>
      <w:r w:rsidR="0091087E">
        <w:t xml:space="preserve"> </w:t>
      </w:r>
      <w:r w:rsidR="0000570A">
        <w:t>evolv</w:t>
      </w:r>
      <w:r w:rsidR="00E6716C">
        <w:t>ing</w:t>
      </w:r>
      <w:r w:rsidR="0091087E">
        <w:t xml:space="preserve"> along with technology. </w:t>
      </w:r>
      <w:r>
        <w:t>However, the more resource</w:t>
      </w:r>
      <w:r w:rsidR="00DA7574">
        <w:t>-</w:t>
      </w:r>
      <w:r w:rsidR="00FD46A6">
        <w:t xml:space="preserve">flush </w:t>
      </w:r>
      <w:r>
        <w:t>for-profit world is on a faster track.</w:t>
      </w:r>
      <w:r w:rsidR="0024099D">
        <w:t xml:space="preserve"> Following is a recap of the community’s progress toward data literacy.</w:t>
      </w:r>
    </w:p>
    <w:p w14:paraId="2D602DC6" w14:textId="5BD8A7A1" w:rsidR="0091087E" w:rsidRDefault="0091087E" w:rsidP="00765D29">
      <w:pPr>
        <w:pStyle w:val="NoSpacing"/>
      </w:pPr>
    </w:p>
    <w:p w14:paraId="633392E2" w14:textId="69312EAA" w:rsidR="00F75025" w:rsidRPr="000D3724" w:rsidRDefault="00733122" w:rsidP="00F75025">
      <w:pPr>
        <w:pStyle w:val="NoSpacing"/>
        <w:rPr>
          <w:b/>
          <w:bCs/>
          <w:color w:val="595959" w:themeColor="text1" w:themeTint="A6"/>
          <w:sz w:val="32"/>
          <w:szCs w:val="32"/>
        </w:rPr>
      </w:pPr>
      <w:r>
        <w:rPr>
          <w:b/>
          <w:bCs/>
          <w:color w:val="595959" w:themeColor="text1" w:themeTint="A6"/>
          <w:sz w:val="32"/>
          <w:szCs w:val="32"/>
        </w:rPr>
        <w:lastRenderedPageBreak/>
        <w:t>The Data</w:t>
      </w:r>
      <w:r w:rsidR="00F75025" w:rsidRPr="000D3724">
        <w:rPr>
          <w:b/>
          <w:bCs/>
          <w:color w:val="595959" w:themeColor="text1" w:themeTint="A6"/>
          <w:sz w:val="32"/>
          <w:szCs w:val="32"/>
        </w:rPr>
        <w:t xml:space="preserve"> Continuum</w:t>
      </w:r>
    </w:p>
    <w:p w14:paraId="3F8C58FF" w14:textId="509AB534" w:rsidR="00F75025" w:rsidRPr="00F75025" w:rsidRDefault="00F75025" w:rsidP="00F75025">
      <w:r>
        <w:t xml:space="preserve">In the 1980s, the first personal computers made it possible to store member demographics without high-level technical assistance. By the 90s, organizations were reaching beyond identity and into preference. Interest surveys and member assessments provided insight into what constituents valued and needed at a determined point in time. But these one-off evaluations quickly became stale. </w:t>
      </w:r>
    </w:p>
    <w:p w14:paraId="49F38CD7" w14:textId="77777777" w:rsidR="0091087E" w:rsidRDefault="0091087E" w:rsidP="0091087E"/>
    <w:p w14:paraId="1F6EE927" w14:textId="3C4EB552" w:rsidR="0091087E" w:rsidRDefault="00F75025" w:rsidP="0091087E">
      <w:r>
        <w:rPr>
          <w:noProof/>
        </w:rPr>
        <w:t>B</w:t>
      </w:r>
      <w:r w:rsidR="0091087E">
        <w:t>y 2000, technology advanc</w:t>
      </w:r>
      <w:r w:rsidR="003C1747">
        <w:t>ed</w:t>
      </w:r>
      <w:r w:rsidR="0091087E">
        <w:t xml:space="preserve"> into the realm of behavior. E-commerce sh</w:t>
      </w:r>
      <w:r w:rsidR="003C1747">
        <w:t>one</w:t>
      </w:r>
      <w:r w:rsidR="0091087E">
        <w:t xml:space="preserve"> a light on how customers engaged with products and services on an ongoing basis. </w:t>
      </w:r>
      <w:r w:rsidR="003C1747">
        <w:t>B</w:t>
      </w:r>
      <w:r w:rsidR="0091087E">
        <w:t xml:space="preserve">uying patterns </w:t>
      </w:r>
      <w:r w:rsidR="003C1747">
        <w:t xml:space="preserve">could be predicted </w:t>
      </w:r>
      <w:r w:rsidR="0091087E">
        <w:t>and</w:t>
      </w:r>
      <w:r w:rsidR="003C1747">
        <w:t xml:space="preserve"> </w:t>
      </w:r>
      <w:r w:rsidR="0091087E">
        <w:t>influence</w:t>
      </w:r>
      <w:r w:rsidR="003C1747">
        <w:t>d</w:t>
      </w:r>
      <w:r w:rsidR="0091087E">
        <w:t xml:space="preserve"> by</w:t>
      </w:r>
      <w:r w:rsidR="003C1747">
        <w:t xml:space="preserve"> observing </w:t>
      </w:r>
      <w:r w:rsidR="0091087E">
        <w:t xml:space="preserve">previous purchasing history. </w:t>
      </w:r>
    </w:p>
    <w:p w14:paraId="7CF336DC" w14:textId="77777777" w:rsidR="0091087E" w:rsidRDefault="0091087E" w:rsidP="0091087E"/>
    <w:p w14:paraId="56F73621" w14:textId="118D415C" w:rsidR="00F75025" w:rsidRDefault="0024099D" w:rsidP="0091087E">
      <w:r>
        <w:t>The arrival of c</w:t>
      </w:r>
      <w:r w:rsidR="0091087E">
        <w:t xml:space="preserve">loud computing </w:t>
      </w:r>
      <w:r w:rsidR="0000570A">
        <w:t>create</w:t>
      </w:r>
      <w:r>
        <w:t>d</w:t>
      </w:r>
      <w:r w:rsidR="0000570A">
        <w:t xml:space="preserve"> new possibilities for c</w:t>
      </w:r>
      <w:r w:rsidR="0091087E">
        <w:t>onnectivity. Web analytics and other applications increase</w:t>
      </w:r>
      <w:r w:rsidR="00240600">
        <w:t>d</w:t>
      </w:r>
      <w:r w:rsidR="0091087E">
        <w:t xml:space="preserve"> the ability to explore browsing and buying behavior and to investigate the market response to various strategies. </w:t>
      </w:r>
      <w:r w:rsidR="00240600">
        <w:t>E</w:t>
      </w:r>
      <w:r w:rsidR="0091087E">
        <w:t>ngagement bec</w:t>
      </w:r>
      <w:r w:rsidR="003C1747">
        <w:t>a</w:t>
      </w:r>
      <w:r w:rsidR="0091087E">
        <w:t>me a two-way street. Members c</w:t>
      </w:r>
      <w:r w:rsidR="003C1747">
        <w:t>ould</w:t>
      </w:r>
      <w:r w:rsidR="0091087E">
        <w:t xml:space="preserve"> enter their own data into the organization’s software and connect using discussion forums and similar social platforms. </w:t>
      </w:r>
    </w:p>
    <w:p w14:paraId="0BE1483F" w14:textId="5C9D555A" w:rsidR="0000570A" w:rsidRDefault="0000570A" w:rsidP="0091087E"/>
    <w:p w14:paraId="013216C5" w14:textId="5EF70B6F" w:rsidR="0024099D" w:rsidRPr="000D3724" w:rsidRDefault="0024099D" w:rsidP="0091087E">
      <w:pPr>
        <w:rPr>
          <w:b/>
          <w:bCs/>
          <w:color w:val="595959" w:themeColor="text1" w:themeTint="A6"/>
          <w:sz w:val="32"/>
          <w:szCs w:val="32"/>
        </w:rPr>
      </w:pPr>
      <w:r w:rsidRPr="000D3724">
        <w:rPr>
          <w:b/>
          <w:bCs/>
          <w:color w:val="595959" w:themeColor="text1" w:themeTint="A6"/>
          <w:sz w:val="32"/>
          <w:szCs w:val="32"/>
        </w:rPr>
        <w:t xml:space="preserve">The Need for </w:t>
      </w:r>
      <w:r w:rsidR="008E00F9" w:rsidRPr="000D3724">
        <w:rPr>
          <w:b/>
          <w:bCs/>
          <w:color w:val="595959" w:themeColor="text1" w:themeTint="A6"/>
          <w:sz w:val="32"/>
          <w:szCs w:val="32"/>
        </w:rPr>
        <w:t>a</w:t>
      </w:r>
      <w:r w:rsidRPr="000D3724">
        <w:rPr>
          <w:b/>
          <w:bCs/>
          <w:color w:val="595959" w:themeColor="text1" w:themeTint="A6"/>
          <w:sz w:val="32"/>
          <w:szCs w:val="32"/>
        </w:rPr>
        <w:t xml:space="preserve"> Broader View</w:t>
      </w:r>
    </w:p>
    <w:p w14:paraId="53219102" w14:textId="5B6FD3CD" w:rsidR="0000570A" w:rsidRDefault="0036443C" w:rsidP="0091087E">
      <w:r>
        <w:rPr>
          <w:noProof/>
        </w:rPr>
        <w:drawing>
          <wp:anchor distT="0" distB="0" distL="114300" distR="114300" simplePos="0" relativeHeight="251651072" behindDoc="1" locked="0" layoutInCell="1" allowOverlap="1" wp14:anchorId="66370C0E" wp14:editId="796297DA">
            <wp:simplePos x="0" y="0"/>
            <wp:positionH relativeFrom="column">
              <wp:posOffset>3067050</wp:posOffset>
            </wp:positionH>
            <wp:positionV relativeFrom="paragraph">
              <wp:posOffset>424815</wp:posOffset>
            </wp:positionV>
            <wp:extent cx="2651760" cy="1773936"/>
            <wp:effectExtent l="0" t="0" r="0" b="0"/>
            <wp:wrapTight wrapText="left">
              <wp:wrapPolygon edited="0">
                <wp:start x="0" y="0"/>
                <wp:lineTo x="0" y="21345"/>
                <wp:lineTo x="21414" y="21345"/>
                <wp:lineTo x="21414" y="0"/>
                <wp:lineTo x="0" y="0"/>
              </wp:wrapPolygon>
            </wp:wrapTight>
            <wp:docPr id="9" name="Picture 9" descr="A picture containing jigsaw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jigsaw puzzl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51760" cy="1773936"/>
                    </a:xfrm>
                    <a:prstGeom prst="rect">
                      <a:avLst/>
                    </a:prstGeom>
                  </pic:spPr>
                </pic:pic>
              </a:graphicData>
            </a:graphic>
            <wp14:sizeRelH relativeFrom="margin">
              <wp14:pctWidth>0</wp14:pctWidth>
            </wp14:sizeRelH>
            <wp14:sizeRelV relativeFrom="margin">
              <wp14:pctHeight>0</wp14:pctHeight>
            </wp14:sizeRelV>
          </wp:anchor>
        </w:drawing>
      </w:r>
      <w:r w:rsidR="0000570A">
        <w:t>Associations have a long history of collecting the information members willingly share about themselves</w:t>
      </w:r>
      <w:r w:rsidR="00FD46A6">
        <w:t>,</w:t>
      </w:r>
      <w:r w:rsidR="0000570A">
        <w:t xml:space="preserve"> or zero-party data. The community has been slower to make gathering </w:t>
      </w:r>
      <w:hyperlink r:id="rId25" w:history="1">
        <w:r w:rsidR="0000570A" w:rsidRPr="00014879">
          <w:rPr>
            <w:rStyle w:val="Hyperlink"/>
          </w:rPr>
          <w:t>first-party data</w:t>
        </w:r>
      </w:hyperlink>
      <w:r w:rsidR="0000570A">
        <w:t>, or the facts and figures that are derived from behavior</w:t>
      </w:r>
      <w:r w:rsidR="00FD46A6">
        <w:t>,</w:t>
      </w:r>
      <w:r w:rsidR="0000570A">
        <w:t xml:space="preserve"> a priority. </w:t>
      </w:r>
    </w:p>
    <w:p w14:paraId="20EF1C97" w14:textId="1D47E777" w:rsidR="0000570A" w:rsidRDefault="0000570A" w:rsidP="0091087E"/>
    <w:p w14:paraId="647196BE" w14:textId="7358D5BE" w:rsidR="00FC0A2A" w:rsidRDefault="00302742" w:rsidP="00240600">
      <w:pPr>
        <w:pStyle w:val="NoSpacing"/>
      </w:pPr>
      <w:r>
        <w:t>W</w:t>
      </w:r>
      <w:r w:rsidR="0000570A">
        <w:t>here the resources exist for active data collection, organizing disp</w:t>
      </w:r>
      <w:r>
        <w:t>a</w:t>
      </w:r>
      <w:r w:rsidR="0000570A">
        <w:t xml:space="preserve">rate </w:t>
      </w:r>
      <w:r>
        <w:t>informa</w:t>
      </w:r>
      <w:r w:rsidR="00312C6D">
        <w:t xml:space="preserve">tion can </w:t>
      </w:r>
      <w:r w:rsidR="0000570A">
        <w:t xml:space="preserve">be like </w:t>
      </w:r>
      <w:r w:rsidR="00312C6D">
        <w:t xml:space="preserve">trying to form a coherent picture from </w:t>
      </w:r>
      <w:r w:rsidR="0036443C">
        <w:t>pieces that don’t belong to the same puzzle</w:t>
      </w:r>
      <w:r w:rsidR="00FD46A6">
        <w:t>--</w:t>
      </w:r>
      <w:r w:rsidR="00DA7574">
        <w:t>exceedingly</w:t>
      </w:r>
      <w:r w:rsidR="0000570A">
        <w:t xml:space="preserve"> challenging and slow. </w:t>
      </w:r>
    </w:p>
    <w:p w14:paraId="4345C689" w14:textId="77777777" w:rsidR="00FC0A2A" w:rsidRDefault="00FC0A2A" w:rsidP="00240600">
      <w:pPr>
        <w:pStyle w:val="NoSpacing"/>
      </w:pPr>
    </w:p>
    <w:p w14:paraId="5A93A828" w14:textId="320CBF41" w:rsidR="00240600" w:rsidRDefault="0061248E" w:rsidP="00240600">
      <w:pPr>
        <w:pStyle w:val="NoSpacing"/>
      </w:pPr>
      <w:r>
        <w:rPr>
          <w:noProof/>
        </w:rPr>
        <mc:AlternateContent>
          <mc:Choice Requires="wps">
            <w:drawing>
              <wp:anchor distT="0" distB="0" distL="114300" distR="114300" simplePos="0" relativeHeight="251660288" behindDoc="0" locked="0" layoutInCell="1" allowOverlap="1" wp14:anchorId="63FE1483" wp14:editId="541D789D">
                <wp:simplePos x="0" y="0"/>
                <wp:positionH relativeFrom="column">
                  <wp:posOffset>3069590</wp:posOffset>
                </wp:positionH>
                <wp:positionV relativeFrom="paragraph">
                  <wp:posOffset>548005</wp:posOffset>
                </wp:positionV>
                <wp:extent cx="2779395" cy="524510"/>
                <wp:effectExtent l="2540" t="0" r="0" b="0"/>
                <wp:wrapTight wrapText="left">
                  <wp:wrapPolygon edited="0">
                    <wp:start x="-74" y="0"/>
                    <wp:lineTo x="-74" y="21286"/>
                    <wp:lineTo x="21600" y="21286"/>
                    <wp:lineTo x="21600" y="0"/>
                    <wp:lineTo x="-74" y="0"/>
                  </wp:wrapPolygon>
                </wp:wrapTight>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524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65DF93" w14:textId="375B23EB" w:rsidR="0036443C" w:rsidRPr="0036443C" w:rsidRDefault="0036443C" w:rsidP="0036443C">
                            <w:pPr>
                              <w:pStyle w:val="Caption"/>
                              <w:rPr>
                                <w:noProof/>
                                <w:color w:val="C00000"/>
                              </w:rPr>
                            </w:pPr>
                            <w:r w:rsidRPr="0036443C">
                              <w:rPr>
                                <w:color w:val="C00000"/>
                              </w:rPr>
                              <w:t>Organizing disparate data is like trying to form a picture from pieces that don't belong to the same puzzle.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E1483" id="Text Box 6" o:spid="_x0000_s1030" type="#_x0000_t202" style="position:absolute;margin-left:241.7pt;margin-top:43.15pt;width:218.85pt;height:4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" stroked="f">
                <v:textbox inset="0,0,0,0">
                  <w:txbxContent>
                    <w:p w14:paraId="2565DF93" w14:textId="375B23EB" w:rsidR="0036443C" w:rsidRPr="0036443C" w:rsidRDefault="0036443C" w:rsidP="0036443C">
                      <w:pPr>
                        <w:pStyle w:val="Caption"/>
                        <w:rPr>
                          <w:noProof/>
                          <w:color w:val="C00000"/>
                        </w:rPr>
                      </w:pPr>
                      <w:r w:rsidRPr="0036443C">
                        <w:rPr>
                          <w:color w:val="C00000"/>
                        </w:rPr>
                        <w:t>Organizing disparate data is like trying to form a picture from pieces that don't belong to the same puzzle.</w:t>
                      </w:r>
                    </w:p>
                  </w:txbxContent>
                </v:textbox>
                <w10:wrap type="tight" side="left"/>
              </v:shape>
            </w:pict>
          </mc:Fallback>
        </mc:AlternateContent>
      </w:r>
      <w:r w:rsidR="00240600">
        <w:t xml:space="preserve">These statistics from </w:t>
      </w:r>
      <w:hyperlink r:id="rId26" w:history="1">
        <w:r w:rsidR="00240600" w:rsidRPr="00D742F1">
          <w:rPr>
            <w:rStyle w:val="Hyperlink"/>
          </w:rPr>
          <w:t xml:space="preserve">Naylor’s 2021 Association Communications Benchmarking </w:t>
        </w:r>
        <w:r w:rsidR="00312C6D">
          <w:rPr>
            <w:rStyle w:val="Hyperlink"/>
          </w:rPr>
          <w:t>R</w:t>
        </w:r>
        <w:r w:rsidR="00240600" w:rsidRPr="00D742F1">
          <w:rPr>
            <w:rStyle w:val="Hyperlink"/>
          </w:rPr>
          <w:t>eport</w:t>
        </w:r>
      </w:hyperlink>
      <w:r w:rsidR="00240600">
        <w:t xml:space="preserve"> illustrate </w:t>
      </w:r>
      <w:r w:rsidR="00312C6D" w:rsidRPr="00FC0A2A">
        <w:t>the</w:t>
      </w:r>
      <w:r w:rsidR="003C1747" w:rsidRPr="00FC0A2A">
        <w:t xml:space="preserve"> </w:t>
      </w:r>
      <w:r w:rsidR="00240600" w:rsidRPr="00FC0A2A">
        <w:t>struggl</w:t>
      </w:r>
      <w:r w:rsidR="003C1747" w:rsidRPr="00FC0A2A">
        <w:t xml:space="preserve">e </w:t>
      </w:r>
      <w:r w:rsidR="00312C6D" w:rsidRPr="00FC0A2A">
        <w:t xml:space="preserve">groups are experiencing </w:t>
      </w:r>
      <w:r w:rsidR="00240600" w:rsidRPr="00FC0A2A">
        <w:t>us</w:t>
      </w:r>
      <w:r w:rsidR="00312C6D" w:rsidRPr="00FC0A2A">
        <w:t>ing</w:t>
      </w:r>
      <w:r w:rsidR="00240600" w:rsidRPr="00FC0A2A">
        <w:t xml:space="preserve"> data to</w:t>
      </w:r>
      <w:r w:rsidR="00FC0A2A" w:rsidRPr="00FC0A2A">
        <w:t xml:space="preserve"> </w:t>
      </w:r>
      <w:r w:rsidR="00240600" w:rsidRPr="00FC0A2A">
        <w:t>engage new members and to create the</w:t>
      </w:r>
      <w:r w:rsidR="00240600">
        <w:t xml:space="preserve"> personalized environment they find attractive. Of respondents:</w:t>
      </w:r>
    </w:p>
    <w:p w14:paraId="35C3D0A4" w14:textId="76E1B2CC" w:rsidR="00240600" w:rsidRDefault="00240600" w:rsidP="00240600">
      <w:pPr>
        <w:pStyle w:val="NoSpacing"/>
        <w:ind w:left="720"/>
      </w:pPr>
    </w:p>
    <w:p w14:paraId="3427FE9E" w14:textId="0BC525C1" w:rsidR="00240600" w:rsidRDefault="00240600" w:rsidP="00240600">
      <w:pPr>
        <w:pStyle w:val="NoSpacing"/>
        <w:numPr>
          <w:ilvl w:val="0"/>
          <w:numId w:val="28"/>
        </w:numPr>
      </w:pPr>
      <w:r>
        <w:t xml:space="preserve">One in </w:t>
      </w:r>
      <w:r w:rsidR="00B245B8">
        <w:t>e</w:t>
      </w:r>
      <w:r>
        <w:t>ight say they have no process for engaging with NextGen members</w:t>
      </w:r>
    </w:p>
    <w:p w14:paraId="7D5FC178" w14:textId="2BC534FD" w:rsidR="00240600" w:rsidRDefault="00240600" w:rsidP="00240600">
      <w:pPr>
        <w:pStyle w:val="NoSpacing"/>
        <w:numPr>
          <w:ilvl w:val="0"/>
          <w:numId w:val="28"/>
        </w:numPr>
      </w:pPr>
      <w:r>
        <w:t>85% have some process to measure member engagement</w:t>
      </w:r>
      <w:r w:rsidR="00D17226">
        <w:t>,</w:t>
      </w:r>
      <w:r>
        <w:t xml:space="preserve"> but the c</w:t>
      </w:r>
      <w:r w:rsidR="003C1747">
        <w:t>r</w:t>
      </w:r>
      <w:r>
        <w:t>iteria used for calculation are limited</w:t>
      </w:r>
    </w:p>
    <w:p w14:paraId="639C869F" w14:textId="2A48048A" w:rsidR="00240600" w:rsidRDefault="00240600" w:rsidP="00240600">
      <w:pPr>
        <w:pStyle w:val="NoSpacing"/>
        <w:numPr>
          <w:ilvl w:val="0"/>
          <w:numId w:val="28"/>
        </w:numPr>
      </w:pPr>
      <w:r>
        <w:t>63% have a single strategy for communicating with all members</w:t>
      </w:r>
      <w:r w:rsidR="00FD46A6">
        <w:t xml:space="preserve"> (ie</w:t>
      </w:r>
      <w:r w:rsidR="00FE2367">
        <w:t>,</w:t>
      </w:r>
      <w:r w:rsidR="00FD46A6">
        <w:t xml:space="preserve"> no personalization)</w:t>
      </w:r>
    </w:p>
    <w:p w14:paraId="38872F6B" w14:textId="0C471C04" w:rsidR="00E6716C" w:rsidRDefault="00240600" w:rsidP="0091087E">
      <w:pPr>
        <w:pStyle w:val="NoSpacing"/>
        <w:numPr>
          <w:ilvl w:val="0"/>
          <w:numId w:val="28"/>
        </w:numPr>
      </w:pPr>
      <w:r>
        <w:t>47% say their inability to measure communication effectiveness is a significant challenge</w:t>
      </w:r>
    </w:p>
    <w:p w14:paraId="2076E5C2" w14:textId="12DADF79" w:rsidR="00240600" w:rsidRDefault="00240600" w:rsidP="0091087E">
      <w:pPr>
        <w:pStyle w:val="NoSpacing"/>
        <w:numPr>
          <w:ilvl w:val="0"/>
          <w:numId w:val="28"/>
        </w:numPr>
      </w:pPr>
      <w:r>
        <w:t>32% say their ability to collect and use member data nee</w:t>
      </w:r>
      <w:r w:rsidR="003C1747">
        <w:t>ds</w:t>
      </w:r>
      <w:r>
        <w:t xml:space="preserve"> improvement</w:t>
      </w:r>
    </w:p>
    <w:p w14:paraId="7C37993F" w14:textId="77777777" w:rsidR="00E6716C" w:rsidRDefault="00E6716C" w:rsidP="0091087E"/>
    <w:p w14:paraId="27CE34D2" w14:textId="2E11E360" w:rsidR="00E6716C" w:rsidRDefault="0000570A" w:rsidP="00E6716C">
      <w:r>
        <w:t xml:space="preserve">Sharon Rice, .orgSource </w:t>
      </w:r>
      <w:r w:rsidR="00E6716C">
        <w:t xml:space="preserve">Managing Director of Business Strategy, </w:t>
      </w:r>
      <w:r w:rsidR="00240600">
        <w:t xml:space="preserve">made this </w:t>
      </w:r>
      <w:r w:rsidR="00E6716C">
        <w:t>observ</w:t>
      </w:r>
      <w:r w:rsidR="00240600">
        <w:t>ation</w:t>
      </w:r>
      <w:r w:rsidR="00FC0A2A">
        <w:t>.</w:t>
      </w:r>
      <w:r w:rsidR="00E6716C">
        <w:t xml:space="preserve"> “Most associations are still working off an analog model. They may deliver products</w:t>
      </w:r>
      <w:r w:rsidR="00FD46A6">
        <w:t xml:space="preserve"> digitally</w:t>
      </w:r>
      <w:r w:rsidR="00E6716C">
        <w:t xml:space="preserve">, but those offerings have more in common with physical items. In contrast with the way that </w:t>
      </w:r>
      <w:hyperlink r:id="rId27" w:history="1">
        <w:r w:rsidR="00E6716C">
          <w:rPr>
            <w:rStyle w:val="Hyperlink"/>
          </w:rPr>
          <w:t xml:space="preserve">data platform </w:t>
        </w:r>
        <w:r w:rsidR="00E6716C">
          <w:rPr>
            <w:rStyle w:val="Hyperlink"/>
          </w:rPr>
          <w:lastRenderedPageBreak/>
          <w:t>business models</w:t>
        </w:r>
      </w:hyperlink>
      <w:r w:rsidR="00E6716C">
        <w:t xml:space="preserve"> like Facebook, Amazon, and Google constantly evolve based on customer feedback, they are static.</w:t>
      </w:r>
    </w:p>
    <w:p w14:paraId="535E12CE" w14:textId="77777777" w:rsidR="00E6716C" w:rsidRDefault="00E6716C" w:rsidP="00E6716C"/>
    <w:p w14:paraId="1282A27D" w14:textId="7F4CADA4" w:rsidR="00BA2146" w:rsidRDefault="00240600" w:rsidP="00E6716C">
      <w:pPr>
        <w:rPr>
          <w:rFonts w:ascii="Calibri" w:eastAsia="Times New Roman" w:hAnsi="Calibri" w:cs="Calibri"/>
        </w:rPr>
      </w:pPr>
      <w:r>
        <w:t>While</w:t>
      </w:r>
      <w:r w:rsidR="00E6716C">
        <w:t xml:space="preserve"> technology is </w:t>
      </w:r>
      <w:r w:rsidR="008E00F9">
        <w:t xml:space="preserve">the </w:t>
      </w:r>
      <w:r>
        <w:t>solution to these challenges</w:t>
      </w:r>
      <w:r w:rsidR="00FD46A6">
        <w:t>, i</w:t>
      </w:r>
      <w:r>
        <w:t xml:space="preserve">t is also </w:t>
      </w:r>
      <w:r w:rsidR="00E6716C">
        <w:t>the mud keep</w:t>
      </w:r>
      <w:r>
        <w:t>ing</w:t>
      </w:r>
      <w:r w:rsidR="00E6716C">
        <w:t xml:space="preserve"> some associations stuck in the analog world. Challice notes</w:t>
      </w:r>
      <w:r w:rsidR="00E6716C" w:rsidRPr="00D17226">
        <w:t>, “</w:t>
      </w:r>
      <w:r w:rsidR="00E6716C" w:rsidRPr="00B245B8">
        <w:rPr>
          <w:rFonts w:ascii="Calibri" w:eastAsia="Times New Roman" w:hAnsi="Calibri" w:cs="Calibri"/>
          <w:color w:val="000000"/>
        </w:rPr>
        <w:t xml:space="preserve">Associations may have installed </w:t>
      </w:r>
      <w:r w:rsidR="00DA7574" w:rsidRPr="00B245B8">
        <w:rPr>
          <w:rFonts w:ascii="Calibri" w:eastAsia="Times New Roman" w:hAnsi="Calibri" w:cs="Calibri"/>
          <w:color w:val="000000"/>
        </w:rPr>
        <w:t>an</w:t>
      </w:r>
      <w:r w:rsidR="00E6716C" w:rsidRPr="00B245B8">
        <w:rPr>
          <w:rFonts w:ascii="Calibri" w:eastAsia="Times New Roman" w:hAnsi="Calibri" w:cs="Calibri"/>
          <w:color w:val="000000"/>
        </w:rPr>
        <w:t xml:space="preserve"> AMS, LMS</w:t>
      </w:r>
      <w:r w:rsidR="00DA7574" w:rsidRPr="00B245B8">
        <w:rPr>
          <w:rFonts w:ascii="Calibri" w:eastAsia="Times New Roman" w:hAnsi="Calibri" w:cs="Calibri"/>
          <w:color w:val="000000"/>
        </w:rPr>
        <w:t>,</w:t>
      </w:r>
      <w:r w:rsidR="00E6716C" w:rsidRPr="00B245B8">
        <w:rPr>
          <w:rFonts w:ascii="Calibri" w:eastAsia="Times New Roman" w:hAnsi="Calibri" w:cs="Calibri"/>
          <w:color w:val="000000"/>
        </w:rPr>
        <w:t xml:space="preserve"> and a CMS. </w:t>
      </w:r>
      <w:r w:rsidRPr="00B245B8">
        <w:rPr>
          <w:rFonts w:ascii="Calibri" w:eastAsia="Times New Roman" w:hAnsi="Calibri" w:cs="Calibri"/>
          <w:color w:val="000000"/>
        </w:rPr>
        <w:t>But they aren’t getting real value out of those investment</w:t>
      </w:r>
      <w:r w:rsidR="008E00F9" w:rsidRPr="00B245B8">
        <w:rPr>
          <w:rFonts w:ascii="Calibri" w:eastAsia="Times New Roman" w:hAnsi="Calibri" w:cs="Calibri"/>
          <w:color w:val="000000"/>
        </w:rPr>
        <w:t>s</w:t>
      </w:r>
      <w:r w:rsidRPr="00B245B8">
        <w:rPr>
          <w:rFonts w:ascii="Calibri" w:eastAsia="Times New Roman" w:hAnsi="Calibri" w:cs="Calibri"/>
          <w:color w:val="000000"/>
        </w:rPr>
        <w:t>. The</w:t>
      </w:r>
      <w:r w:rsidR="00E6716C" w:rsidRPr="00B245B8">
        <w:rPr>
          <w:rFonts w:ascii="Calibri" w:eastAsia="Times New Roman" w:hAnsi="Calibri" w:cs="Calibri"/>
          <w:color w:val="000000"/>
        </w:rPr>
        <w:t> </w:t>
      </w:r>
      <w:r w:rsidR="00E6716C" w:rsidRPr="00B245B8">
        <w:rPr>
          <w:rFonts w:ascii="Calibri" w:eastAsia="Times New Roman" w:hAnsi="Calibri" w:cs="Calibri"/>
        </w:rPr>
        <w:t>data is pris</w:t>
      </w:r>
      <w:r w:rsidRPr="00B245B8">
        <w:rPr>
          <w:rFonts w:ascii="Calibri" w:eastAsia="Times New Roman" w:hAnsi="Calibri" w:cs="Calibri"/>
        </w:rPr>
        <w:t>o</w:t>
      </w:r>
      <w:r w:rsidR="00E6716C" w:rsidRPr="00B245B8">
        <w:rPr>
          <w:rFonts w:ascii="Calibri" w:eastAsia="Times New Roman" w:hAnsi="Calibri" w:cs="Calibri"/>
        </w:rPr>
        <w:t>n</w:t>
      </w:r>
      <w:r w:rsidRPr="00B245B8">
        <w:rPr>
          <w:rFonts w:ascii="Calibri" w:eastAsia="Times New Roman" w:hAnsi="Calibri" w:cs="Calibri"/>
        </w:rPr>
        <w:t>e</w:t>
      </w:r>
      <w:r w:rsidR="00E6716C" w:rsidRPr="00B245B8">
        <w:rPr>
          <w:rFonts w:ascii="Calibri" w:eastAsia="Times New Roman" w:hAnsi="Calibri" w:cs="Calibri"/>
        </w:rPr>
        <w:t>r to its platform</w:t>
      </w:r>
      <w:r w:rsidR="00DA7574" w:rsidRPr="00B245B8">
        <w:rPr>
          <w:rFonts w:ascii="Calibri" w:eastAsia="Times New Roman" w:hAnsi="Calibri" w:cs="Calibri"/>
        </w:rPr>
        <w:t xml:space="preserve">. </w:t>
      </w:r>
      <w:r w:rsidRPr="00B245B8">
        <w:rPr>
          <w:rFonts w:ascii="Calibri" w:eastAsia="Times New Roman" w:hAnsi="Calibri" w:cs="Calibri"/>
        </w:rPr>
        <w:t xml:space="preserve">Lack of integration makes it </w:t>
      </w:r>
      <w:r w:rsidR="00E6716C" w:rsidRPr="00B245B8">
        <w:rPr>
          <w:rFonts w:ascii="Calibri" w:eastAsia="Times New Roman" w:hAnsi="Calibri" w:cs="Calibri"/>
        </w:rPr>
        <w:t xml:space="preserve">impossible to harness the combined power of these specialized systems to deliver a 360-degree </w:t>
      </w:r>
      <w:r w:rsidR="0025544A" w:rsidRPr="00B245B8">
        <w:rPr>
          <w:rFonts w:ascii="Calibri" w:eastAsia="Times New Roman" w:hAnsi="Calibri" w:cs="Calibri"/>
        </w:rPr>
        <w:t>member</w:t>
      </w:r>
      <w:r w:rsidR="00302742" w:rsidRPr="00B245B8">
        <w:rPr>
          <w:rFonts w:ascii="Calibri" w:eastAsia="Times New Roman" w:hAnsi="Calibri" w:cs="Calibri"/>
        </w:rPr>
        <w:t xml:space="preserve"> profile</w:t>
      </w:r>
      <w:r w:rsidR="0025544A" w:rsidRPr="00B245B8">
        <w:rPr>
          <w:rFonts w:ascii="Calibri" w:eastAsia="Times New Roman" w:hAnsi="Calibri" w:cs="Calibri"/>
        </w:rPr>
        <w:t>.</w:t>
      </w:r>
    </w:p>
    <w:p w14:paraId="49034634" w14:textId="77777777" w:rsidR="00BA2146" w:rsidRDefault="00BA2146" w:rsidP="00E6716C">
      <w:pPr>
        <w:rPr>
          <w:rFonts w:ascii="Calibri" w:eastAsia="Times New Roman" w:hAnsi="Calibri" w:cs="Calibri"/>
        </w:rPr>
      </w:pPr>
    </w:p>
    <w:p w14:paraId="2B9F1783" w14:textId="3BAE6FA1" w:rsidR="00E6716C" w:rsidRDefault="00BA2146" w:rsidP="00E6716C">
      <w:pPr>
        <w:rPr>
          <w:rFonts w:ascii="Calibri" w:eastAsia="Times New Roman" w:hAnsi="Calibri" w:cs="Calibri"/>
          <w:sz w:val="24"/>
          <w:szCs w:val="24"/>
        </w:rPr>
      </w:pPr>
      <w:r>
        <w:rPr>
          <w:rFonts w:ascii="Calibri" w:eastAsia="Times New Roman" w:hAnsi="Calibri" w:cs="Calibri"/>
        </w:rPr>
        <w:t>“Imagine if you walked into a bar every night and ordered the same drink from the same bartender</w:t>
      </w:r>
      <w:r w:rsidR="0061248E">
        <w:rPr>
          <w:rFonts w:ascii="Calibri" w:eastAsia="Times New Roman" w:hAnsi="Calibri" w:cs="Calibri"/>
        </w:rPr>
        <w:t xml:space="preserve">. </w:t>
      </w:r>
      <w:r>
        <w:rPr>
          <w:rFonts w:ascii="Calibri" w:eastAsia="Times New Roman" w:hAnsi="Calibri" w:cs="Calibri"/>
        </w:rPr>
        <w:t xml:space="preserve">After a few days, you’d expect to be recognized. </w:t>
      </w:r>
      <w:r w:rsidR="0061248E">
        <w:rPr>
          <w:rFonts w:ascii="Calibri" w:eastAsia="Times New Roman" w:hAnsi="Calibri" w:cs="Calibri"/>
        </w:rPr>
        <w:t>But</w:t>
      </w:r>
      <w:r>
        <w:rPr>
          <w:rFonts w:ascii="Calibri" w:eastAsia="Times New Roman" w:hAnsi="Calibri" w:cs="Calibri"/>
        </w:rPr>
        <w:t xml:space="preserve"> if the bartender forgets you </w:t>
      </w:r>
      <w:r w:rsidRPr="00FE2367">
        <w:rPr>
          <w:rFonts w:ascii="Calibri" w:eastAsia="Times New Roman" w:hAnsi="Calibri" w:cs="Calibri"/>
          <w:i/>
          <w:iCs/>
        </w:rPr>
        <w:t>every single time</w:t>
      </w:r>
      <w:r>
        <w:rPr>
          <w:rFonts w:ascii="Calibri" w:eastAsia="Times New Roman" w:hAnsi="Calibri" w:cs="Calibri"/>
        </w:rPr>
        <w:t xml:space="preserve">, </w:t>
      </w:r>
      <w:r w:rsidR="0061248E">
        <w:rPr>
          <w:rFonts w:ascii="Calibri" w:eastAsia="Times New Roman" w:hAnsi="Calibri" w:cs="Calibri"/>
        </w:rPr>
        <w:t>you’re not going to feel listened to or valued. That’s how members can feel when associations don’t show they are getting to know them.</w:t>
      </w:r>
      <w:r>
        <w:rPr>
          <w:rFonts w:ascii="Calibri" w:eastAsia="Times New Roman" w:hAnsi="Calibri" w:cs="Calibri"/>
        </w:rPr>
        <w:t xml:space="preserve"> </w:t>
      </w:r>
    </w:p>
    <w:p w14:paraId="0F6162FC" w14:textId="261F25B4" w:rsidR="0025544A" w:rsidRDefault="0025544A" w:rsidP="00E6716C">
      <w:pPr>
        <w:rPr>
          <w:rFonts w:ascii="Calibri" w:eastAsia="Times New Roman" w:hAnsi="Calibri" w:cs="Calibri"/>
          <w:sz w:val="24"/>
          <w:szCs w:val="24"/>
        </w:rPr>
      </w:pPr>
    </w:p>
    <w:p w14:paraId="69DDD17B" w14:textId="5367A175" w:rsidR="00EA31A7" w:rsidRPr="0036443C" w:rsidRDefault="00F75025" w:rsidP="00E6716C">
      <w:pPr>
        <w:rPr>
          <w:rFonts w:asciiTheme="majorHAnsi" w:eastAsia="Times New Roman" w:hAnsiTheme="majorHAnsi" w:cstheme="majorHAnsi"/>
          <w:b/>
          <w:bCs/>
          <w:color w:val="C00000"/>
          <w:sz w:val="48"/>
          <w:szCs w:val="48"/>
        </w:rPr>
      </w:pPr>
      <w:r>
        <w:rPr>
          <w:rFonts w:asciiTheme="majorHAnsi" w:eastAsia="Times New Roman" w:hAnsiTheme="majorHAnsi" w:cstheme="majorHAnsi"/>
          <w:b/>
          <w:bCs/>
          <w:color w:val="C00000"/>
          <w:sz w:val="48"/>
          <w:szCs w:val="48"/>
        </w:rPr>
        <w:t>Tame</w:t>
      </w:r>
      <w:r w:rsidR="0036443C">
        <w:rPr>
          <w:rFonts w:asciiTheme="majorHAnsi" w:eastAsia="Times New Roman" w:hAnsiTheme="majorHAnsi" w:cstheme="majorHAnsi"/>
          <w:b/>
          <w:bCs/>
          <w:color w:val="C00000"/>
          <w:sz w:val="48"/>
          <w:szCs w:val="48"/>
        </w:rPr>
        <w:t xml:space="preserve"> the Tech Stack</w:t>
      </w:r>
      <w:r w:rsidR="003771EF" w:rsidRPr="000D3724">
        <w:rPr>
          <w:rFonts w:asciiTheme="majorHAnsi" w:eastAsia="Times New Roman" w:hAnsiTheme="majorHAnsi" w:cstheme="majorHAnsi"/>
          <w:b/>
          <w:bCs/>
          <w:color w:val="C00000"/>
          <w:sz w:val="48"/>
          <w:szCs w:val="48"/>
        </w:rPr>
        <w:t xml:space="preserve"> </w:t>
      </w:r>
    </w:p>
    <w:p w14:paraId="7FD156DD" w14:textId="0F98A4FB" w:rsidR="003E3593" w:rsidRPr="00B245B8" w:rsidRDefault="00302742" w:rsidP="003E3593">
      <w:pPr>
        <w:rPr>
          <w:rFonts w:ascii="Calibri" w:eastAsia="Times New Roman" w:hAnsi="Calibri" w:cs="Calibri"/>
        </w:rPr>
      </w:pPr>
      <w:r w:rsidRPr="00B245B8">
        <w:rPr>
          <w:rFonts w:ascii="Calibri" w:eastAsia="Times New Roman" w:hAnsi="Calibri" w:cs="Calibri"/>
        </w:rPr>
        <w:t>How</w:t>
      </w:r>
      <w:r w:rsidR="003771EF" w:rsidRPr="00B245B8">
        <w:rPr>
          <w:rFonts w:ascii="Calibri" w:eastAsia="Times New Roman" w:hAnsi="Calibri" w:cs="Calibri"/>
        </w:rPr>
        <w:t xml:space="preserve"> </w:t>
      </w:r>
      <w:r w:rsidR="00F844A4" w:rsidRPr="00B245B8">
        <w:rPr>
          <w:rFonts w:ascii="Calibri" w:eastAsia="Times New Roman" w:hAnsi="Calibri" w:cs="Calibri"/>
        </w:rPr>
        <w:t xml:space="preserve">can </w:t>
      </w:r>
      <w:r w:rsidRPr="00B245B8">
        <w:rPr>
          <w:rFonts w:ascii="Calibri" w:eastAsia="Times New Roman" w:hAnsi="Calibri" w:cs="Calibri"/>
        </w:rPr>
        <w:t xml:space="preserve">you </w:t>
      </w:r>
      <w:r w:rsidR="003771EF" w:rsidRPr="00B245B8">
        <w:rPr>
          <w:rFonts w:ascii="Calibri" w:eastAsia="Times New Roman" w:hAnsi="Calibri" w:cs="Calibri"/>
        </w:rPr>
        <w:t xml:space="preserve">make all </w:t>
      </w:r>
      <w:r w:rsidRPr="00B245B8">
        <w:rPr>
          <w:rFonts w:ascii="Calibri" w:eastAsia="Times New Roman" w:hAnsi="Calibri" w:cs="Calibri"/>
        </w:rPr>
        <w:t>your</w:t>
      </w:r>
      <w:r w:rsidR="003771EF" w:rsidRPr="00B245B8">
        <w:rPr>
          <w:rFonts w:ascii="Calibri" w:eastAsia="Times New Roman" w:hAnsi="Calibri" w:cs="Calibri"/>
        </w:rPr>
        <w:t xml:space="preserve"> systems play well together</w:t>
      </w:r>
      <w:r w:rsidRPr="00B245B8">
        <w:rPr>
          <w:rFonts w:ascii="Calibri" w:eastAsia="Times New Roman" w:hAnsi="Calibri" w:cs="Calibri"/>
        </w:rPr>
        <w:t xml:space="preserve">? A CDP is </w:t>
      </w:r>
      <w:r w:rsidR="0036443C" w:rsidRPr="00B245B8">
        <w:rPr>
          <w:rFonts w:ascii="Calibri" w:eastAsia="Times New Roman" w:hAnsi="Calibri" w:cs="Calibri"/>
        </w:rPr>
        <w:t>like a</w:t>
      </w:r>
      <w:r w:rsidRPr="00B245B8">
        <w:rPr>
          <w:rFonts w:ascii="Calibri" w:eastAsia="Times New Roman" w:hAnsi="Calibri" w:cs="Calibri"/>
        </w:rPr>
        <w:t xml:space="preserve"> </w:t>
      </w:r>
      <w:r w:rsidR="0036443C" w:rsidRPr="00B245B8">
        <w:rPr>
          <w:rFonts w:ascii="Calibri" w:eastAsia="Times New Roman" w:hAnsi="Calibri" w:cs="Calibri"/>
        </w:rPr>
        <w:t>coach</w:t>
      </w:r>
      <w:r w:rsidRPr="00B245B8">
        <w:rPr>
          <w:rFonts w:ascii="Calibri" w:eastAsia="Times New Roman" w:hAnsi="Calibri" w:cs="Calibri"/>
        </w:rPr>
        <w:t xml:space="preserve"> </w:t>
      </w:r>
      <w:r w:rsidR="0036443C" w:rsidRPr="00B245B8">
        <w:rPr>
          <w:rFonts w:ascii="Calibri" w:eastAsia="Times New Roman" w:hAnsi="Calibri" w:cs="Calibri"/>
        </w:rPr>
        <w:t>who</w:t>
      </w:r>
      <w:r w:rsidRPr="00B245B8">
        <w:rPr>
          <w:rFonts w:ascii="Calibri" w:eastAsia="Times New Roman" w:hAnsi="Calibri" w:cs="Calibri"/>
        </w:rPr>
        <w:t xml:space="preserve"> </w:t>
      </w:r>
      <w:r w:rsidR="0036443C" w:rsidRPr="00B245B8">
        <w:rPr>
          <w:rFonts w:ascii="Calibri" w:eastAsia="Times New Roman" w:hAnsi="Calibri" w:cs="Calibri"/>
        </w:rPr>
        <w:t>manages</w:t>
      </w:r>
      <w:r w:rsidRPr="00B245B8">
        <w:rPr>
          <w:rFonts w:ascii="Calibri" w:eastAsia="Times New Roman" w:hAnsi="Calibri" w:cs="Calibri"/>
        </w:rPr>
        <w:t xml:space="preserve"> </w:t>
      </w:r>
      <w:r w:rsidR="003E3593" w:rsidRPr="00B245B8">
        <w:rPr>
          <w:rFonts w:ascii="Calibri" w:eastAsia="Times New Roman" w:hAnsi="Calibri" w:cs="Calibri"/>
        </w:rPr>
        <w:t>the</w:t>
      </w:r>
      <w:r w:rsidRPr="00B245B8">
        <w:rPr>
          <w:rFonts w:ascii="Calibri" w:eastAsia="Times New Roman" w:hAnsi="Calibri" w:cs="Calibri"/>
        </w:rPr>
        <w:t xml:space="preserve"> team.</w:t>
      </w:r>
      <w:r w:rsidR="003771EF" w:rsidRPr="00B245B8">
        <w:rPr>
          <w:rFonts w:ascii="Calibri" w:eastAsia="Times New Roman" w:hAnsi="Calibri" w:cs="Calibri"/>
        </w:rPr>
        <w:t xml:space="preserve"> </w:t>
      </w:r>
      <w:r w:rsidR="003E3593" w:rsidRPr="00B245B8">
        <w:rPr>
          <w:rFonts w:ascii="Calibri" w:eastAsia="Times New Roman" w:hAnsi="Calibri" w:cs="Calibri"/>
        </w:rPr>
        <w:t xml:space="preserve">CDPs may </w:t>
      </w:r>
      <w:r w:rsidR="009D1372" w:rsidRPr="00B245B8">
        <w:rPr>
          <w:rFonts w:ascii="Calibri" w:eastAsia="Times New Roman" w:hAnsi="Calibri" w:cs="Calibri"/>
        </w:rPr>
        <w:t>include</w:t>
      </w:r>
      <w:r w:rsidR="003E3593" w:rsidRPr="00B245B8">
        <w:rPr>
          <w:rFonts w:ascii="Calibri" w:eastAsia="Times New Roman" w:hAnsi="Calibri" w:cs="Calibri"/>
        </w:rPr>
        <w:t xml:space="preserve"> marketing automation tools, but they are specifically designed to interact with and retain information from </w:t>
      </w:r>
      <w:r w:rsidR="0036443C" w:rsidRPr="00B245B8">
        <w:rPr>
          <w:rFonts w:ascii="Calibri" w:eastAsia="Times New Roman" w:hAnsi="Calibri" w:cs="Calibri"/>
        </w:rPr>
        <w:t>diverse</w:t>
      </w:r>
      <w:r w:rsidR="003E3593" w:rsidRPr="00B245B8">
        <w:rPr>
          <w:rFonts w:ascii="Calibri" w:eastAsia="Times New Roman" w:hAnsi="Calibri" w:cs="Calibri"/>
        </w:rPr>
        <w:t xml:space="preserve"> software. </w:t>
      </w:r>
    </w:p>
    <w:p w14:paraId="0E3B805F" w14:textId="77777777" w:rsidR="003E3593" w:rsidRPr="00B245B8" w:rsidRDefault="003E3593" w:rsidP="00E6716C">
      <w:pPr>
        <w:rPr>
          <w:rFonts w:ascii="Calibri" w:eastAsia="Times New Roman" w:hAnsi="Calibri" w:cs="Calibri"/>
        </w:rPr>
      </w:pPr>
    </w:p>
    <w:p w14:paraId="28AE90DD" w14:textId="2AD59F27" w:rsidR="000442AA" w:rsidRPr="00B245B8" w:rsidRDefault="0036443C" w:rsidP="00E6716C">
      <w:pPr>
        <w:rPr>
          <w:rFonts w:ascii="Calibri" w:eastAsia="Times New Roman" w:hAnsi="Calibri" w:cs="Calibri"/>
        </w:rPr>
      </w:pPr>
      <w:r w:rsidRPr="00B245B8">
        <w:rPr>
          <w:rFonts w:ascii="Calibri" w:eastAsia="Times New Roman" w:hAnsi="Calibri" w:cs="Calibri"/>
          <w:noProof/>
        </w:rPr>
        <w:drawing>
          <wp:anchor distT="0" distB="0" distL="114300" distR="114300" simplePos="0" relativeHeight="251652096" behindDoc="1" locked="0" layoutInCell="1" allowOverlap="1" wp14:anchorId="1255155C" wp14:editId="56688C2B">
            <wp:simplePos x="0" y="0"/>
            <wp:positionH relativeFrom="column">
              <wp:posOffset>0</wp:posOffset>
            </wp:positionH>
            <wp:positionV relativeFrom="paragraph">
              <wp:posOffset>0</wp:posOffset>
            </wp:positionV>
            <wp:extent cx="3337560" cy="2221992"/>
            <wp:effectExtent l="0" t="0" r="0" b="0"/>
            <wp:wrapTight wrapText="bothSides">
              <wp:wrapPolygon edited="0">
                <wp:start x="0" y="0"/>
                <wp:lineTo x="0" y="21483"/>
                <wp:lineTo x="21452" y="21483"/>
                <wp:lineTo x="21452" y="0"/>
                <wp:lineTo x="0" y="0"/>
              </wp:wrapPolygon>
            </wp:wrapTight>
            <wp:docPr id="10" name="Picture 10" descr="A group of people in sports uniform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in sports uniforms&#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37560" cy="2221992"/>
                    </a:xfrm>
                    <a:prstGeom prst="rect">
                      <a:avLst/>
                    </a:prstGeom>
                  </pic:spPr>
                </pic:pic>
              </a:graphicData>
            </a:graphic>
            <wp14:sizeRelH relativeFrom="margin">
              <wp14:pctWidth>0</wp14:pctWidth>
            </wp14:sizeRelH>
            <wp14:sizeRelV relativeFrom="margin">
              <wp14:pctHeight>0</wp14:pctHeight>
            </wp14:sizeRelV>
          </wp:anchor>
        </w:drawing>
      </w:r>
      <w:r w:rsidR="00302742" w:rsidRPr="00B245B8">
        <w:rPr>
          <w:rFonts w:ascii="Calibri" w:eastAsia="Times New Roman" w:hAnsi="Calibri" w:cs="Calibri"/>
        </w:rPr>
        <w:t>CDPs</w:t>
      </w:r>
      <w:r w:rsidR="003771EF" w:rsidRPr="00B245B8">
        <w:rPr>
          <w:rFonts w:ascii="Calibri" w:eastAsia="Times New Roman" w:hAnsi="Calibri" w:cs="Calibri"/>
        </w:rPr>
        <w:t xml:space="preserve"> gather </w:t>
      </w:r>
      <w:r w:rsidR="003E3593" w:rsidRPr="00B245B8">
        <w:rPr>
          <w:rFonts w:ascii="Calibri" w:eastAsia="Times New Roman" w:hAnsi="Calibri" w:cs="Calibri"/>
        </w:rPr>
        <w:t>data</w:t>
      </w:r>
      <w:r w:rsidR="003771EF" w:rsidRPr="00B245B8">
        <w:rPr>
          <w:rFonts w:ascii="Calibri" w:eastAsia="Times New Roman" w:hAnsi="Calibri" w:cs="Calibri"/>
        </w:rPr>
        <w:t xml:space="preserve"> from </w:t>
      </w:r>
      <w:r w:rsidR="00FC0A2A" w:rsidRPr="00B245B8">
        <w:rPr>
          <w:rFonts w:ascii="Calibri" w:eastAsia="Times New Roman" w:hAnsi="Calibri" w:cs="Calibri"/>
        </w:rPr>
        <w:t>different</w:t>
      </w:r>
      <w:r w:rsidR="003771EF" w:rsidRPr="00B245B8">
        <w:rPr>
          <w:rFonts w:ascii="Calibri" w:eastAsia="Times New Roman" w:hAnsi="Calibri" w:cs="Calibri"/>
        </w:rPr>
        <w:t xml:space="preserve"> online and offline platforms</w:t>
      </w:r>
      <w:r w:rsidR="00F844A4" w:rsidRPr="00B245B8">
        <w:rPr>
          <w:rFonts w:ascii="Calibri" w:eastAsia="Times New Roman" w:hAnsi="Calibri" w:cs="Calibri"/>
        </w:rPr>
        <w:t xml:space="preserve"> and</w:t>
      </w:r>
      <w:r w:rsidR="003771EF" w:rsidRPr="00B245B8">
        <w:rPr>
          <w:rFonts w:ascii="Calibri" w:eastAsia="Times New Roman" w:hAnsi="Calibri" w:cs="Calibri"/>
        </w:rPr>
        <w:t xml:space="preserve"> convert it into a single compatible format or record for each customer. </w:t>
      </w:r>
      <w:r w:rsidR="000442AA" w:rsidRPr="00B245B8">
        <w:rPr>
          <w:rFonts w:ascii="Calibri" w:eastAsia="Times New Roman" w:hAnsi="Calibri" w:cs="Calibri"/>
        </w:rPr>
        <w:t xml:space="preserve">The software tracks engagement across a technology stack. Dashboards provide an at-a-glance view of how audiences and content are </w:t>
      </w:r>
      <w:r w:rsidR="00DA7574" w:rsidRPr="00B245B8">
        <w:rPr>
          <w:rFonts w:ascii="Calibri" w:eastAsia="Times New Roman" w:hAnsi="Calibri" w:cs="Calibri"/>
        </w:rPr>
        <w:t>performing,</w:t>
      </w:r>
      <w:r w:rsidR="000442AA" w:rsidRPr="00B245B8">
        <w:rPr>
          <w:rFonts w:ascii="Calibri" w:eastAsia="Times New Roman" w:hAnsi="Calibri" w:cs="Calibri"/>
        </w:rPr>
        <w:t xml:space="preserve"> and analytic tools help users to act on those insights.</w:t>
      </w:r>
    </w:p>
    <w:p w14:paraId="3AC45BAF" w14:textId="77777777" w:rsidR="00FC0A2A" w:rsidRPr="00B245B8" w:rsidRDefault="00FC0A2A" w:rsidP="00E6716C">
      <w:pPr>
        <w:rPr>
          <w:rFonts w:ascii="Calibri" w:eastAsia="Times New Roman" w:hAnsi="Calibri" w:cs="Calibri"/>
        </w:rPr>
      </w:pPr>
    </w:p>
    <w:p w14:paraId="699927A7" w14:textId="198E7ED6" w:rsidR="00F844A4" w:rsidRPr="00B245B8" w:rsidRDefault="0061248E" w:rsidP="00E6716C">
      <w:pPr>
        <w:rPr>
          <w:rFonts w:ascii="Calibri" w:eastAsia="Times New Roman" w:hAnsi="Calibri" w:cs="Calibri"/>
        </w:rPr>
      </w:pPr>
      <w:r>
        <w:rPr>
          <w:noProof/>
        </w:rPr>
        <mc:AlternateContent>
          <mc:Choice Requires="wps">
            <w:drawing>
              <wp:anchor distT="0" distB="0" distL="114300" distR="114300" simplePos="0" relativeHeight="251661312" behindDoc="0" locked="0" layoutInCell="1" allowOverlap="1" wp14:anchorId="61E8EB07" wp14:editId="7983D13D">
                <wp:simplePos x="0" y="0"/>
                <wp:positionH relativeFrom="column">
                  <wp:posOffset>9525</wp:posOffset>
                </wp:positionH>
                <wp:positionV relativeFrom="paragraph">
                  <wp:posOffset>525145</wp:posOffset>
                </wp:positionV>
                <wp:extent cx="3342640" cy="210820"/>
                <wp:effectExtent l="635" t="0" r="0" b="0"/>
                <wp:wrapTight wrapText="bothSides">
                  <wp:wrapPolygon edited="0">
                    <wp:start x="-57" y="0"/>
                    <wp:lineTo x="-57" y="20884"/>
                    <wp:lineTo x="21600" y="20884"/>
                    <wp:lineTo x="21600" y="0"/>
                    <wp:lineTo x="-57" y="0"/>
                  </wp:wrapPolygon>
                </wp:wrapTight>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64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D5498" w14:textId="29ED263D" w:rsidR="0036443C" w:rsidRPr="00E055E1" w:rsidRDefault="0036443C" w:rsidP="0036443C">
                            <w:pPr>
                              <w:pStyle w:val="Caption"/>
                              <w:rPr>
                                <w:rFonts w:ascii="Calibri" w:eastAsia="Times New Roman" w:hAnsi="Calibri" w:cs="Calibri"/>
                                <w:noProof/>
                                <w:color w:val="C00000"/>
                                <w:sz w:val="24"/>
                                <w:szCs w:val="24"/>
                              </w:rPr>
                            </w:pPr>
                            <w:r w:rsidRPr="00E055E1">
                              <w:rPr>
                                <w:color w:val="C00000"/>
                              </w:rPr>
                              <w:t>CDP is like a coach who manages the tech stack team.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8EB07" id="Text Box 5" o:spid="_x0000_s1031" type="#_x0000_t202" style="position:absolute;margin-left:.75pt;margin-top:41.35pt;width:263.2pt;height:1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" stroked="f">
                <v:textbox inset="0,0,0,0">
                  <w:txbxContent>
                    <w:p w14:paraId="3F8D5498" w14:textId="29ED263D" w:rsidR="0036443C" w:rsidRPr="00E055E1" w:rsidRDefault="0036443C" w:rsidP="0036443C">
                      <w:pPr>
                        <w:pStyle w:val="Caption"/>
                        <w:rPr>
                          <w:rFonts w:ascii="Calibri" w:eastAsia="Times New Roman" w:hAnsi="Calibri" w:cs="Calibri"/>
                          <w:noProof/>
                          <w:color w:val="C00000"/>
                          <w:sz w:val="24"/>
                          <w:szCs w:val="24"/>
                        </w:rPr>
                      </w:pPr>
                      <w:r w:rsidRPr="00E055E1">
                        <w:rPr>
                          <w:color w:val="C00000"/>
                        </w:rPr>
                        <w:t>CDP is like a coach who manages the tech stack team.</w:t>
                      </w:r>
                    </w:p>
                  </w:txbxContent>
                </v:textbox>
                <w10:wrap type="tight"/>
              </v:shape>
            </w:pict>
          </mc:Fallback>
        </mc:AlternateContent>
      </w:r>
      <w:r w:rsidR="003E3593" w:rsidRPr="00B245B8">
        <w:rPr>
          <w:rFonts w:ascii="Calibri" w:eastAsia="Times New Roman" w:hAnsi="Calibri" w:cs="Calibri"/>
        </w:rPr>
        <w:t xml:space="preserve">For anyone who has </w:t>
      </w:r>
      <w:r w:rsidR="003771EF" w:rsidRPr="00B245B8">
        <w:rPr>
          <w:rFonts w:ascii="Calibri" w:eastAsia="Times New Roman" w:hAnsi="Calibri" w:cs="Calibri"/>
        </w:rPr>
        <w:t>struggled with</w:t>
      </w:r>
      <w:r w:rsidR="00FC0A2A" w:rsidRPr="00B245B8">
        <w:rPr>
          <w:rFonts w:ascii="Calibri" w:eastAsia="Times New Roman" w:hAnsi="Calibri" w:cs="Calibri"/>
        </w:rPr>
        <w:t xml:space="preserve"> </w:t>
      </w:r>
      <w:r w:rsidR="003771EF" w:rsidRPr="00B245B8">
        <w:rPr>
          <w:rFonts w:ascii="Calibri" w:eastAsia="Times New Roman" w:hAnsi="Calibri" w:cs="Calibri"/>
        </w:rPr>
        <w:t xml:space="preserve">databases that </w:t>
      </w:r>
      <w:r w:rsidR="003E3593" w:rsidRPr="00B245B8">
        <w:rPr>
          <w:rFonts w:ascii="Calibri" w:eastAsia="Times New Roman" w:hAnsi="Calibri" w:cs="Calibri"/>
        </w:rPr>
        <w:t>require a coding genius to unlock</w:t>
      </w:r>
      <w:r w:rsidR="003771EF" w:rsidRPr="00B245B8">
        <w:rPr>
          <w:rFonts w:ascii="Calibri" w:eastAsia="Times New Roman" w:hAnsi="Calibri" w:cs="Calibri"/>
        </w:rPr>
        <w:t xml:space="preserve"> their secrets, this </w:t>
      </w:r>
      <w:r w:rsidR="003E3593" w:rsidRPr="00B245B8">
        <w:rPr>
          <w:rFonts w:ascii="Calibri" w:eastAsia="Times New Roman" w:hAnsi="Calibri" w:cs="Calibri"/>
        </w:rPr>
        <w:t>sounds like</w:t>
      </w:r>
      <w:r w:rsidR="003771EF" w:rsidRPr="00B245B8">
        <w:rPr>
          <w:rFonts w:ascii="Calibri" w:eastAsia="Times New Roman" w:hAnsi="Calibri" w:cs="Calibri"/>
        </w:rPr>
        <w:t xml:space="preserve"> </w:t>
      </w:r>
      <w:r w:rsidR="00F844A4" w:rsidRPr="00B245B8">
        <w:rPr>
          <w:rFonts w:ascii="Calibri" w:eastAsia="Times New Roman" w:hAnsi="Calibri" w:cs="Calibri"/>
        </w:rPr>
        <w:t xml:space="preserve">powerful </w:t>
      </w:r>
      <w:r w:rsidR="003771EF" w:rsidRPr="00B245B8">
        <w:rPr>
          <w:rFonts w:ascii="Calibri" w:eastAsia="Times New Roman" w:hAnsi="Calibri" w:cs="Calibri"/>
        </w:rPr>
        <w:t>magic</w:t>
      </w:r>
      <w:r w:rsidR="00DA7574" w:rsidRPr="00B245B8">
        <w:rPr>
          <w:rFonts w:ascii="Calibri" w:eastAsia="Times New Roman" w:hAnsi="Calibri" w:cs="Calibri"/>
        </w:rPr>
        <w:t xml:space="preserve">. </w:t>
      </w:r>
    </w:p>
    <w:p w14:paraId="2D9A2FF7" w14:textId="77777777" w:rsidR="00F844A4" w:rsidRPr="00B245B8" w:rsidRDefault="00F844A4" w:rsidP="00E6716C">
      <w:pPr>
        <w:rPr>
          <w:rFonts w:ascii="Calibri" w:eastAsia="Times New Roman" w:hAnsi="Calibri" w:cs="Calibri"/>
        </w:rPr>
      </w:pPr>
    </w:p>
    <w:p w14:paraId="414A97C4" w14:textId="2DFD417D" w:rsidR="00302742" w:rsidRPr="00B245B8" w:rsidRDefault="00FC0A2A" w:rsidP="00E6716C">
      <w:pPr>
        <w:rPr>
          <w:rFonts w:ascii="Calibri" w:eastAsia="Times New Roman" w:hAnsi="Calibri" w:cs="Calibri"/>
        </w:rPr>
      </w:pPr>
      <w:r w:rsidRPr="00B245B8">
        <w:rPr>
          <w:rFonts w:ascii="Calibri" w:eastAsia="Times New Roman" w:hAnsi="Calibri" w:cs="Calibri"/>
        </w:rPr>
        <w:t>M</w:t>
      </w:r>
      <w:r w:rsidR="00302742" w:rsidRPr="00B245B8">
        <w:rPr>
          <w:rFonts w:ascii="Calibri" w:eastAsia="Times New Roman" w:hAnsi="Calibri" w:cs="Calibri"/>
        </w:rPr>
        <w:t>ost</w:t>
      </w:r>
      <w:r w:rsidR="00F844A4" w:rsidRPr="00B245B8">
        <w:rPr>
          <w:rFonts w:ascii="Calibri" w:eastAsia="Times New Roman" w:hAnsi="Calibri" w:cs="Calibri"/>
        </w:rPr>
        <w:t xml:space="preserve"> C</w:t>
      </w:r>
      <w:r w:rsidR="00FD46A6">
        <w:rPr>
          <w:rFonts w:ascii="Calibri" w:eastAsia="Times New Roman" w:hAnsi="Calibri" w:cs="Calibri"/>
        </w:rPr>
        <w:t>DP</w:t>
      </w:r>
      <w:r w:rsidR="00302742" w:rsidRPr="00B245B8">
        <w:rPr>
          <w:rFonts w:ascii="Calibri" w:eastAsia="Times New Roman" w:hAnsi="Calibri" w:cs="Calibri"/>
        </w:rPr>
        <w:t>s</w:t>
      </w:r>
      <w:r w:rsidR="00F844A4" w:rsidRPr="00B245B8">
        <w:rPr>
          <w:rFonts w:ascii="Calibri" w:eastAsia="Times New Roman" w:hAnsi="Calibri" w:cs="Calibri"/>
        </w:rPr>
        <w:t xml:space="preserve"> can aggregate</w:t>
      </w:r>
      <w:r w:rsidR="000442AA" w:rsidRPr="00B245B8">
        <w:rPr>
          <w:rFonts w:ascii="Calibri" w:eastAsia="Times New Roman" w:hAnsi="Calibri" w:cs="Calibri"/>
        </w:rPr>
        <w:t xml:space="preserve"> </w:t>
      </w:r>
      <w:r w:rsidRPr="00B245B8">
        <w:rPr>
          <w:rFonts w:ascii="Calibri" w:eastAsia="Times New Roman" w:hAnsi="Calibri" w:cs="Calibri"/>
        </w:rPr>
        <w:t xml:space="preserve">this information, and more, </w:t>
      </w:r>
      <w:r w:rsidR="000442AA" w:rsidRPr="00B245B8">
        <w:rPr>
          <w:rFonts w:ascii="Calibri" w:eastAsia="Times New Roman" w:hAnsi="Calibri" w:cs="Calibri"/>
        </w:rPr>
        <w:t>about your members</w:t>
      </w:r>
      <w:r w:rsidR="00302742" w:rsidRPr="00B245B8">
        <w:rPr>
          <w:rFonts w:ascii="Calibri" w:eastAsia="Times New Roman" w:hAnsi="Calibri" w:cs="Calibri"/>
        </w:rPr>
        <w:t>:</w:t>
      </w:r>
    </w:p>
    <w:p w14:paraId="36759A44" w14:textId="58ABFB31" w:rsidR="00302742" w:rsidRPr="00B245B8" w:rsidRDefault="00302742" w:rsidP="00E6716C">
      <w:pPr>
        <w:rPr>
          <w:rFonts w:ascii="Calibri" w:eastAsia="Times New Roman" w:hAnsi="Calibri" w:cs="Calibri"/>
        </w:rPr>
      </w:pPr>
    </w:p>
    <w:p w14:paraId="58D0747F" w14:textId="67C6359E" w:rsidR="00302742" w:rsidRPr="00B245B8" w:rsidRDefault="003E3593" w:rsidP="00302742">
      <w:pPr>
        <w:pStyle w:val="ListParagraph"/>
        <w:numPr>
          <w:ilvl w:val="0"/>
          <w:numId w:val="29"/>
        </w:numPr>
        <w:rPr>
          <w:rFonts w:ascii="Calibri" w:eastAsia="Times New Roman" w:hAnsi="Calibri" w:cs="Calibri"/>
        </w:rPr>
      </w:pPr>
      <w:r w:rsidRPr="00B245B8">
        <w:rPr>
          <w:rFonts w:ascii="Calibri" w:eastAsia="Times New Roman" w:hAnsi="Calibri" w:cs="Calibri"/>
        </w:rPr>
        <w:t>Member d</w:t>
      </w:r>
      <w:r w:rsidR="00302742" w:rsidRPr="00B245B8">
        <w:rPr>
          <w:rFonts w:ascii="Calibri" w:eastAsia="Times New Roman" w:hAnsi="Calibri" w:cs="Calibri"/>
        </w:rPr>
        <w:t>emographics</w:t>
      </w:r>
      <w:r w:rsidR="000442AA" w:rsidRPr="00B245B8">
        <w:rPr>
          <w:rFonts w:ascii="Calibri" w:eastAsia="Times New Roman" w:hAnsi="Calibri" w:cs="Calibri"/>
        </w:rPr>
        <w:t xml:space="preserve">: </w:t>
      </w:r>
      <w:r w:rsidRPr="00B245B8">
        <w:rPr>
          <w:rFonts w:ascii="Calibri" w:eastAsia="Times New Roman" w:hAnsi="Calibri" w:cs="Calibri"/>
        </w:rPr>
        <w:t xml:space="preserve">all the details in </w:t>
      </w:r>
      <w:r w:rsidR="000442AA" w:rsidRPr="00B245B8">
        <w:rPr>
          <w:rFonts w:ascii="Calibri" w:eastAsia="Times New Roman" w:hAnsi="Calibri" w:cs="Calibri"/>
        </w:rPr>
        <w:t>your AMS</w:t>
      </w:r>
    </w:p>
    <w:p w14:paraId="6957711C" w14:textId="3A03ED1A" w:rsidR="00302742" w:rsidRPr="00B245B8" w:rsidRDefault="00FD46A6" w:rsidP="00302742">
      <w:pPr>
        <w:pStyle w:val="ListParagraph"/>
        <w:numPr>
          <w:ilvl w:val="0"/>
          <w:numId w:val="29"/>
        </w:numPr>
        <w:rPr>
          <w:rFonts w:ascii="Calibri" w:eastAsia="Times New Roman" w:hAnsi="Calibri" w:cs="Calibri"/>
        </w:rPr>
      </w:pPr>
      <w:r>
        <w:rPr>
          <w:rFonts w:ascii="Calibri" w:eastAsia="Times New Roman" w:hAnsi="Calibri" w:cs="Calibri"/>
        </w:rPr>
        <w:t>P</w:t>
      </w:r>
      <w:r w:rsidR="00302742" w:rsidRPr="00B245B8">
        <w:rPr>
          <w:rFonts w:ascii="Calibri" w:eastAsia="Times New Roman" w:hAnsi="Calibri" w:cs="Calibri"/>
        </w:rPr>
        <w:t xml:space="preserve">articipation: at </w:t>
      </w:r>
      <w:r w:rsidR="00312C6D" w:rsidRPr="00B245B8">
        <w:rPr>
          <w:rFonts w:ascii="Calibri" w:eastAsia="Times New Roman" w:hAnsi="Calibri" w:cs="Calibri"/>
        </w:rPr>
        <w:t>virtual and in-person</w:t>
      </w:r>
      <w:r w:rsidR="00FC0A2A" w:rsidRPr="00B245B8">
        <w:rPr>
          <w:rFonts w:ascii="Calibri" w:eastAsia="Times New Roman" w:hAnsi="Calibri" w:cs="Calibri"/>
        </w:rPr>
        <w:t xml:space="preserve"> events</w:t>
      </w:r>
      <w:r w:rsidR="00302742" w:rsidRPr="00B245B8">
        <w:rPr>
          <w:rFonts w:ascii="Calibri" w:eastAsia="Times New Roman" w:hAnsi="Calibri" w:cs="Calibri"/>
        </w:rPr>
        <w:t xml:space="preserve">, </w:t>
      </w:r>
      <w:r w:rsidR="000442AA" w:rsidRPr="00B245B8">
        <w:rPr>
          <w:rFonts w:ascii="Calibri" w:eastAsia="Times New Roman" w:hAnsi="Calibri" w:cs="Calibri"/>
        </w:rPr>
        <w:t>on forums</w:t>
      </w:r>
      <w:r w:rsidR="00302742" w:rsidRPr="00B245B8">
        <w:rPr>
          <w:rFonts w:ascii="Calibri" w:eastAsia="Times New Roman" w:hAnsi="Calibri" w:cs="Calibri"/>
        </w:rPr>
        <w:t>,</w:t>
      </w:r>
      <w:r w:rsidR="000442AA" w:rsidRPr="00B245B8">
        <w:rPr>
          <w:rFonts w:ascii="Calibri" w:eastAsia="Times New Roman" w:hAnsi="Calibri" w:cs="Calibri"/>
        </w:rPr>
        <w:t xml:space="preserve"> on the website, </w:t>
      </w:r>
      <w:r w:rsidR="00312C6D" w:rsidRPr="00B245B8">
        <w:rPr>
          <w:rFonts w:ascii="Calibri" w:eastAsia="Times New Roman" w:hAnsi="Calibri" w:cs="Calibri"/>
        </w:rPr>
        <w:t xml:space="preserve">in the store, </w:t>
      </w:r>
      <w:r w:rsidR="000442AA" w:rsidRPr="00B245B8">
        <w:rPr>
          <w:rFonts w:ascii="Calibri" w:eastAsia="Times New Roman" w:hAnsi="Calibri" w:cs="Calibri"/>
        </w:rPr>
        <w:t>in the call center, with a chatbot</w:t>
      </w:r>
    </w:p>
    <w:p w14:paraId="129712DB" w14:textId="2F3E4A18" w:rsidR="000442AA" w:rsidRPr="00B245B8" w:rsidRDefault="000442AA" w:rsidP="00302742">
      <w:pPr>
        <w:pStyle w:val="ListParagraph"/>
        <w:numPr>
          <w:ilvl w:val="0"/>
          <w:numId w:val="29"/>
        </w:numPr>
        <w:rPr>
          <w:rFonts w:ascii="Calibri" w:eastAsia="Times New Roman" w:hAnsi="Calibri" w:cs="Calibri"/>
        </w:rPr>
      </w:pPr>
      <w:r w:rsidRPr="00B245B8">
        <w:rPr>
          <w:rFonts w:ascii="Calibri" w:eastAsia="Times New Roman" w:hAnsi="Calibri" w:cs="Calibri"/>
        </w:rPr>
        <w:t>Reactions: Responses to campaigns, emails, and other solicitations</w:t>
      </w:r>
    </w:p>
    <w:p w14:paraId="3A4A67F1" w14:textId="75B3F043" w:rsidR="000442AA" w:rsidRPr="00B245B8" w:rsidRDefault="000442AA" w:rsidP="00302742">
      <w:pPr>
        <w:pStyle w:val="ListParagraph"/>
        <w:numPr>
          <w:ilvl w:val="0"/>
          <w:numId w:val="29"/>
        </w:numPr>
        <w:rPr>
          <w:rFonts w:ascii="Calibri" w:eastAsia="Times New Roman" w:hAnsi="Calibri" w:cs="Calibri"/>
        </w:rPr>
      </w:pPr>
      <w:r w:rsidRPr="00B245B8">
        <w:rPr>
          <w:rFonts w:ascii="Calibri" w:eastAsia="Times New Roman" w:hAnsi="Calibri" w:cs="Calibri"/>
        </w:rPr>
        <w:t>Engagement over time: net promoter scores, social media activity, survey re</w:t>
      </w:r>
      <w:r w:rsidR="003E3593" w:rsidRPr="00B245B8">
        <w:rPr>
          <w:rFonts w:ascii="Calibri" w:eastAsia="Times New Roman" w:hAnsi="Calibri" w:cs="Calibri"/>
        </w:rPr>
        <w:t>s</w:t>
      </w:r>
      <w:r w:rsidRPr="00B245B8">
        <w:rPr>
          <w:rFonts w:ascii="Calibri" w:eastAsia="Times New Roman" w:hAnsi="Calibri" w:cs="Calibri"/>
        </w:rPr>
        <w:t>ponses</w:t>
      </w:r>
    </w:p>
    <w:p w14:paraId="67111468" w14:textId="3E2F8002" w:rsidR="000442AA" w:rsidRPr="00B245B8" w:rsidRDefault="000442AA" w:rsidP="000442AA">
      <w:pPr>
        <w:rPr>
          <w:rFonts w:ascii="Calibri" w:eastAsia="Times New Roman" w:hAnsi="Calibri" w:cs="Calibri"/>
        </w:rPr>
      </w:pPr>
    </w:p>
    <w:p w14:paraId="3F4E939C" w14:textId="6353A28C" w:rsidR="000442AA" w:rsidRPr="00B245B8" w:rsidRDefault="003E3593" w:rsidP="000442AA">
      <w:pPr>
        <w:rPr>
          <w:rFonts w:ascii="Calibri" w:eastAsia="Times New Roman" w:hAnsi="Calibri" w:cs="Calibri"/>
        </w:rPr>
      </w:pPr>
      <w:r w:rsidRPr="00B245B8">
        <w:rPr>
          <w:rFonts w:ascii="Calibri" w:eastAsia="Times New Roman" w:hAnsi="Calibri" w:cs="Calibri"/>
        </w:rPr>
        <w:t>Y</w:t>
      </w:r>
      <w:r w:rsidR="000442AA" w:rsidRPr="00B245B8">
        <w:rPr>
          <w:rFonts w:ascii="Calibri" w:eastAsia="Times New Roman" w:hAnsi="Calibri" w:cs="Calibri"/>
        </w:rPr>
        <w:t>ou can use this knowledge</w:t>
      </w:r>
      <w:r w:rsidRPr="00B245B8">
        <w:rPr>
          <w:rFonts w:ascii="Calibri" w:eastAsia="Times New Roman" w:hAnsi="Calibri" w:cs="Calibri"/>
        </w:rPr>
        <w:t xml:space="preserve"> to</w:t>
      </w:r>
      <w:r w:rsidR="000442AA" w:rsidRPr="00B245B8">
        <w:rPr>
          <w:rFonts w:ascii="Calibri" w:eastAsia="Times New Roman" w:hAnsi="Calibri" w:cs="Calibri"/>
        </w:rPr>
        <w:t>:</w:t>
      </w:r>
    </w:p>
    <w:p w14:paraId="188B5667" w14:textId="347E7414" w:rsidR="000442AA" w:rsidRPr="00B245B8" w:rsidRDefault="000442AA" w:rsidP="000442AA">
      <w:pPr>
        <w:rPr>
          <w:rFonts w:ascii="Calibri" w:eastAsia="Times New Roman" w:hAnsi="Calibri" w:cs="Calibri"/>
        </w:rPr>
      </w:pPr>
    </w:p>
    <w:p w14:paraId="2B41D61E" w14:textId="61CB7215" w:rsidR="002C35B1" w:rsidRPr="00B245B8" w:rsidRDefault="000442AA" w:rsidP="002C35B1">
      <w:pPr>
        <w:pStyle w:val="ListParagraph"/>
        <w:numPr>
          <w:ilvl w:val="0"/>
          <w:numId w:val="30"/>
        </w:numPr>
        <w:rPr>
          <w:rFonts w:ascii="Calibri" w:eastAsia="Times New Roman" w:hAnsi="Calibri" w:cs="Calibri"/>
        </w:rPr>
      </w:pPr>
      <w:r w:rsidRPr="00B245B8">
        <w:rPr>
          <w:rFonts w:ascii="Calibri" w:eastAsia="Times New Roman" w:hAnsi="Calibri" w:cs="Calibri"/>
        </w:rPr>
        <w:lastRenderedPageBreak/>
        <w:t>Discover trends to improve content</w:t>
      </w:r>
      <w:r w:rsidR="002C35B1" w:rsidRPr="00B245B8">
        <w:rPr>
          <w:rFonts w:ascii="Calibri" w:eastAsia="Times New Roman" w:hAnsi="Calibri" w:cs="Calibri"/>
        </w:rPr>
        <w:t xml:space="preserve"> </w:t>
      </w:r>
      <w:r w:rsidR="00FD46A6">
        <w:rPr>
          <w:rFonts w:ascii="Calibri" w:eastAsia="Times New Roman" w:hAnsi="Calibri" w:cs="Calibri"/>
        </w:rPr>
        <w:t xml:space="preserve">and product </w:t>
      </w:r>
      <w:r w:rsidRPr="00B245B8">
        <w:rPr>
          <w:rFonts w:ascii="Calibri" w:eastAsia="Times New Roman" w:hAnsi="Calibri" w:cs="Calibri"/>
        </w:rPr>
        <w:t>strategy</w:t>
      </w:r>
      <w:r w:rsidR="002C35B1" w:rsidRPr="00B245B8">
        <w:rPr>
          <w:rFonts w:ascii="Calibri" w:eastAsia="Times New Roman" w:hAnsi="Calibri" w:cs="Calibri"/>
        </w:rPr>
        <w:t xml:space="preserve"> </w:t>
      </w:r>
    </w:p>
    <w:p w14:paraId="1D2F0021" w14:textId="43ABDE34" w:rsidR="000442AA" w:rsidRPr="00B245B8" w:rsidRDefault="000442AA" w:rsidP="000442AA">
      <w:pPr>
        <w:pStyle w:val="ListParagraph"/>
        <w:numPr>
          <w:ilvl w:val="0"/>
          <w:numId w:val="30"/>
        </w:numPr>
        <w:rPr>
          <w:rFonts w:ascii="Calibri" w:eastAsia="Times New Roman" w:hAnsi="Calibri" w:cs="Calibri"/>
        </w:rPr>
      </w:pPr>
      <w:r w:rsidRPr="00B245B8">
        <w:rPr>
          <w:rFonts w:ascii="Calibri" w:eastAsia="Times New Roman" w:hAnsi="Calibri" w:cs="Calibri"/>
        </w:rPr>
        <w:t xml:space="preserve">Build, engage, and grow </w:t>
      </w:r>
      <w:r w:rsidR="00FD46A6">
        <w:rPr>
          <w:rFonts w:ascii="Calibri" w:eastAsia="Times New Roman" w:hAnsi="Calibri" w:cs="Calibri"/>
        </w:rPr>
        <w:t>membership and broader audience</w:t>
      </w:r>
    </w:p>
    <w:p w14:paraId="7D9165C2" w14:textId="33784FFA" w:rsidR="000442AA" w:rsidRDefault="00256EE6" w:rsidP="000442AA">
      <w:pPr>
        <w:pStyle w:val="ListParagraph"/>
        <w:numPr>
          <w:ilvl w:val="0"/>
          <w:numId w:val="30"/>
        </w:numPr>
        <w:rPr>
          <w:rFonts w:ascii="Calibri" w:eastAsia="Times New Roman" w:hAnsi="Calibri" w:cs="Calibri"/>
          <w:sz w:val="24"/>
          <w:szCs w:val="24"/>
        </w:rPr>
      </w:pPr>
      <w:r w:rsidRPr="00B245B8">
        <w:rPr>
          <w:rFonts w:ascii="Calibri" w:eastAsia="Times New Roman" w:hAnsi="Calibri" w:cs="Calibri"/>
        </w:rPr>
        <w:t xml:space="preserve">Launch personalization across </w:t>
      </w:r>
      <w:r w:rsidR="00FD46A6">
        <w:rPr>
          <w:rFonts w:ascii="Calibri" w:eastAsia="Times New Roman" w:hAnsi="Calibri" w:cs="Calibri"/>
        </w:rPr>
        <w:t>all your digital</w:t>
      </w:r>
      <w:r w:rsidR="00FD46A6" w:rsidRPr="00B245B8">
        <w:rPr>
          <w:rFonts w:ascii="Calibri" w:eastAsia="Times New Roman" w:hAnsi="Calibri" w:cs="Calibri"/>
        </w:rPr>
        <w:t xml:space="preserve"> </w:t>
      </w:r>
      <w:r w:rsidRPr="00B245B8">
        <w:rPr>
          <w:rFonts w:ascii="Calibri" w:eastAsia="Times New Roman" w:hAnsi="Calibri" w:cs="Calibri"/>
        </w:rPr>
        <w:t>properties</w:t>
      </w:r>
    </w:p>
    <w:p w14:paraId="59FD02F0" w14:textId="2C94D0DE" w:rsidR="00256EE6" w:rsidRPr="00B245B8" w:rsidRDefault="00256EE6" w:rsidP="000442AA">
      <w:pPr>
        <w:pStyle w:val="ListParagraph"/>
        <w:numPr>
          <w:ilvl w:val="0"/>
          <w:numId w:val="30"/>
        </w:numPr>
        <w:rPr>
          <w:rFonts w:ascii="Calibri" w:eastAsia="Times New Roman" w:hAnsi="Calibri" w:cs="Calibri"/>
        </w:rPr>
      </w:pPr>
      <w:r w:rsidRPr="00B245B8">
        <w:rPr>
          <w:rFonts w:ascii="Calibri" w:eastAsia="Times New Roman" w:hAnsi="Calibri" w:cs="Calibri"/>
        </w:rPr>
        <w:t>Create targeted campaigns</w:t>
      </w:r>
    </w:p>
    <w:p w14:paraId="641D9C94" w14:textId="296C616D" w:rsidR="00256EE6" w:rsidRPr="00B245B8" w:rsidRDefault="00256EE6" w:rsidP="000442AA">
      <w:pPr>
        <w:pStyle w:val="ListParagraph"/>
        <w:numPr>
          <w:ilvl w:val="0"/>
          <w:numId w:val="30"/>
        </w:numPr>
        <w:rPr>
          <w:rFonts w:ascii="Calibri" w:eastAsia="Times New Roman" w:hAnsi="Calibri" w:cs="Calibri"/>
        </w:rPr>
      </w:pPr>
      <w:r w:rsidRPr="00B245B8">
        <w:rPr>
          <w:rFonts w:ascii="Calibri" w:eastAsia="Times New Roman" w:hAnsi="Calibri" w:cs="Calibri"/>
        </w:rPr>
        <w:t>Improve communications funnels</w:t>
      </w:r>
    </w:p>
    <w:p w14:paraId="18ADEDC8" w14:textId="11D857F4" w:rsidR="002C35B1" w:rsidRPr="00B245B8" w:rsidRDefault="00256EE6" w:rsidP="002C35B1">
      <w:pPr>
        <w:pStyle w:val="ListParagraph"/>
        <w:numPr>
          <w:ilvl w:val="0"/>
          <w:numId w:val="30"/>
        </w:numPr>
        <w:rPr>
          <w:rFonts w:ascii="Calibri" w:eastAsia="Times New Roman" w:hAnsi="Calibri" w:cs="Calibri"/>
        </w:rPr>
      </w:pPr>
      <w:r w:rsidRPr="00B245B8">
        <w:rPr>
          <w:rFonts w:ascii="Calibri" w:eastAsia="Times New Roman" w:hAnsi="Calibri" w:cs="Calibri"/>
        </w:rPr>
        <w:t xml:space="preserve">Test and pivot </w:t>
      </w:r>
      <w:r w:rsidR="00FD46A6">
        <w:rPr>
          <w:rFonts w:ascii="Calibri" w:eastAsia="Times New Roman" w:hAnsi="Calibri" w:cs="Calibri"/>
        </w:rPr>
        <w:t xml:space="preserve">using </w:t>
      </w:r>
      <w:r w:rsidRPr="00B245B8">
        <w:rPr>
          <w:rFonts w:ascii="Calibri" w:eastAsia="Times New Roman" w:hAnsi="Calibri" w:cs="Calibri"/>
        </w:rPr>
        <w:t>real-time insights</w:t>
      </w:r>
    </w:p>
    <w:p w14:paraId="39E4B329" w14:textId="46CEA5F2" w:rsidR="0091087E" w:rsidRPr="00B245B8" w:rsidRDefault="00E6716C" w:rsidP="0091087E">
      <w:r w:rsidRPr="00B245B8">
        <w:t xml:space="preserve">  </w:t>
      </w:r>
    </w:p>
    <w:p w14:paraId="00C103BE" w14:textId="669BEB6D" w:rsidR="00EA31A7" w:rsidRPr="00B245B8" w:rsidRDefault="00312C6D" w:rsidP="0091087E">
      <w:pPr>
        <w:rPr>
          <w:b/>
          <w:bCs/>
          <w:color w:val="595959" w:themeColor="text1" w:themeTint="A6"/>
        </w:rPr>
      </w:pPr>
      <w:r w:rsidRPr="00B245B8">
        <w:rPr>
          <w:b/>
          <w:bCs/>
          <w:color w:val="595959" w:themeColor="text1" w:themeTint="A6"/>
        </w:rPr>
        <w:t>A Data-Centered Strategy</w:t>
      </w:r>
    </w:p>
    <w:p w14:paraId="1822CA76" w14:textId="33A740F0" w:rsidR="00312C6D" w:rsidRDefault="00FE2367" w:rsidP="0091087E">
      <w:r>
        <w:rPr>
          <w:noProof/>
        </w:rPr>
        <mc:AlternateContent>
          <mc:Choice Requires="wps">
            <w:drawing>
              <wp:anchor distT="0" distB="0" distL="114300" distR="114300" simplePos="0" relativeHeight="251665408" behindDoc="0" locked="0" layoutInCell="1" allowOverlap="1" wp14:anchorId="2EF71069" wp14:editId="317A6816">
                <wp:simplePos x="0" y="0"/>
                <wp:positionH relativeFrom="column">
                  <wp:posOffset>2876550</wp:posOffset>
                </wp:positionH>
                <wp:positionV relativeFrom="paragraph">
                  <wp:posOffset>1094105</wp:posOffset>
                </wp:positionV>
                <wp:extent cx="2779395" cy="297815"/>
                <wp:effectExtent l="0" t="635" r="1905" b="0"/>
                <wp:wrapTight wrapText="left">
                  <wp:wrapPolygon edited="0">
                    <wp:start x="-74" y="0"/>
                    <wp:lineTo x="-74" y="20403"/>
                    <wp:lineTo x="21600" y="20403"/>
                    <wp:lineTo x="21600" y="0"/>
                    <wp:lineTo x="-74" y="0"/>
                  </wp:wrapPolygon>
                </wp:wrapTight>
                <wp:docPr id="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3D6A2E" w14:textId="7DBBD5FD" w:rsidR="005C3946" w:rsidRPr="005C3946" w:rsidRDefault="005C3946" w:rsidP="005C3946">
                            <w:pPr>
                              <w:pStyle w:val="Caption"/>
                              <w:rPr>
                                <w:noProof/>
                                <w:color w:val="C00000"/>
                              </w:rPr>
                            </w:pPr>
                            <w:r w:rsidRPr="005C3946">
                              <w:rPr>
                                <w:color w:val="C00000"/>
                              </w:rPr>
                              <w:t>Data can drive association management.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F71069" id="Text Box 17" o:spid="_x0000_s1032" type="#_x0000_t202" style="position:absolute;margin-left:226.5pt;margin-top:86.15pt;width:218.85pt;height:2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" stroked="f">
                <v:textbox style="mso-fit-shape-to-text:t" inset="0,0,0,0">
                  <w:txbxContent>
                    <w:p w14:paraId="573D6A2E" w14:textId="7DBBD5FD" w:rsidR="005C3946" w:rsidRPr="005C3946" w:rsidRDefault="005C3946" w:rsidP="005C3946">
                      <w:pPr>
                        <w:pStyle w:val="Caption"/>
                        <w:rPr>
                          <w:noProof/>
                          <w:color w:val="C00000"/>
                        </w:rPr>
                      </w:pPr>
                      <w:r w:rsidRPr="005C3946">
                        <w:rPr>
                          <w:color w:val="C00000"/>
                        </w:rPr>
                        <w:t>Data can drive association management.</w:t>
                      </w:r>
                    </w:p>
                  </w:txbxContent>
                </v:textbox>
                <w10:wrap type="tight" side="left"/>
              </v:shape>
            </w:pict>
          </mc:Fallback>
        </mc:AlternateContent>
      </w:r>
      <w:r w:rsidR="00312C6D" w:rsidRPr="00B245B8">
        <w:t>The list of benefits could be much longer. A CDP is both a CinemaScope and a microscope. You can see broadly across the memberscape or drill-down to the level of individual preference. This insight lifts</w:t>
      </w:r>
      <w:r w:rsidR="00312C6D">
        <w:t xml:space="preserve"> strategy and problem-solving to new levels of effectiveness. Using data to guide growth gives you the ability to be a competitor in the digital marketplace. </w:t>
      </w:r>
    </w:p>
    <w:p w14:paraId="6B788FA5" w14:textId="418C04F7" w:rsidR="00312C6D" w:rsidRDefault="005C3946" w:rsidP="0091087E">
      <w:r>
        <w:rPr>
          <w:noProof/>
        </w:rPr>
        <w:drawing>
          <wp:anchor distT="0" distB="0" distL="114300" distR="114300" simplePos="0" relativeHeight="251656192" behindDoc="1" locked="0" layoutInCell="1" allowOverlap="1" wp14:anchorId="47E94BE3" wp14:editId="0C3EE7DA">
            <wp:simplePos x="0" y="0"/>
            <wp:positionH relativeFrom="column">
              <wp:posOffset>2876550</wp:posOffset>
            </wp:positionH>
            <wp:positionV relativeFrom="page">
              <wp:posOffset>1714500</wp:posOffset>
            </wp:positionV>
            <wp:extent cx="2779776" cy="1856232"/>
            <wp:effectExtent l="0" t="0" r="0" b="0"/>
            <wp:wrapTight wrapText="left">
              <wp:wrapPolygon edited="0">
                <wp:start x="0" y="0"/>
                <wp:lineTo x="0" y="21282"/>
                <wp:lineTo x="21467" y="21282"/>
                <wp:lineTo x="21467" y="0"/>
                <wp:lineTo x="0" y="0"/>
              </wp:wrapPolygon>
            </wp:wrapTight>
            <wp:docPr id="15" name="Picture 15"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ch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79776" cy="1856232"/>
                    </a:xfrm>
                    <a:prstGeom prst="rect">
                      <a:avLst/>
                    </a:prstGeom>
                  </pic:spPr>
                </pic:pic>
              </a:graphicData>
            </a:graphic>
            <wp14:sizeRelH relativeFrom="margin">
              <wp14:pctWidth>0</wp14:pctWidth>
            </wp14:sizeRelH>
            <wp14:sizeRelV relativeFrom="margin">
              <wp14:pctHeight>0</wp14:pctHeight>
            </wp14:sizeRelV>
          </wp:anchor>
        </w:drawing>
      </w:r>
    </w:p>
    <w:p w14:paraId="0AA8D99E" w14:textId="65C0CE0E" w:rsidR="00FC0A2A" w:rsidRDefault="00312C6D" w:rsidP="0091087E">
      <w:pPr>
        <w:rPr>
          <w:rFonts w:ascii="Calibri" w:hAnsi="Calibri" w:cs="Calibri"/>
          <w:shd w:val="clear" w:color="auto" w:fill="FFFFFF"/>
        </w:rPr>
      </w:pPr>
      <w:r>
        <w:t>Rice explains the impact of data-centricity like this</w:t>
      </w:r>
      <w:r w:rsidR="00FC0A2A">
        <w:t>.</w:t>
      </w:r>
      <w:r>
        <w:t xml:space="preserve"> </w:t>
      </w:r>
      <w:r w:rsidRPr="00312C6D">
        <w:rPr>
          <w:rFonts w:ascii="Calibri" w:hAnsi="Calibri" w:cs="Calibri"/>
          <w:shd w:val="clear" w:color="auto" w:fill="FFFFFF"/>
        </w:rPr>
        <w:t>“Data can drive the business of association management, increasing the sophistication of operations and the acumen of staff</w:t>
      </w:r>
      <w:r>
        <w:rPr>
          <w:rFonts w:ascii="Calibri" w:hAnsi="Calibri" w:cs="Calibri"/>
          <w:shd w:val="clear" w:color="auto" w:fill="FFFFFF"/>
        </w:rPr>
        <w:t xml:space="preserve">. </w:t>
      </w:r>
      <w:r w:rsidRPr="00312C6D">
        <w:rPr>
          <w:rFonts w:ascii="Calibri" w:hAnsi="Calibri" w:cs="Calibri"/>
          <w:shd w:val="clear" w:color="auto" w:fill="FFFFFF"/>
        </w:rPr>
        <w:t>By understanding that power, associations can create processes that bring objectivity, knowledge, and nuance to decision-making.</w:t>
      </w:r>
    </w:p>
    <w:p w14:paraId="1C536DC4" w14:textId="47A6CAB3" w:rsidR="00DD29B3" w:rsidRDefault="00DD29B3" w:rsidP="0091087E">
      <w:pPr>
        <w:rPr>
          <w:rFonts w:ascii="Calibri" w:hAnsi="Calibri" w:cs="Calibri"/>
          <w:shd w:val="clear" w:color="auto" w:fill="FFFFFF"/>
        </w:rPr>
      </w:pPr>
    </w:p>
    <w:p w14:paraId="5E07D661" w14:textId="2B50BD0B" w:rsidR="00DD29B3" w:rsidRDefault="00DD29B3" w:rsidP="00DD29B3">
      <w:r w:rsidRPr="00DD29B3">
        <w:t xml:space="preserve">“We can test offerings by raising or lowering prices, investigate cross-selling and upselling, </w:t>
      </w:r>
      <w:r w:rsidR="00FC0A2A">
        <w:t xml:space="preserve">and </w:t>
      </w:r>
      <w:r w:rsidRPr="00DD29B3">
        <w:t>assess the impact of segmentation and</w:t>
      </w:r>
      <w:r w:rsidR="00D67860">
        <w:t xml:space="preserve"> </w:t>
      </w:r>
      <w:r w:rsidRPr="00DD29B3">
        <w:t>augmentation. The data can tell us when to sunset products and how to create services that will maximize revenue.</w:t>
      </w:r>
    </w:p>
    <w:p w14:paraId="74CC38C2" w14:textId="20C53C4B" w:rsidR="00DD29B3" w:rsidRPr="00DD29B3" w:rsidRDefault="00DD29B3" w:rsidP="00DD29B3"/>
    <w:p w14:paraId="6DB81F47" w14:textId="2BEBB7BC" w:rsidR="00DD29B3" w:rsidRDefault="00DD29B3" w:rsidP="00DD29B3">
      <w:r w:rsidRPr="00DD29B3">
        <w:t>“Data can be used to identify advantage in changing markets. We can explore options for international or internal expansion or discover how to monetize proprietary information. And most importantly, marketing automation adds the dimension of customization and engagement with members on an individual level.”</w:t>
      </w:r>
    </w:p>
    <w:p w14:paraId="0FF89909" w14:textId="4F13B5D3" w:rsidR="009A53AD" w:rsidRDefault="009A53AD" w:rsidP="00DD29B3"/>
    <w:p w14:paraId="42334B66" w14:textId="29A0F08E" w:rsidR="009A53AD" w:rsidRDefault="009A53AD" w:rsidP="00DD29B3">
      <w:r>
        <w:t>“A CDP opens the door to evidence-based decisions</w:t>
      </w:r>
      <w:r w:rsidR="00FC0A2A">
        <w:t>,” Challice adds.</w:t>
      </w:r>
      <w:r>
        <w:t xml:space="preserve"> </w:t>
      </w:r>
      <w:r w:rsidR="00FC0A2A">
        <w:t>“</w:t>
      </w:r>
      <w:r>
        <w:t xml:space="preserve">Problem-solving is more effective when it is based on objective information. For example, right now, many associations are considering how to structure and price membership. Data </w:t>
      </w:r>
      <w:r w:rsidR="005E7400">
        <w:t xml:space="preserve">should </w:t>
      </w:r>
      <w:r>
        <w:t xml:space="preserve">be a trusted advisor in making those important choices.”  </w:t>
      </w:r>
    </w:p>
    <w:p w14:paraId="1064C19C" w14:textId="03B89D41" w:rsidR="00DD29B3" w:rsidRDefault="00DD29B3" w:rsidP="00DD29B3"/>
    <w:p w14:paraId="3D313A27" w14:textId="77777777" w:rsidR="00DD29B3" w:rsidRPr="000D3724" w:rsidRDefault="00DD29B3" w:rsidP="00DD29B3">
      <w:pPr>
        <w:rPr>
          <w:b/>
          <w:bCs/>
          <w:color w:val="595959" w:themeColor="text1" w:themeTint="A6"/>
          <w:sz w:val="32"/>
          <w:szCs w:val="32"/>
        </w:rPr>
      </w:pPr>
      <w:r w:rsidRPr="000D3724">
        <w:rPr>
          <w:b/>
          <w:bCs/>
          <w:color w:val="595959" w:themeColor="text1" w:themeTint="A6"/>
          <w:sz w:val="32"/>
          <w:szCs w:val="32"/>
        </w:rPr>
        <w:t>A Cultural Imperative</w:t>
      </w:r>
    </w:p>
    <w:p w14:paraId="6FC6B02F" w14:textId="2E07DA6E" w:rsidR="00DD29B3" w:rsidRDefault="00DD29B3" w:rsidP="00DD29B3">
      <w:r>
        <w:t xml:space="preserve">In an environment dominated by technology, a data-centered culture is fundamental to success. Developing that </w:t>
      </w:r>
      <w:r w:rsidR="00DA7574">
        <w:t>digital mindset</w:t>
      </w:r>
      <w:r>
        <w:t xml:space="preserve"> is an ongoing process that begins at the top and spreads across the organization. </w:t>
      </w:r>
    </w:p>
    <w:p w14:paraId="2BB2BE68" w14:textId="77777777" w:rsidR="00DD29B3" w:rsidRDefault="00DD29B3" w:rsidP="00DD29B3"/>
    <w:p w14:paraId="65523DF8" w14:textId="18757233" w:rsidR="00DD29B3" w:rsidRDefault="00DD29B3" w:rsidP="00DD29B3">
      <w:r>
        <w:t xml:space="preserve">Challice </w:t>
      </w:r>
      <w:r w:rsidR="00FC0A2A">
        <w:t xml:space="preserve">advises </w:t>
      </w:r>
      <w:r w:rsidR="002C35B1">
        <w:t>associations</w:t>
      </w:r>
      <w:r w:rsidR="00FC0A2A">
        <w:t xml:space="preserve"> to </w:t>
      </w:r>
      <w:r w:rsidR="005E7400">
        <w:t>make data front-of-mind as</w:t>
      </w:r>
      <w:r w:rsidR="00FC0A2A">
        <w:t xml:space="preserve"> a regular best practice</w:t>
      </w:r>
      <w:r w:rsidR="005E7400">
        <w:t>.</w:t>
      </w:r>
      <w:r>
        <w:t xml:space="preserve"> “A website update is a project. </w:t>
      </w:r>
      <w:r w:rsidR="005E7400">
        <w:t>Being d</w:t>
      </w:r>
      <w:r>
        <w:t>ata</w:t>
      </w:r>
      <w:r w:rsidR="005E7400">
        <w:t>-centric</w:t>
      </w:r>
      <w:r>
        <w:t xml:space="preserve"> is a lifestyle. It’s like eating right and exercising. Making data fundamental to business is a cultural change, and </w:t>
      </w:r>
      <w:r w:rsidR="00EE0792">
        <w:t>shifting</w:t>
      </w:r>
      <w:r>
        <w:t xml:space="preserve"> behavior </w:t>
      </w:r>
      <w:r w:rsidR="00EE0792">
        <w:t>requires effort</w:t>
      </w:r>
      <w:r>
        <w:t>. CEO</w:t>
      </w:r>
      <w:r w:rsidR="00EE0792">
        <w:t>s</w:t>
      </w:r>
      <w:r>
        <w:t xml:space="preserve"> need to lead the charge.</w:t>
      </w:r>
      <w:r w:rsidR="00EE0792">
        <w:t>”</w:t>
      </w:r>
    </w:p>
    <w:p w14:paraId="4907150C" w14:textId="2FBF4853" w:rsidR="00DD29B3" w:rsidRDefault="00DD29B3" w:rsidP="00DD29B3"/>
    <w:p w14:paraId="750147E7" w14:textId="62AECF49" w:rsidR="00DD29B3" w:rsidRDefault="00EE0792" w:rsidP="00DD29B3">
      <w:r>
        <w:lastRenderedPageBreak/>
        <w:t xml:space="preserve">When organizations make the leap </w:t>
      </w:r>
      <w:r w:rsidR="00C83B2D">
        <w:t xml:space="preserve">to </w:t>
      </w:r>
      <w:r>
        <w:t>analytic thinking</w:t>
      </w:r>
      <w:r w:rsidR="00FC0A2A">
        <w:t>,</w:t>
      </w:r>
      <w:r>
        <w:t xml:space="preserve"> </w:t>
      </w:r>
      <w:r w:rsidR="00FC0A2A">
        <w:t>every business</w:t>
      </w:r>
      <w:r w:rsidR="00DD29B3" w:rsidRPr="00DD29B3">
        <w:t xml:space="preserve"> unit </w:t>
      </w:r>
      <w:r w:rsidR="00FC0A2A">
        <w:t xml:space="preserve">should be </w:t>
      </w:r>
      <w:r w:rsidR="00DA7574">
        <w:t>involved</w:t>
      </w:r>
      <w:r w:rsidR="00FC0A2A">
        <w:t xml:space="preserve"> and</w:t>
      </w:r>
      <w:r w:rsidR="00DD29B3" w:rsidRPr="00DD29B3">
        <w:t xml:space="preserve"> provide guidance and focus by:</w:t>
      </w:r>
    </w:p>
    <w:p w14:paraId="5C28237B" w14:textId="77777777" w:rsidR="00DD29B3" w:rsidRPr="00DD29B3" w:rsidRDefault="00DD29B3" w:rsidP="00DD29B3"/>
    <w:p w14:paraId="4D3070B0" w14:textId="5B6887D8" w:rsidR="00DD29B3" w:rsidRDefault="00DD29B3" w:rsidP="00DD29B3">
      <w:pPr>
        <w:pStyle w:val="ListParagraph"/>
        <w:numPr>
          <w:ilvl w:val="0"/>
          <w:numId w:val="32"/>
        </w:numPr>
      </w:pPr>
      <w:r w:rsidRPr="00DD29B3">
        <w:t xml:space="preserve">Executive Office—Championing the transition to a digital culture. </w:t>
      </w:r>
      <w:r w:rsidR="00EE0792">
        <w:t xml:space="preserve">Leaders must identify the </w:t>
      </w:r>
      <w:r w:rsidRPr="00DD29B3">
        <w:t xml:space="preserve">gaps in </w:t>
      </w:r>
      <w:r w:rsidR="00EE0792">
        <w:t>their</w:t>
      </w:r>
      <w:r w:rsidRPr="00DD29B3">
        <w:t xml:space="preserve"> </w:t>
      </w:r>
      <w:r w:rsidR="00DA7574" w:rsidRPr="00DD29B3">
        <w:t>understanding and</w:t>
      </w:r>
      <w:r w:rsidR="00EE0792">
        <w:t xml:space="preserve"> create a learning and development plan to fill them</w:t>
      </w:r>
      <w:r w:rsidRPr="00DD29B3">
        <w:t xml:space="preserve">. </w:t>
      </w:r>
      <w:r w:rsidR="00C83B2D">
        <w:t xml:space="preserve">CEOs should </w:t>
      </w:r>
      <w:r w:rsidR="002C35B1">
        <w:t>be motivated by</w:t>
      </w:r>
      <w:r w:rsidRPr="00DD29B3">
        <w:t xml:space="preserve"> </w:t>
      </w:r>
      <w:r w:rsidR="002C35B1">
        <w:t xml:space="preserve">the </w:t>
      </w:r>
      <w:r w:rsidRPr="00DD29B3">
        <w:t>benefits streamlined technology bring</w:t>
      </w:r>
      <w:r w:rsidR="002C35B1">
        <w:t xml:space="preserve">s, and </w:t>
      </w:r>
      <w:r w:rsidRPr="00DD29B3">
        <w:t xml:space="preserve">the impact a long-term technology deficit </w:t>
      </w:r>
      <w:r w:rsidR="002C35B1">
        <w:t>has</w:t>
      </w:r>
      <w:r w:rsidRPr="00DD29B3">
        <w:t xml:space="preserve"> on success.</w:t>
      </w:r>
    </w:p>
    <w:p w14:paraId="59402EBD" w14:textId="2E0C5192" w:rsidR="00DD29B3" w:rsidRPr="00DD29B3" w:rsidRDefault="00C1460D" w:rsidP="00DD29B3">
      <w:pPr>
        <w:pStyle w:val="ListParagraph"/>
      </w:pPr>
      <w:r>
        <w:rPr>
          <w:noProof/>
        </w:rPr>
        <w:drawing>
          <wp:anchor distT="0" distB="0" distL="114300" distR="114300" simplePos="0" relativeHeight="251654144" behindDoc="1" locked="0" layoutInCell="1" allowOverlap="1" wp14:anchorId="76A5F49E" wp14:editId="48673A8A">
            <wp:simplePos x="0" y="0"/>
            <wp:positionH relativeFrom="column">
              <wp:posOffset>295275</wp:posOffset>
            </wp:positionH>
            <wp:positionV relativeFrom="paragraph">
              <wp:posOffset>17780</wp:posOffset>
            </wp:positionV>
            <wp:extent cx="2789111" cy="1856232"/>
            <wp:effectExtent l="0" t="0" r="0" b="0"/>
            <wp:wrapTight wrapText="right">
              <wp:wrapPolygon edited="0">
                <wp:start x="0" y="0"/>
                <wp:lineTo x="0" y="21282"/>
                <wp:lineTo x="21393" y="21282"/>
                <wp:lineTo x="21393" y="0"/>
                <wp:lineTo x="0" y="0"/>
              </wp:wrapPolygon>
            </wp:wrapTight>
            <wp:docPr id="17" name="Picture 17" descr="A picture containing text,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person, indoor, peopl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89111" cy="1856232"/>
                    </a:xfrm>
                    <a:prstGeom prst="rect">
                      <a:avLst/>
                    </a:prstGeom>
                  </pic:spPr>
                </pic:pic>
              </a:graphicData>
            </a:graphic>
            <wp14:sizeRelH relativeFrom="margin">
              <wp14:pctWidth>0</wp14:pctWidth>
            </wp14:sizeRelH>
            <wp14:sizeRelV relativeFrom="margin">
              <wp14:pctHeight>0</wp14:pctHeight>
            </wp14:sizeRelV>
          </wp:anchor>
        </w:drawing>
      </w:r>
    </w:p>
    <w:p w14:paraId="565FEEDF" w14:textId="15878B21" w:rsidR="00DD29B3" w:rsidRDefault="00DD29B3" w:rsidP="00FE2367">
      <w:pPr>
        <w:pStyle w:val="ListParagraph"/>
        <w:numPr>
          <w:ilvl w:val="0"/>
          <w:numId w:val="32"/>
        </w:numPr>
      </w:pPr>
      <w:r w:rsidRPr="00DD29B3">
        <w:t>HR—</w:t>
      </w:r>
      <w:r w:rsidR="00EE0792">
        <w:t xml:space="preserve">Offering training to teams on </w:t>
      </w:r>
      <w:r w:rsidR="009D1372">
        <w:tab/>
      </w:r>
      <w:r w:rsidR="00FE2367">
        <w:tab/>
      </w:r>
      <w:r w:rsidR="00FE2367">
        <w:tab/>
      </w:r>
      <w:r w:rsidR="00EE0792">
        <w:t>analytical tools and data</w:t>
      </w:r>
      <w:r w:rsidR="00DA7574">
        <w:t>-</w:t>
      </w:r>
      <w:r w:rsidR="00EE0792">
        <w:t xml:space="preserve">guided </w:t>
      </w:r>
      <w:r w:rsidR="009D1372">
        <w:tab/>
      </w:r>
      <w:r w:rsidR="00FE2367">
        <w:tab/>
      </w:r>
      <w:r w:rsidR="00FE2367">
        <w:tab/>
      </w:r>
      <w:r w:rsidR="00EE0792">
        <w:t>decision</w:t>
      </w:r>
      <w:r w:rsidR="00DA7574">
        <w:t>-</w:t>
      </w:r>
      <w:r w:rsidR="00EE0792">
        <w:t xml:space="preserve">making. </w:t>
      </w:r>
      <w:r>
        <w:t>Recruit</w:t>
      </w:r>
      <w:r w:rsidR="00C83B2D">
        <w:t>ing</w:t>
      </w:r>
      <w:r>
        <w:t xml:space="preserve"> employees </w:t>
      </w:r>
      <w:r w:rsidR="00FE2367">
        <w:tab/>
      </w:r>
      <w:r w:rsidR="00FE2367">
        <w:tab/>
      </w:r>
      <w:r w:rsidR="009D1372">
        <w:tab/>
      </w:r>
      <w:r>
        <w:t>who have a data-centered orientation</w:t>
      </w:r>
      <w:r w:rsidRPr="00DD29B3">
        <w:t xml:space="preserve">. </w:t>
      </w:r>
      <w:r w:rsidR="00FE2367">
        <w:tab/>
      </w:r>
      <w:r w:rsidR="00FE2367">
        <w:tab/>
      </w:r>
      <w:r w:rsidR="00FE2367">
        <w:tab/>
        <w:t>I</w:t>
      </w:r>
      <w:r w:rsidRPr="00DD29B3">
        <w:t>n a digital culture, every person counts.</w:t>
      </w:r>
      <w:r>
        <w:t xml:space="preserve"> </w:t>
      </w:r>
      <w:r w:rsidR="00FE2367">
        <w:tab/>
      </w:r>
      <w:r w:rsidR="00FE2367">
        <w:tab/>
      </w:r>
      <w:r>
        <w:t>T</w:t>
      </w:r>
      <w:r w:rsidRPr="00DD29B3">
        <w:t xml:space="preserve">raining </w:t>
      </w:r>
      <w:r>
        <w:t>and</w:t>
      </w:r>
      <w:r w:rsidRPr="00DD29B3">
        <w:t xml:space="preserve"> mentoring can</w:t>
      </w:r>
      <w:r>
        <w:t xml:space="preserve">’t overcome </w:t>
      </w:r>
      <w:r w:rsidR="00FE2367">
        <w:tab/>
      </w:r>
      <w:r w:rsidR="00FE2367">
        <w:tab/>
      </w:r>
      <w:r w:rsidR="00FE2367">
        <w:tab/>
      </w:r>
      <w:r>
        <w:t>a lack of enthusia</w:t>
      </w:r>
      <w:r w:rsidR="00C83B2D">
        <w:t>s</w:t>
      </w:r>
      <w:r>
        <w:t xml:space="preserve">m. </w:t>
      </w:r>
    </w:p>
    <w:p w14:paraId="1D1C2731" w14:textId="77777777" w:rsidR="00DD29B3" w:rsidRPr="00DD29B3" w:rsidRDefault="00DD29B3" w:rsidP="00DD29B3">
      <w:pPr>
        <w:pStyle w:val="ListParagraph"/>
      </w:pPr>
    </w:p>
    <w:p w14:paraId="395BC02C" w14:textId="5B02C3A1" w:rsidR="00DD29B3" w:rsidRDefault="00FE2367" w:rsidP="00DD29B3">
      <w:pPr>
        <w:pStyle w:val="ListParagraph"/>
        <w:numPr>
          <w:ilvl w:val="0"/>
          <w:numId w:val="32"/>
        </w:numPr>
      </w:pPr>
      <w:r>
        <w:rPr>
          <w:noProof/>
        </w:rPr>
        <mc:AlternateContent>
          <mc:Choice Requires="wps">
            <w:drawing>
              <wp:anchor distT="0" distB="0" distL="114300" distR="114300" simplePos="0" relativeHeight="251662336" behindDoc="0" locked="0" layoutInCell="1" allowOverlap="1" wp14:anchorId="698F9E9F" wp14:editId="1F60643C">
                <wp:simplePos x="0" y="0"/>
                <wp:positionH relativeFrom="column">
                  <wp:posOffset>312420</wp:posOffset>
                </wp:positionH>
                <wp:positionV relativeFrom="paragraph">
                  <wp:posOffset>389255</wp:posOffset>
                </wp:positionV>
                <wp:extent cx="2771775" cy="297815"/>
                <wp:effectExtent l="0" t="0" r="0" b="1270"/>
                <wp:wrapTight wrapText="right">
                  <wp:wrapPolygon edited="0">
                    <wp:start x="-74" y="0"/>
                    <wp:lineTo x="-74" y="20909"/>
                    <wp:lineTo x="21600" y="20909"/>
                    <wp:lineTo x="21600" y="0"/>
                    <wp:lineTo x="-74" y="0"/>
                  </wp:wrapPolygon>
                </wp:wrapTight>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C520B7" w14:textId="3D9FFAAB" w:rsidR="00C1460D" w:rsidRPr="00C1460D" w:rsidRDefault="00C1460D" w:rsidP="00C1460D">
                            <w:pPr>
                              <w:pStyle w:val="Caption"/>
                              <w:rPr>
                                <w:noProof/>
                                <w:color w:val="C00000"/>
                              </w:rPr>
                            </w:pPr>
                            <w:r w:rsidRPr="00C1460D">
                              <w:rPr>
                                <w:color w:val="C00000"/>
                              </w:rPr>
                              <w:t>Every business unit has a role to play.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8F9E9F" id="Text Box 3" o:spid="_x0000_s1033" type="#_x0000_t202" style="position:absolute;left:0;text-align:left;margin-left:24.6pt;margin-top:30.65pt;width:218.25pt;height:2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" stroked="f">
                <v:textbox style="mso-fit-shape-to-text:t" inset="0,0,0,0">
                  <w:txbxContent>
                    <w:p w14:paraId="45C520B7" w14:textId="3D9FFAAB" w:rsidR="00C1460D" w:rsidRPr="00C1460D" w:rsidRDefault="00C1460D" w:rsidP="00C1460D">
                      <w:pPr>
                        <w:pStyle w:val="Caption"/>
                        <w:rPr>
                          <w:noProof/>
                          <w:color w:val="C00000"/>
                        </w:rPr>
                      </w:pPr>
                      <w:r w:rsidRPr="00C1460D">
                        <w:rPr>
                          <w:color w:val="C00000"/>
                        </w:rPr>
                        <w:t>Every business unit has a role to play.</w:t>
                      </w:r>
                    </w:p>
                  </w:txbxContent>
                </v:textbox>
                <w10:wrap type="tight" side="right"/>
              </v:shape>
            </w:pict>
          </mc:Fallback>
        </mc:AlternateContent>
      </w:r>
      <w:r w:rsidR="00DD29B3" w:rsidRPr="00DD29B3">
        <w:t xml:space="preserve">Education—Understanding best </w:t>
      </w:r>
      <w:r w:rsidR="00EE0792">
        <w:t>data</w:t>
      </w:r>
      <w:r w:rsidR="00DD29B3" w:rsidRPr="00DD29B3">
        <w:t xml:space="preserve"> </w:t>
      </w:r>
      <w:r w:rsidR="009D1372">
        <w:tab/>
      </w:r>
      <w:r w:rsidR="00E055E1">
        <w:tab/>
      </w:r>
      <w:r>
        <w:tab/>
      </w:r>
      <w:r w:rsidR="00DD29B3" w:rsidRPr="00DD29B3">
        <w:t xml:space="preserve">practices and applying those principles </w:t>
      </w:r>
      <w:r w:rsidR="00E055E1">
        <w:tab/>
      </w:r>
      <w:r>
        <w:tab/>
      </w:r>
      <w:r>
        <w:tab/>
      </w:r>
      <w:r w:rsidR="00DD29B3" w:rsidRPr="00DD29B3">
        <w:t xml:space="preserve">to developing innovative programs to </w:t>
      </w:r>
      <w:r>
        <w:tab/>
      </w:r>
      <w:r>
        <w:tab/>
      </w:r>
      <w:r>
        <w:tab/>
      </w:r>
      <w:r w:rsidR="00DD29B3" w:rsidRPr="00DD29B3">
        <w:t>meet members’ changing needs. </w:t>
      </w:r>
    </w:p>
    <w:p w14:paraId="19EF6541" w14:textId="5EEFB187" w:rsidR="00DD29B3" w:rsidRPr="00DD29B3" w:rsidRDefault="00DD29B3" w:rsidP="00DD29B3">
      <w:pPr>
        <w:pStyle w:val="ListParagraph"/>
      </w:pPr>
    </w:p>
    <w:p w14:paraId="0FE825B0" w14:textId="254602BB" w:rsidR="00DD29B3" w:rsidRDefault="00DD29B3" w:rsidP="00DD29B3">
      <w:pPr>
        <w:pStyle w:val="ListParagraph"/>
        <w:numPr>
          <w:ilvl w:val="0"/>
          <w:numId w:val="32"/>
        </w:numPr>
      </w:pPr>
      <w:r w:rsidRPr="00DD29B3">
        <w:t>Finance—</w:t>
      </w:r>
      <w:r w:rsidR="00EE0792">
        <w:t>Using business analytics to s</w:t>
      </w:r>
      <w:r w:rsidRPr="00DD29B3">
        <w:t>treamlin</w:t>
      </w:r>
      <w:r w:rsidR="00EE0792">
        <w:t>e</w:t>
      </w:r>
      <w:r w:rsidRPr="00DD29B3">
        <w:t xml:space="preserve"> budgeting </w:t>
      </w:r>
      <w:r w:rsidR="00C83B2D">
        <w:t xml:space="preserve">and </w:t>
      </w:r>
      <w:r w:rsidRPr="00DD29B3">
        <w:t>forecasting and making those processes accessible to employees across the organization</w:t>
      </w:r>
      <w:r w:rsidR="00DA7574" w:rsidRPr="00DD29B3">
        <w:t xml:space="preserve">. </w:t>
      </w:r>
    </w:p>
    <w:p w14:paraId="3C7BFE6A" w14:textId="77777777" w:rsidR="00DD29B3" w:rsidRPr="00DD29B3" w:rsidRDefault="00DD29B3" w:rsidP="00DD29B3">
      <w:pPr>
        <w:pStyle w:val="ListParagraph"/>
      </w:pPr>
    </w:p>
    <w:p w14:paraId="57FA9246" w14:textId="2C11B905" w:rsidR="00DD29B3" w:rsidRDefault="00DD29B3" w:rsidP="00DD29B3">
      <w:pPr>
        <w:pStyle w:val="ListParagraph"/>
        <w:numPr>
          <w:ilvl w:val="0"/>
          <w:numId w:val="32"/>
        </w:numPr>
      </w:pPr>
      <w:r w:rsidRPr="00DD29B3">
        <w:t>Marketing—driving the online customer experience and deeply understanding the customer</w:t>
      </w:r>
      <w:r w:rsidR="00D67860">
        <w:t>’s</w:t>
      </w:r>
      <w:r w:rsidRPr="00DD29B3">
        <w:t xml:space="preserve"> evolving digital preferences and needs.</w:t>
      </w:r>
      <w:r>
        <w:t xml:space="preserve"> Helping </w:t>
      </w:r>
      <w:r w:rsidR="00C83B2D">
        <w:t>everyone</w:t>
      </w:r>
      <w:r>
        <w:t xml:space="preserve"> in the organization to see the importance of this process.</w:t>
      </w:r>
      <w:r w:rsidRPr="00DD29B3">
        <w:t> </w:t>
      </w:r>
    </w:p>
    <w:p w14:paraId="34872453" w14:textId="77777777" w:rsidR="00DD29B3" w:rsidRPr="00DD29B3" w:rsidRDefault="00DD29B3" w:rsidP="00DD29B3">
      <w:pPr>
        <w:pStyle w:val="ListParagraph"/>
      </w:pPr>
    </w:p>
    <w:p w14:paraId="42A1A357" w14:textId="2EBD78E3" w:rsidR="00EE0792" w:rsidRDefault="00DD29B3" w:rsidP="00EE0792">
      <w:pPr>
        <w:pStyle w:val="ListParagraph"/>
        <w:numPr>
          <w:ilvl w:val="0"/>
          <w:numId w:val="32"/>
        </w:numPr>
      </w:pPr>
      <w:r w:rsidRPr="00DD29B3">
        <w:t xml:space="preserve">All teams—Harnessing data as </w:t>
      </w:r>
      <w:r>
        <w:t>the</w:t>
      </w:r>
      <w:r w:rsidR="00FC0A2A">
        <w:t>ir</w:t>
      </w:r>
      <w:r w:rsidRPr="00DD29B3">
        <w:t xml:space="preserve"> best competitive advantage.  </w:t>
      </w:r>
    </w:p>
    <w:p w14:paraId="2909351D" w14:textId="77777777" w:rsidR="00DD29B3" w:rsidRDefault="00DD29B3" w:rsidP="00DD29B3">
      <w:pPr>
        <w:pStyle w:val="ListParagraph"/>
      </w:pPr>
    </w:p>
    <w:p w14:paraId="292FC79A" w14:textId="2E0A5FB2" w:rsidR="00DD29B3" w:rsidRPr="000D3724" w:rsidRDefault="00DD29B3" w:rsidP="00DD29B3">
      <w:pPr>
        <w:rPr>
          <w:rFonts w:asciiTheme="majorHAnsi" w:hAnsiTheme="majorHAnsi" w:cstheme="majorHAnsi"/>
          <w:b/>
          <w:bCs/>
          <w:color w:val="C00000"/>
          <w:sz w:val="48"/>
          <w:szCs w:val="48"/>
        </w:rPr>
      </w:pPr>
      <w:r w:rsidRPr="000D3724">
        <w:rPr>
          <w:rFonts w:asciiTheme="majorHAnsi" w:hAnsiTheme="majorHAnsi" w:cstheme="majorHAnsi"/>
          <w:b/>
          <w:bCs/>
          <w:color w:val="C00000"/>
          <w:sz w:val="48"/>
          <w:szCs w:val="48"/>
        </w:rPr>
        <w:t>Evaluat</w:t>
      </w:r>
      <w:r w:rsidR="00FF0CF1">
        <w:rPr>
          <w:rFonts w:asciiTheme="majorHAnsi" w:hAnsiTheme="majorHAnsi" w:cstheme="majorHAnsi"/>
          <w:b/>
          <w:bCs/>
          <w:color w:val="C00000"/>
          <w:sz w:val="48"/>
          <w:szCs w:val="48"/>
        </w:rPr>
        <w:t>e</w:t>
      </w:r>
      <w:r w:rsidRPr="000D3724">
        <w:rPr>
          <w:rFonts w:asciiTheme="majorHAnsi" w:hAnsiTheme="majorHAnsi" w:cstheme="majorHAnsi"/>
          <w:b/>
          <w:bCs/>
          <w:color w:val="C00000"/>
          <w:sz w:val="48"/>
          <w:szCs w:val="48"/>
        </w:rPr>
        <w:t xml:space="preserve"> </w:t>
      </w:r>
      <w:r w:rsidR="009C7F45">
        <w:rPr>
          <w:rFonts w:asciiTheme="majorHAnsi" w:hAnsiTheme="majorHAnsi" w:cstheme="majorHAnsi"/>
          <w:b/>
          <w:bCs/>
          <w:color w:val="C00000"/>
          <w:sz w:val="48"/>
          <w:szCs w:val="48"/>
        </w:rPr>
        <w:t>Expertise</w:t>
      </w:r>
    </w:p>
    <w:p w14:paraId="18716CDD" w14:textId="2AB62798" w:rsidR="00C83B2D" w:rsidRDefault="00DD29B3" w:rsidP="00DD29B3">
      <w:pPr>
        <w:rPr>
          <w:shd w:val="clear" w:color="auto" w:fill="FFFFFF"/>
        </w:rPr>
      </w:pPr>
      <w:r>
        <w:rPr>
          <w:shd w:val="clear" w:color="auto" w:fill="FFFFFF"/>
        </w:rPr>
        <w:t xml:space="preserve">Digital leaders make assessment an organizational constant. They monitor both their own progress and the operational environment. </w:t>
      </w:r>
      <w:r w:rsidR="00C83B2D">
        <w:rPr>
          <w:shd w:val="clear" w:color="auto" w:fill="FFFFFF"/>
        </w:rPr>
        <w:t>For professionals</w:t>
      </w:r>
      <w:r>
        <w:rPr>
          <w:shd w:val="clear" w:color="auto" w:fill="FFFFFF"/>
        </w:rPr>
        <w:t xml:space="preserve"> </w:t>
      </w:r>
      <w:r w:rsidR="002C35B1">
        <w:rPr>
          <w:shd w:val="clear" w:color="auto" w:fill="FFFFFF"/>
        </w:rPr>
        <w:t>seeking to assess</w:t>
      </w:r>
      <w:r>
        <w:rPr>
          <w:shd w:val="clear" w:color="auto" w:fill="FFFFFF"/>
        </w:rPr>
        <w:t xml:space="preserve"> </w:t>
      </w:r>
      <w:r w:rsidR="002C35B1">
        <w:rPr>
          <w:shd w:val="clear" w:color="auto" w:fill="FFFFFF"/>
        </w:rPr>
        <w:t xml:space="preserve">where </w:t>
      </w:r>
      <w:r w:rsidR="00C83B2D">
        <w:rPr>
          <w:shd w:val="clear" w:color="auto" w:fill="FFFFFF"/>
        </w:rPr>
        <w:t>their</w:t>
      </w:r>
      <w:r>
        <w:rPr>
          <w:shd w:val="clear" w:color="auto" w:fill="FFFFFF"/>
        </w:rPr>
        <w:t xml:space="preserve"> </w:t>
      </w:r>
      <w:r w:rsidR="00D67860">
        <w:rPr>
          <w:shd w:val="clear" w:color="auto" w:fill="FFFFFF"/>
        </w:rPr>
        <w:t>association</w:t>
      </w:r>
      <w:r>
        <w:rPr>
          <w:shd w:val="clear" w:color="auto" w:fill="FFFFFF"/>
        </w:rPr>
        <w:t xml:space="preserve"> stands on the journey to </w:t>
      </w:r>
      <w:r w:rsidR="00EE0792">
        <w:rPr>
          <w:shd w:val="clear" w:color="auto" w:fill="FFFFFF"/>
        </w:rPr>
        <w:t>data competence</w:t>
      </w:r>
      <w:r>
        <w:rPr>
          <w:shd w:val="clear" w:color="auto" w:fill="FFFFFF"/>
        </w:rPr>
        <w:t xml:space="preserve">, Hum offers this </w:t>
      </w:r>
      <w:r w:rsidR="009A53AD">
        <w:rPr>
          <w:shd w:val="clear" w:color="auto" w:fill="FFFFFF"/>
        </w:rPr>
        <w:t xml:space="preserve">scale for </w:t>
      </w:r>
      <w:r>
        <w:rPr>
          <w:shd w:val="clear" w:color="auto" w:fill="FFFFFF"/>
        </w:rPr>
        <w:t>guidance.</w:t>
      </w:r>
    </w:p>
    <w:p w14:paraId="55BB394A" w14:textId="77777777" w:rsidR="00C83B2D" w:rsidRDefault="00C83B2D" w:rsidP="00DD29B3">
      <w:pPr>
        <w:rPr>
          <w:u w:val="single"/>
          <w:shd w:val="clear" w:color="auto" w:fill="FFFFFF"/>
        </w:rPr>
      </w:pPr>
    </w:p>
    <w:p w14:paraId="3C36F49E" w14:textId="249726E1" w:rsidR="00EE0792" w:rsidRPr="00EE0792" w:rsidRDefault="00EE0792" w:rsidP="00DD29B3">
      <w:pPr>
        <w:rPr>
          <w:u w:val="single"/>
          <w:shd w:val="clear" w:color="auto" w:fill="FFFFFF"/>
        </w:rPr>
      </w:pPr>
      <w:r w:rsidRPr="00EE0792">
        <w:rPr>
          <w:u w:val="single"/>
          <w:shd w:val="clear" w:color="auto" w:fill="FFFFFF"/>
        </w:rPr>
        <w:t>Impaired</w:t>
      </w:r>
    </w:p>
    <w:p w14:paraId="5EB192B8" w14:textId="25CD878F" w:rsidR="00EE0792" w:rsidRDefault="00EE0792" w:rsidP="00DD29B3">
      <w:pPr>
        <w:rPr>
          <w:shd w:val="clear" w:color="auto" w:fill="FFFFFF"/>
        </w:rPr>
      </w:pPr>
      <w:r>
        <w:rPr>
          <w:shd w:val="clear" w:color="auto" w:fill="FFFFFF"/>
        </w:rPr>
        <w:t>Th</w:t>
      </w:r>
      <w:r w:rsidR="00C83B2D">
        <w:rPr>
          <w:shd w:val="clear" w:color="auto" w:fill="FFFFFF"/>
        </w:rPr>
        <w:t xml:space="preserve">e organization lacks a </w:t>
      </w:r>
      <w:r>
        <w:rPr>
          <w:shd w:val="clear" w:color="auto" w:fill="FFFFFF"/>
        </w:rPr>
        <w:t xml:space="preserve">coordinated system for data management. But leaders are ready to explore how data </w:t>
      </w:r>
      <w:r w:rsidR="00A355CC">
        <w:rPr>
          <w:shd w:val="clear" w:color="auto" w:fill="FFFFFF"/>
        </w:rPr>
        <w:t xml:space="preserve">can be used </w:t>
      </w:r>
      <w:r>
        <w:rPr>
          <w:shd w:val="clear" w:color="auto" w:fill="FFFFFF"/>
        </w:rPr>
        <w:t xml:space="preserve">to grow. </w:t>
      </w:r>
    </w:p>
    <w:p w14:paraId="5A2D9C92" w14:textId="77777777" w:rsidR="00EE0792" w:rsidRDefault="00EE0792" w:rsidP="00DD29B3">
      <w:pPr>
        <w:rPr>
          <w:shd w:val="clear" w:color="auto" w:fill="FFFFFF"/>
        </w:rPr>
      </w:pPr>
    </w:p>
    <w:p w14:paraId="5F5CC357" w14:textId="47F268E4" w:rsidR="00DD29B3" w:rsidRDefault="00EE0792" w:rsidP="00DD29B3">
      <w:pPr>
        <w:rPr>
          <w:u w:val="single"/>
          <w:shd w:val="clear" w:color="auto" w:fill="FFFFFF"/>
        </w:rPr>
      </w:pPr>
      <w:r w:rsidRPr="00EE0792">
        <w:rPr>
          <w:u w:val="single"/>
          <w:shd w:val="clear" w:color="auto" w:fill="FFFFFF"/>
        </w:rPr>
        <w:t xml:space="preserve">Localized  </w:t>
      </w:r>
    </w:p>
    <w:p w14:paraId="39AECA7F" w14:textId="6CAAC393" w:rsidR="00EE0792" w:rsidRDefault="00625C76" w:rsidP="00DD29B3">
      <w:pPr>
        <w:rPr>
          <w:shd w:val="clear" w:color="auto" w:fill="FFFFFF"/>
        </w:rPr>
      </w:pPr>
      <w:r>
        <w:rPr>
          <w:shd w:val="clear" w:color="auto" w:fill="FFFFFF"/>
        </w:rPr>
        <w:t>Although l</w:t>
      </w:r>
      <w:r w:rsidR="00EE0792" w:rsidRPr="00EE0792">
        <w:rPr>
          <w:shd w:val="clear" w:color="auto" w:fill="FFFFFF"/>
        </w:rPr>
        <w:t xml:space="preserve">eaders </w:t>
      </w:r>
      <w:r w:rsidR="00EE0792">
        <w:rPr>
          <w:shd w:val="clear" w:color="auto" w:fill="FFFFFF"/>
        </w:rPr>
        <w:t>recognize the strategic value of data and are investing in projects</w:t>
      </w:r>
      <w:r w:rsidR="005E7400">
        <w:rPr>
          <w:shd w:val="clear" w:color="auto" w:fill="FFFFFF"/>
        </w:rPr>
        <w:t>,</w:t>
      </w:r>
      <w:r w:rsidR="00C83B2D">
        <w:rPr>
          <w:shd w:val="clear" w:color="auto" w:fill="FFFFFF"/>
        </w:rPr>
        <w:t xml:space="preserve"> </w:t>
      </w:r>
      <w:r>
        <w:rPr>
          <w:shd w:val="clear" w:color="auto" w:fill="FFFFFF"/>
        </w:rPr>
        <w:t>t</w:t>
      </w:r>
      <w:r w:rsidR="00C83B2D">
        <w:rPr>
          <w:shd w:val="clear" w:color="auto" w:fill="FFFFFF"/>
        </w:rPr>
        <w:t>here is no formalized training program. Data skills are learned on the job.</w:t>
      </w:r>
      <w:r w:rsidR="005E7400">
        <w:rPr>
          <w:shd w:val="clear" w:color="auto" w:fill="FFFFFF"/>
        </w:rPr>
        <w:t xml:space="preserve"> Data is siloed in discrete systems and departments.</w:t>
      </w:r>
    </w:p>
    <w:p w14:paraId="3813CE61" w14:textId="6AE126DE" w:rsidR="00C83B2D" w:rsidRDefault="00C83B2D" w:rsidP="00DD29B3">
      <w:pPr>
        <w:rPr>
          <w:shd w:val="clear" w:color="auto" w:fill="FFFFFF"/>
        </w:rPr>
      </w:pPr>
    </w:p>
    <w:p w14:paraId="5A9D055D" w14:textId="2E98507A" w:rsidR="00C83B2D" w:rsidRDefault="00C83B2D" w:rsidP="00DD29B3">
      <w:pPr>
        <w:rPr>
          <w:u w:val="single"/>
          <w:shd w:val="clear" w:color="auto" w:fill="FFFFFF"/>
        </w:rPr>
      </w:pPr>
      <w:r w:rsidRPr="00C83B2D">
        <w:rPr>
          <w:u w:val="single"/>
          <w:shd w:val="clear" w:color="auto" w:fill="FFFFFF"/>
        </w:rPr>
        <w:lastRenderedPageBreak/>
        <w:t>Aspirational</w:t>
      </w:r>
    </w:p>
    <w:p w14:paraId="24542E91" w14:textId="30D5D2F3" w:rsidR="00C83B2D" w:rsidRDefault="00C83B2D" w:rsidP="00DD29B3">
      <w:pPr>
        <w:rPr>
          <w:shd w:val="clear" w:color="auto" w:fill="FFFFFF"/>
        </w:rPr>
      </w:pPr>
      <w:r w:rsidRPr="00C83B2D">
        <w:rPr>
          <w:shd w:val="clear" w:color="auto" w:fill="FFFFFF"/>
        </w:rPr>
        <w:t xml:space="preserve">Leaders acknowledge the importance of a </w:t>
      </w:r>
      <w:r w:rsidR="005E7400">
        <w:rPr>
          <w:shd w:val="clear" w:color="auto" w:fill="FFFFFF"/>
        </w:rPr>
        <w:t xml:space="preserve">cohesive </w:t>
      </w:r>
      <w:r w:rsidRPr="00C83B2D">
        <w:rPr>
          <w:shd w:val="clear" w:color="auto" w:fill="FFFFFF"/>
        </w:rPr>
        <w:t xml:space="preserve">data-centered strategy and culture. </w:t>
      </w:r>
      <w:r>
        <w:rPr>
          <w:shd w:val="clear" w:color="auto" w:fill="FFFFFF"/>
        </w:rPr>
        <w:t xml:space="preserve">Training and tools are available and employees in select departments </w:t>
      </w:r>
      <w:r w:rsidR="00A355CC">
        <w:rPr>
          <w:shd w:val="clear" w:color="auto" w:fill="FFFFFF"/>
        </w:rPr>
        <w:t>are</w:t>
      </w:r>
      <w:r>
        <w:rPr>
          <w:shd w:val="clear" w:color="auto" w:fill="FFFFFF"/>
        </w:rPr>
        <w:t xml:space="preserve"> using data analytics.</w:t>
      </w:r>
      <w:r w:rsidR="005E7400">
        <w:rPr>
          <w:shd w:val="clear" w:color="auto" w:fill="FFFFFF"/>
        </w:rPr>
        <w:t xml:space="preserve"> Leaders are exploring how to bring data together.</w:t>
      </w:r>
    </w:p>
    <w:p w14:paraId="0F06FA20" w14:textId="19B65B25" w:rsidR="00C83B2D" w:rsidRDefault="00C83B2D" w:rsidP="00DD29B3">
      <w:pPr>
        <w:rPr>
          <w:shd w:val="clear" w:color="auto" w:fill="FFFFFF"/>
        </w:rPr>
      </w:pPr>
    </w:p>
    <w:p w14:paraId="03D352CB" w14:textId="48717647" w:rsidR="00C83B2D" w:rsidRDefault="00C83B2D" w:rsidP="00DD29B3">
      <w:pPr>
        <w:rPr>
          <w:u w:val="single"/>
          <w:shd w:val="clear" w:color="auto" w:fill="FFFFFF"/>
        </w:rPr>
      </w:pPr>
      <w:r w:rsidRPr="00C83B2D">
        <w:rPr>
          <w:u w:val="single"/>
          <w:shd w:val="clear" w:color="auto" w:fill="FFFFFF"/>
        </w:rPr>
        <w:t>Analytical</w:t>
      </w:r>
    </w:p>
    <w:p w14:paraId="43D35257" w14:textId="287E8E2B" w:rsidR="00640B51" w:rsidRPr="00640B51" w:rsidRDefault="00640B51" w:rsidP="00DD29B3">
      <w:pPr>
        <w:rPr>
          <w:shd w:val="clear" w:color="auto" w:fill="FFFFFF"/>
        </w:rPr>
      </w:pPr>
      <w:r w:rsidRPr="00640B51">
        <w:rPr>
          <w:shd w:val="clear" w:color="auto" w:fill="FFFFFF"/>
        </w:rPr>
        <w:t xml:space="preserve">Data is a priority in decision-making and in </w:t>
      </w:r>
      <w:r w:rsidR="00FC0A2A">
        <w:rPr>
          <w:shd w:val="clear" w:color="auto" w:fill="FFFFFF"/>
        </w:rPr>
        <w:t>advancing</w:t>
      </w:r>
      <w:r w:rsidRPr="00640B51">
        <w:rPr>
          <w:shd w:val="clear" w:color="auto" w:fill="FFFFFF"/>
        </w:rPr>
        <w:t xml:space="preserve"> the organ</w:t>
      </w:r>
      <w:r w:rsidR="009A53AD">
        <w:rPr>
          <w:shd w:val="clear" w:color="auto" w:fill="FFFFFF"/>
        </w:rPr>
        <w:t>ization</w:t>
      </w:r>
      <w:r w:rsidRPr="00640B51">
        <w:rPr>
          <w:shd w:val="clear" w:color="auto" w:fill="FFFFFF"/>
        </w:rPr>
        <w:t xml:space="preserve">’s ability to measure and evaluate. </w:t>
      </w:r>
      <w:r>
        <w:rPr>
          <w:shd w:val="clear" w:color="auto" w:fill="FFFFFF"/>
        </w:rPr>
        <w:t>There is an overarching focus on improving data collection, effectively using tools, and building analytic skills.</w:t>
      </w:r>
      <w:r w:rsidR="005E7400">
        <w:rPr>
          <w:shd w:val="clear" w:color="auto" w:fill="FFFFFF"/>
        </w:rPr>
        <w:t xml:space="preserve"> Predictive analytics are widely used.</w:t>
      </w:r>
    </w:p>
    <w:p w14:paraId="6C7DB6DC" w14:textId="343538F1" w:rsidR="00C83B2D" w:rsidRPr="00640B51" w:rsidRDefault="0061248E" w:rsidP="00DD29B3">
      <w:pPr>
        <w:rPr>
          <w:shd w:val="clear" w:color="auto" w:fill="FFFFFF"/>
        </w:rPr>
      </w:pPr>
      <w:r>
        <w:rPr>
          <w:noProof/>
        </w:rPr>
        <mc:AlternateContent>
          <mc:Choice Requires="wps">
            <w:drawing>
              <wp:anchor distT="0" distB="0" distL="114300" distR="114300" simplePos="0" relativeHeight="251663360" behindDoc="0" locked="0" layoutInCell="1" allowOverlap="1" wp14:anchorId="3F2D56C1" wp14:editId="0AE5FD5B">
                <wp:simplePos x="0" y="0"/>
                <wp:positionH relativeFrom="column">
                  <wp:posOffset>2716530</wp:posOffset>
                </wp:positionH>
                <wp:positionV relativeFrom="paragraph">
                  <wp:posOffset>2509520</wp:posOffset>
                </wp:positionV>
                <wp:extent cx="3465195" cy="297815"/>
                <wp:effectExtent l="1905" t="3810" r="0" b="3175"/>
                <wp:wrapTight wrapText="left">
                  <wp:wrapPolygon edited="0">
                    <wp:start x="-59" y="0"/>
                    <wp:lineTo x="-59" y="21139"/>
                    <wp:lineTo x="21600" y="21139"/>
                    <wp:lineTo x="21600" y="0"/>
                    <wp:lineTo x="-59"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19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65F63D" w14:textId="4390892B" w:rsidR="00C1460D" w:rsidRPr="00C1460D" w:rsidRDefault="00C1460D" w:rsidP="00C1460D">
                            <w:pPr>
                              <w:pStyle w:val="Caption"/>
                              <w:rPr>
                                <w:noProof/>
                                <w:color w:val="C00000"/>
                                <w:shd w:val="clear" w:color="auto" w:fill="FFFFFF"/>
                              </w:rPr>
                            </w:pPr>
                            <w:r w:rsidRPr="00C1460D">
                              <w:rPr>
                                <w:color w:val="C00000"/>
                              </w:rPr>
                              <w:t xml:space="preserve">At the </w:t>
                            </w:r>
                            <w:r w:rsidR="00D67860">
                              <w:rPr>
                                <w:color w:val="C00000"/>
                              </w:rPr>
                              <w:t>S</w:t>
                            </w:r>
                            <w:r w:rsidRPr="00C1460D">
                              <w:rPr>
                                <w:color w:val="C00000"/>
                              </w:rPr>
                              <w:t>trategic level, data and tools align with objectives.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2D56C1" id="Text Box 2" o:spid="_x0000_s1034" type="#_x0000_t202" style="position:absolute;margin-left:213.9pt;margin-top:197.6pt;width:272.85pt;height:2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" stroked="f">
                <v:textbox style="mso-fit-shape-to-text:t" inset="0,0,0,0">
                  <w:txbxContent>
                    <w:p w14:paraId="4965F63D" w14:textId="4390892B" w:rsidR="00C1460D" w:rsidRPr="00C1460D" w:rsidRDefault="00C1460D" w:rsidP="00C1460D">
                      <w:pPr>
                        <w:pStyle w:val="Caption"/>
                        <w:rPr>
                          <w:noProof/>
                          <w:color w:val="C00000"/>
                          <w:shd w:val="clear" w:color="auto" w:fill="FFFFFF"/>
                        </w:rPr>
                      </w:pPr>
                      <w:r w:rsidRPr="00C1460D">
                        <w:rPr>
                          <w:color w:val="C00000"/>
                        </w:rPr>
                        <w:t xml:space="preserve">At the </w:t>
                      </w:r>
                      <w:r w:rsidR="00D67860">
                        <w:rPr>
                          <w:color w:val="C00000"/>
                        </w:rPr>
                        <w:t>S</w:t>
                      </w:r>
                      <w:r w:rsidRPr="00C1460D">
                        <w:rPr>
                          <w:color w:val="C00000"/>
                        </w:rPr>
                        <w:t>trategic level, data and tools align with objectives.</w:t>
                      </w:r>
                    </w:p>
                  </w:txbxContent>
                </v:textbox>
                <w10:wrap type="tight" side="left"/>
              </v:shape>
            </w:pict>
          </mc:Fallback>
        </mc:AlternateContent>
      </w:r>
      <w:r w:rsidR="00C1460D">
        <w:rPr>
          <w:noProof/>
          <w:shd w:val="clear" w:color="auto" w:fill="FFFFFF"/>
        </w:rPr>
        <w:drawing>
          <wp:anchor distT="0" distB="0" distL="114300" distR="114300" simplePos="0" relativeHeight="251655168" behindDoc="1" locked="0" layoutInCell="1" allowOverlap="1" wp14:anchorId="5CCC135A" wp14:editId="3B3DAB35">
            <wp:simplePos x="0" y="0"/>
            <wp:positionH relativeFrom="column">
              <wp:posOffset>2716913</wp:posOffset>
            </wp:positionH>
            <wp:positionV relativeFrom="paragraph">
              <wp:posOffset>148590</wp:posOffset>
            </wp:positionV>
            <wp:extent cx="3465576" cy="2304288"/>
            <wp:effectExtent l="0" t="0" r="0" b="0"/>
            <wp:wrapTight wrapText="left">
              <wp:wrapPolygon edited="0">
                <wp:start x="0" y="0"/>
                <wp:lineTo x="0" y="21433"/>
                <wp:lineTo x="21493" y="21433"/>
                <wp:lineTo x="21493" y="0"/>
                <wp:lineTo x="0" y="0"/>
              </wp:wrapPolygon>
            </wp:wrapTight>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65576" cy="2304288"/>
                    </a:xfrm>
                    <a:prstGeom prst="rect">
                      <a:avLst/>
                    </a:prstGeom>
                  </pic:spPr>
                </pic:pic>
              </a:graphicData>
            </a:graphic>
            <wp14:sizeRelH relativeFrom="margin">
              <wp14:pctWidth>0</wp14:pctWidth>
            </wp14:sizeRelH>
            <wp14:sizeRelV relativeFrom="margin">
              <wp14:pctHeight>0</wp14:pctHeight>
            </wp14:sizeRelV>
          </wp:anchor>
        </w:drawing>
      </w:r>
    </w:p>
    <w:p w14:paraId="151401E5" w14:textId="4F0A5348" w:rsidR="00C83B2D" w:rsidRDefault="00C83B2D" w:rsidP="00DD29B3">
      <w:pPr>
        <w:rPr>
          <w:u w:val="single"/>
          <w:shd w:val="clear" w:color="auto" w:fill="FFFFFF"/>
        </w:rPr>
      </w:pPr>
      <w:r w:rsidRPr="00C83B2D">
        <w:rPr>
          <w:u w:val="single"/>
          <w:shd w:val="clear" w:color="auto" w:fill="FFFFFF"/>
        </w:rPr>
        <w:t>Strategic</w:t>
      </w:r>
    </w:p>
    <w:p w14:paraId="4A864941" w14:textId="4AB2801B" w:rsidR="00C83B2D" w:rsidRDefault="00C83B2D" w:rsidP="00DD29B3">
      <w:pPr>
        <w:rPr>
          <w:shd w:val="clear" w:color="auto" w:fill="FFFFFF"/>
        </w:rPr>
      </w:pPr>
      <w:r w:rsidRPr="00C83B2D">
        <w:rPr>
          <w:shd w:val="clear" w:color="auto" w:fill="FFFFFF"/>
        </w:rPr>
        <w:t xml:space="preserve">The use of data and tools aligns </w:t>
      </w:r>
      <w:r w:rsidR="005E7400">
        <w:rPr>
          <w:shd w:val="clear" w:color="auto" w:fill="FFFFFF"/>
        </w:rPr>
        <w:t xml:space="preserve">completely </w:t>
      </w:r>
      <w:r w:rsidRPr="00C83B2D">
        <w:rPr>
          <w:shd w:val="clear" w:color="auto" w:fill="FFFFFF"/>
        </w:rPr>
        <w:t xml:space="preserve">with </w:t>
      </w:r>
      <w:r w:rsidR="005E7400">
        <w:rPr>
          <w:shd w:val="clear" w:color="auto" w:fill="FFFFFF"/>
        </w:rPr>
        <w:t xml:space="preserve">business </w:t>
      </w:r>
      <w:r w:rsidRPr="00C83B2D">
        <w:rPr>
          <w:shd w:val="clear" w:color="auto" w:fill="FFFFFF"/>
        </w:rPr>
        <w:t>objectives and outcomes. Data is a strategic imperative for effective decision-making throughout the organization.</w:t>
      </w:r>
    </w:p>
    <w:p w14:paraId="52B2E045" w14:textId="3352A882" w:rsidR="009E75A9" w:rsidRDefault="009E75A9" w:rsidP="00DD29B3">
      <w:pPr>
        <w:rPr>
          <w:shd w:val="clear" w:color="auto" w:fill="FFFFFF"/>
        </w:rPr>
      </w:pPr>
    </w:p>
    <w:p w14:paraId="38FC924C" w14:textId="5A1E075C" w:rsidR="0012478E" w:rsidRDefault="009E75A9" w:rsidP="009E75A9">
      <w:r>
        <w:rPr>
          <w:shd w:val="clear" w:color="auto" w:fill="FFFFFF"/>
        </w:rPr>
        <w:t>“</w:t>
      </w:r>
      <w:r>
        <w:t xml:space="preserve">Most associations are in </w:t>
      </w:r>
      <w:r w:rsidR="0012478E">
        <w:t xml:space="preserve">the </w:t>
      </w:r>
      <w:r>
        <w:t>localized catego</w:t>
      </w:r>
      <w:r w:rsidR="009A53AD">
        <w:t>r</w:t>
      </w:r>
      <w:r>
        <w:t>y</w:t>
      </w:r>
      <w:r w:rsidR="009A53AD">
        <w:t>,” Challice advises.</w:t>
      </w:r>
      <w:r>
        <w:t xml:space="preserve"> </w:t>
      </w:r>
      <w:r w:rsidR="009A53AD">
        <w:t>“</w:t>
      </w:r>
      <w:r w:rsidR="00BA2146">
        <w:t xml:space="preserve">But that is starting to change. </w:t>
      </w:r>
      <w:r>
        <w:t>Executives understand the importance of using data to develop strategy</w:t>
      </w:r>
      <w:r w:rsidR="0012478E">
        <w:t>,</w:t>
      </w:r>
      <w:r>
        <w:t xml:space="preserve"> and they are doing the best they can </w:t>
      </w:r>
      <w:r w:rsidR="00FC0A2A">
        <w:t>with</w:t>
      </w:r>
      <w:r>
        <w:t xml:space="preserve"> </w:t>
      </w:r>
      <w:r w:rsidR="0012478E">
        <w:t xml:space="preserve">siloed </w:t>
      </w:r>
      <w:r>
        <w:t xml:space="preserve">systems that </w:t>
      </w:r>
      <w:r w:rsidR="009A53AD">
        <w:t xml:space="preserve">don’t </w:t>
      </w:r>
      <w:r>
        <w:t>deliver a comprehe</w:t>
      </w:r>
      <w:r w:rsidR="009A53AD">
        <w:t>n</w:t>
      </w:r>
      <w:r>
        <w:t xml:space="preserve">sive perspective. </w:t>
      </w:r>
    </w:p>
    <w:p w14:paraId="310FCD12" w14:textId="77777777" w:rsidR="0012478E" w:rsidRDefault="0012478E" w:rsidP="009E75A9"/>
    <w:p w14:paraId="46EF9F76" w14:textId="6E1DCF51" w:rsidR="009E75A9" w:rsidRDefault="0012478E" w:rsidP="009E75A9">
      <w:r>
        <w:t>“</w:t>
      </w:r>
      <w:r w:rsidR="002C35B1">
        <w:t xml:space="preserve">If you are wondering </w:t>
      </w:r>
      <w:r w:rsidR="00BA2146">
        <w:t>where you are on the data journey</w:t>
      </w:r>
      <w:r w:rsidR="002C35B1">
        <w:t>, ask these questions</w:t>
      </w:r>
      <w:r w:rsidR="009E75A9">
        <w:t>:</w:t>
      </w:r>
    </w:p>
    <w:p w14:paraId="3AB69C40" w14:textId="77777777" w:rsidR="009E75A9" w:rsidRDefault="009E75A9" w:rsidP="009E75A9"/>
    <w:p w14:paraId="4D9B46D4" w14:textId="0E2A05CB" w:rsidR="0012478E" w:rsidRDefault="009E75A9" w:rsidP="0012478E">
      <w:pPr>
        <w:pStyle w:val="ListParagraph"/>
        <w:numPr>
          <w:ilvl w:val="0"/>
          <w:numId w:val="33"/>
        </w:numPr>
      </w:pPr>
      <w:r>
        <w:t xml:space="preserve">Have </w:t>
      </w:r>
      <w:r w:rsidR="0012478E">
        <w:t xml:space="preserve">you </w:t>
      </w:r>
      <w:r>
        <w:t>ever conducted a data audit</w:t>
      </w:r>
      <w:r w:rsidR="0012478E">
        <w:t>?</w:t>
      </w:r>
    </w:p>
    <w:p w14:paraId="2C4B6DDA" w14:textId="08A74C71" w:rsidR="0012478E" w:rsidRDefault="0012478E" w:rsidP="0012478E">
      <w:pPr>
        <w:pStyle w:val="ListParagraph"/>
        <w:numPr>
          <w:ilvl w:val="0"/>
          <w:numId w:val="33"/>
        </w:numPr>
      </w:pPr>
      <w:r>
        <w:t>H</w:t>
      </w:r>
      <w:r w:rsidR="009E75A9">
        <w:t xml:space="preserve">ow siloed is </w:t>
      </w:r>
      <w:r w:rsidR="005E7400">
        <w:t xml:space="preserve">your </w:t>
      </w:r>
      <w:r w:rsidR="009E75A9">
        <w:t>data</w:t>
      </w:r>
      <w:r>
        <w:t>?</w:t>
      </w:r>
    </w:p>
    <w:p w14:paraId="7A0FDAF1" w14:textId="152C41D4" w:rsidR="0012478E" w:rsidRDefault="0012478E" w:rsidP="0012478E">
      <w:pPr>
        <w:pStyle w:val="ListParagraph"/>
        <w:numPr>
          <w:ilvl w:val="0"/>
          <w:numId w:val="33"/>
        </w:numPr>
      </w:pPr>
      <w:r>
        <w:t xml:space="preserve">Is </w:t>
      </w:r>
      <w:r w:rsidR="005E7400">
        <w:t xml:space="preserve">your </w:t>
      </w:r>
      <w:r>
        <w:t>data clean?</w:t>
      </w:r>
      <w:r w:rsidR="009E75A9">
        <w:t xml:space="preserve"> </w:t>
      </w:r>
    </w:p>
    <w:p w14:paraId="004964A6" w14:textId="471C807C" w:rsidR="0012478E" w:rsidRDefault="0012478E" w:rsidP="0012478E">
      <w:pPr>
        <w:pStyle w:val="ListParagraph"/>
        <w:numPr>
          <w:ilvl w:val="0"/>
          <w:numId w:val="33"/>
        </w:numPr>
      </w:pPr>
      <w:r>
        <w:t xml:space="preserve">Can information harmonize across </w:t>
      </w:r>
      <w:r w:rsidR="005E7400">
        <w:t xml:space="preserve">your </w:t>
      </w:r>
      <w:r>
        <w:t>systems?</w:t>
      </w:r>
    </w:p>
    <w:p w14:paraId="095ABF18" w14:textId="5DE60D06" w:rsidR="0012478E" w:rsidRDefault="00BA2146" w:rsidP="0012478E">
      <w:pPr>
        <w:pStyle w:val="ListParagraph"/>
        <w:numPr>
          <w:ilvl w:val="0"/>
          <w:numId w:val="33"/>
        </w:numPr>
      </w:pPr>
      <w:r>
        <w:t>Do you have</w:t>
      </w:r>
      <w:r w:rsidR="0012478E">
        <w:t xml:space="preserve"> a published data strategy and a</w:t>
      </w:r>
      <w:r>
        <w:t>n established</w:t>
      </w:r>
      <w:r w:rsidR="0012478E">
        <w:t xml:space="preserve"> data governance policy?</w:t>
      </w:r>
      <w:r w:rsidR="009E75A9">
        <w:t xml:space="preserve"> </w:t>
      </w:r>
    </w:p>
    <w:p w14:paraId="334E858E" w14:textId="77777777" w:rsidR="0012478E" w:rsidRDefault="0012478E" w:rsidP="009E75A9"/>
    <w:p w14:paraId="05175D38" w14:textId="0F5C4488" w:rsidR="009E75A9" w:rsidRPr="00C83B2D" w:rsidRDefault="003F5DC1" w:rsidP="00DD29B3">
      <w:pPr>
        <w:rPr>
          <w:shd w:val="clear" w:color="auto" w:fill="FFFFFF"/>
        </w:rPr>
      </w:pPr>
      <w:r>
        <w:t xml:space="preserve">“A cross-departmental team that is focused on using data for innovation and problem-solving is </w:t>
      </w:r>
      <w:r w:rsidR="00FC0A2A">
        <w:t>a</w:t>
      </w:r>
      <w:r w:rsidR="002C35B1">
        <w:t>nother</w:t>
      </w:r>
      <w:r w:rsidR="00FC0A2A">
        <w:t xml:space="preserve"> characteristic of</w:t>
      </w:r>
      <w:r>
        <w:t xml:space="preserve"> organization</w:t>
      </w:r>
      <w:r w:rsidR="00FC0A2A">
        <w:t>s that are higher on the scale</w:t>
      </w:r>
      <w:r>
        <w:t xml:space="preserve">,” Challice advises. “Without that strategy in place, you haven’t </w:t>
      </w:r>
      <w:r w:rsidR="00DA7574">
        <w:t>reached</w:t>
      </w:r>
      <w:r>
        <w:t xml:space="preserve"> the Asp</w:t>
      </w:r>
      <w:r w:rsidR="00F55993">
        <w:t>ir</w:t>
      </w:r>
      <w:r>
        <w:t xml:space="preserve">ational </w:t>
      </w:r>
      <w:r w:rsidR="00F55993">
        <w:t>level</w:t>
      </w:r>
      <w:r>
        <w:t>.”</w:t>
      </w:r>
    </w:p>
    <w:p w14:paraId="7A19038A" w14:textId="6D8F6C08" w:rsidR="00DD29B3" w:rsidRDefault="00DD29B3" w:rsidP="00DD29B3">
      <w:pPr>
        <w:rPr>
          <w:b/>
          <w:bCs/>
          <w:sz w:val="28"/>
          <w:szCs w:val="28"/>
        </w:rPr>
      </w:pPr>
    </w:p>
    <w:p w14:paraId="7BC634B5" w14:textId="26766C05" w:rsidR="00312C6D" w:rsidRDefault="003F5DC1" w:rsidP="00DD29B3">
      <w:r w:rsidRPr="003F5DC1">
        <w:t xml:space="preserve">Sherry Budziak, .orgSource, Founder and CEO, </w:t>
      </w:r>
      <w:r>
        <w:t>offers this perspective</w:t>
      </w:r>
      <w:r w:rsidR="00FC0A2A">
        <w:t>.</w:t>
      </w:r>
      <w:r>
        <w:t xml:space="preserve"> “When clients </w:t>
      </w:r>
      <w:r w:rsidR="004E470C">
        <w:t>have</w:t>
      </w:r>
      <w:r>
        <w:t xml:space="preserve"> difficulty producing a membership directory or completing a similar project, they often believe it’s due to a system malfunction. The issue is more commonly poor data governance that results</w:t>
      </w:r>
      <w:r w:rsidR="004E470C">
        <w:t xml:space="preserve"> in</w:t>
      </w:r>
      <w:r>
        <w:t xml:space="preserve"> unusable information. Valid data and the ability to use it properly</w:t>
      </w:r>
      <w:r w:rsidR="004E470C">
        <w:t xml:space="preserve"> are</w:t>
      </w:r>
      <w:r>
        <w:t xml:space="preserve"> the first priority for organizational growth.”</w:t>
      </w:r>
    </w:p>
    <w:p w14:paraId="135B12D6" w14:textId="27EE5F67" w:rsidR="00A355CC" w:rsidRDefault="00A355CC" w:rsidP="00DD29B3"/>
    <w:p w14:paraId="32A25CEE" w14:textId="2F76ED61" w:rsidR="00A355CC" w:rsidRPr="000D3724" w:rsidRDefault="004E470C" w:rsidP="00A355CC">
      <w:pPr>
        <w:rPr>
          <w:rFonts w:asciiTheme="majorHAnsi" w:hAnsiTheme="majorHAnsi" w:cstheme="majorHAnsi"/>
          <w:b/>
          <w:bCs/>
          <w:color w:val="C00000"/>
          <w:sz w:val="48"/>
          <w:szCs w:val="48"/>
        </w:rPr>
      </w:pPr>
      <w:r w:rsidRPr="000D3724">
        <w:rPr>
          <w:rFonts w:asciiTheme="majorHAnsi" w:hAnsiTheme="majorHAnsi" w:cstheme="majorHAnsi"/>
          <w:b/>
          <w:bCs/>
          <w:color w:val="C00000"/>
          <w:sz w:val="48"/>
          <w:szCs w:val="48"/>
        </w:rPr>
        <w:t>Build a Framework</w:t>
      </w:r>
    </w:p>
    <w:p w14:paraId="73179BA1" w14:textId="09E37A75" w:rsidR="004E470C" w:rsidRDefault="004E470C" w:rsidP="00A355CC">
      <w:r>
        <w:lastRenderedPageBreak/>
        <w:t xml:space="preserve">Budziak’s observation is significant. </w:t>
      </w:r>
      <w:r w:rsidR="00F55993">
        <w:t>Powerhouse programs begin with g</w:t>
      </w:r>
      <w:r>
        <w:t xml:space="preserve">reat </w:t>
      </w:r>
      <w:r w:rsidR="00A355CC">
        <w:t xml:space="preserve">tools and </w:t>
      </w:r>
      <w:r>
        <w:t>enthusiastic</w:t>
      </w:r>
      <w:r w:rsidR="00A355CC">
        <w:t xml:space="preserve"> </w:t>
      </w:r>
      <w:r>
        <w:t>participants</w:t>
      </w:r>
      <w:r w:rsidR="00A355CC">
        <w:t xml:space="preserve">. </w:t>
      </w:r>
      <w:r>
        <w:t xml:space="preserve">But </w:t>
      </w:r>
      <w:r w:rsidR="00F55993">
        <w:t xml:space="preserve">continuous </w:t>
      </w:r>
      <w:r>
        <w:t xml:space="preserve">growth depends on guiding usage with a framework of systems and processes. </w:t>
      </w:r>
    </w:p>
    <w:p w14:paraId="76DD88A8" w14:textId="77777777" w:rsidR="00B245B8" w:rsidRDefault="00B245B8" w:rsidP="00A355CC"/>
    <w:p w14:paraId="210EA934" w14:textId="602D993A" w:rsidR="004E470C" w:rsidRDefault="004E470C" w:rsidP="004E470C">
      <w:r>
        <w:t>In June 2021, data associated with 700 million LinkedIn users was posted for sale on a dark web forum. The hack involved 92 percent of LinkedIn accounts. Stories like this are frequent headlines. As the ability to collect and store data grows, the potential for breaches, improper use, and garden variety mismanagement increases.</w:t>
      </w:r>
    </w:p>
    <w:p w14:paraId="505C1CFD" w14:textId="77777777" w:rsidR="004E470C" w:rsidRDefault="004E470C" w:rsidP="004E470C"/>
    <w:p w14:paraId="04E3C673" w14:textId="6C75CCB4" w:rsidR="004E470C" w:rsidRDefault="004E470C" w:rsidP="004E470C">
      <w:r>
        <w:t xml:space="preserve">Challenges aren’t limited to big corporations. Smaller groups also suffer when they don’t understand and adhere to principles of good data management. Even if you never experience a data catastrophe, failure to use data effectively </w:t>
      </w:r>
      <w:r w:rsidR="00FC0A2A">
        <w:t>can be as big a liability as not using it at all</w:t>
      </w:r>
      <w:r>
        <w:t>.</w:t>
      </w:r>
      <w:r w:rsidRPr="004E470C">
        <w:t xml:space="preserve"> </w:t>
      </w:r>
      <w:r>
        <w:t xml:space="preserve">An organization-wide data governance </w:t>
      </w:r>
      <w:r w:rsidR="00FC0A2A">
        <w:t>system provides the guidance to maintain integrity and security.</w:t>
      </w:r>
    </w:p>
    <w:p w14:paraId="4A7DF02E" w14:textId="3140E532" w:rsidR="004E470C" w:rsidRDefault="004E470C" w:rsidP="004E470C"/>
    <w:p w14:paraId="695616BD" w14:textId="3F7F81AA" w:rsidR="004E470C" w:rsidRDefault="004E470C" w:rsidP="004E470C">
      <w:pPr>
        <w:rPr>
          <w:shd w:val="clear" w:color="auto" w:fill="FFFFFF"/>
        </w:rPr>
      </w:pPr>
      <w:r w:rsidRPr="004E470C">
        <w:rPr>
          <w:shd w:val="clear" w:color="auto" w:fill="FFFFFF"/>
        </w:rPr>
        <w:t>Bob Seiner, the publisher of </w:t>
      </w:r>
      <w:hyperlink r:id="rId32" w:history="1">
        <w:r w:rsidRPr="004E470C">
          <w:rPr>
            <w:color w:val="DB0032"/>
            <w:u w:val="single"/>
            <w:shd w:val="clear" w:color="auto" w:fill="FFFFFF"/>
          </w:rPr>
          <w:t>The Data Administration Newsletter</w:t>
        </w:r>
      </w:hyperlink>
      <w:r w:rsidR="00D67860">
        <w:rPr>
          <w:color w:val="DB0032"/>
          <w:u w:val="single"/>
          <w:shd w:val="clear" w:color="auto" w:fill="FFFFFF"/>
        </w:rPr>
        <w:t>,</w:t>
      </w:r>
      <w:r w:rsidRPr="004E470C">
        <w:rPr>
          <w:shd w:val="clear" w:color="auto" w:fill="FFFFFF"/>
        </w:rPr>
        <w:t> </w:t>
      </w:r>
      <w:r>
        <w:rPr>
          <w:shd w:val="clear" w:color="auto" w:fill="FFFFFF"/>
        </w:rPr>
        <w:t>defines data governance like this:</w:t>
      </w:r>
      <w:r w:rsidRPr="004E470C">
        <w:rPr>
          <w:shd w:val="clear" w:color="auto" w:fill="FFFFFF"/>
        </w:rPr>
        <w:t xml:space="preserve"> “Data governance is the formalization of behavior around the definition, production, and usage of data to manage risk and improve quality and usability of selected data.”</w:t>
      </w:r>
    </w:p>
    <w:p w14:paraId="1E7556A9" w14:textId="168A4D6A" w:rsidR="004E470C" w:rsidRDefault="004E470C" w:rsidP="004E470C">
      <w:pPr>
        <w:rPr>
          <w:shd w:val="clear" w:color="auto" w:fill="FFFFFF"/>
        </w:rPr>
      </w:pPr>
    </w:p>
    <w:p w14:paraId="52C8A1F1" w14:textId="47F093E9" w:rsidR="004E470C" w:rsidRDefault="004E470C" w:rsidP="004E470C">
      <w:r>
        <w:rPr>
          <w:shd w:val="clear" w:color="auto" w:fill="FFFFFF"/>
        </w:rPr>
        <w:t>This behavior-centered definition dovetails with the .orgSource philosophy of digital leadership. It spreads responsibility across the organization. Every department is a custodian of information and contributes to the common goals. Teams are empowered to understand and trust the data they own and trained to use it effectively.</w:t>
      </w:r>
    </w:p>
    <w:p w14:paraId="766FA3BB" w14:textId="120B8C61" w:rsidR="00A355CC" w:rsidRPr="00A355CC" w:rsidRDefault="00A355CC" w:rsidP="004E470C">
      <w:pPr>
        <w:rPr>
          <w:b/>
          <w:bCs/>
          <w:sz w:val="28"/>
          <w:szCs w:val="28"/>
        </w:rPr>
      </w:pPr>
    </w:p>
    <w:p w14:paraId="37E45AA3" w14:textId="2C350B90" w:rsidR="00A355CC" w:rsidRPr="000D3724" w:rsidRDefault="004E470C" w:rsidP="00A355CC">
      <w:pPr>
        <w:rPr>
          <w:rFonts w:asciiTheme="majorHAnsi" w:hAnsiTheme="majorHAnsi" w:cstheme="majorHAnsi"/>
          <w:b/>
          <w:bCs/>
          <w:color w:val="C00000"/>
          <w:sz w:val="48"/>
          <w:szCs w:val="48"/>
        </w:rPr>
      </w:pPr>
      <w:r w:rsidRPr="000D3724">
        <w:rPr>
          <w:rFonts w:asciiTheme="majorHAnsi" w:hAnsiTheme="majorHAnsi" w:cstheme="majorHAnsi"/>
          <w:b/>
          <w:bCs/>
          <w:color w:val="C00000"/>
          <w:sz w:val="48"/>
          <w:szCs w:val="48"/>
        </w:rPr>
        <w:t>Connect the Dots</w:t>
      </w:r>
    </w:p>
    <w:p w14:paraId="4E4932F1" w14:textId="3F46B529" w:rsidR="00F55993" w:rsidRDefault="00107DDF" w:rsidP="00F55993">
      <w:r>
        <w:t>D</w:t>
      </w:r>
      <w:r w:rsidR="00F55993">
        <w:t>istribut</w:t>
      </w:r>
      <w:r>
        <w:t>ing</w:t>
      </w:r>
      <w:r w:rsidR="00F55993">
        <w:t xml:space="preserve"> knowledge across </w:t>
      </w:r>
      <w:r w:rsidR="00FC0A2A">
        <w:t>departments</w:t>
      </w:r>
      <w:r w:rsidR="00F55993">
        <w:t xml:space="preserve"> and develop</w:t>
      </w:r>
      <w:r>
        <w:t>ing</w:t>
      </w:r>
      <w:r w:rsidR="00F55993">
        <w:t xml:space="preserve"> strateg</w:t>
      </w:r>
      <w:r w:rsidR="00DA7574">
        <w:t>ies</w:t>
      </w:r>
      <w:r w:rsidR="00F55993">
        <w:t xml:space="preserve"> based on real-time</w:t>
      </w:r>
      <w:r>
        <w:t>, first-party</w:t>
      </w:r>
      <w:r w:rsidR="00F55993">
        <w:t xml:space="preserve"> </w:t>
      </w:r>
      <w:r w:rsidR="00F417D5">
        <w:t xml:space="preserve">data </w:t>
      </w:r>
      <w:r w:rsidR="00F55993">
        <w:t>position</w:t>
      </w:r>
      <w:r>
        <w:t xml:space="preserve">s associations </w:t>
      </w:r>
      <w:r w:rsidR="00F55993">
        <w:t xml:space="preserve">to succeed in the digital marketplace. It’s no exaggeration to say that a CDP is the tool that </w:t>
      </w:r>
      <w:r>
        <w:t xml:space="preserve">makes that </w:t>
      </w:r>
      <w:r w:rsidR="00F55993">
        <w:t>integ</w:t>
      </w:r>
      <w:r w:rsidR="000C0686">
        <w:t>r</w:t>
      </w:r>
      <w:r w:rsidR="00F55993">
        <w:t xml:space="preserve">ation a reality. The software is a bridge between </w:t>
      </w:r>
      <w:r>
        <w:t>data</w:t>
      </w:r>
      <w:r w:rsidR="00F55993">
        <w:t xml:space="preserve"> and strategy. </w:t>
      </w:r>
      <w:r w:rsidR="000C0686">
        <w:t xml:space="preserve">It can’t predict the future, but </w:t>
      </w:r>
      <w:r w:rsidR="00BA2146">
        <w:t>it can let you</w:t>
      </w:r>
      <w:r w:rsidR="002C35B1">
        <w:t xml:space="preserve"> create scenarios and decision trees</w:t>
      </w:r>
      <w:r w:rsidR="000C0686">
        <w:t xml:space="preserve"> using up-to-the-minute facts.</w:t>
      </w:r>
    </w:p>
    <w:p w14:paraId="6CDB4ACE" w14:textId="5A9BD94F" w:rsidR="00F55993" w:rsidRPr="004E470C" w:rsidRDefault="00F55993" w:rsidP="00F55993"/>
    <w:p w14:paraId="02CAFB57" w14:textId="70EBCCC4" w:rsidR="00A355CC" w:rsidRDefault="00A355CC" w:rsidP="00A355CC">
      <w:pPr>
        <w:rPr>
          <w:color w:val="000000"/>
        </w:rPr>
      </w:pPr>
      <w:bookmarkStart w:id="2" w:name="_Hlk86237421"/>
      <w:r>
        <w:t>Hugh Lee, Co-Founder of Fusion Productions</w:t>
      </w:r>
      <w:r w:rsidR="00AB1360">
        <w:t xml:space="preserve"> </w:t>
      </w:r>
      <w:r>
        <w:t xml:space="preserve">and a leader who </w:t>
      </w:r>
      <w:r w:rsidR="000C0686">
        <w:t xml:space="preserve">has </w:t>
      </w:r>
      <w:r>
        <w:t>been introducing innovation to the association community for several decades</w:t>
      </w:r>
      <w:r w:rsidR="00AB1360">
        <w:t>,</w:t>
      </w:r>
      <w:r>
        <w:t xml:space="preserve"> offers this savvy advice on succeeding in the digital era</w:t>
      </w:r>
      <w:r w:rsidR="00625C76">
        <w:t>.</w:t>
      </w:r>
      <w:r w:rsidRPr="00A355CC">
        <w:rPr>
          <w:color w:val="000000"/>
        </w:rPr>
        <w:t xml:space="preserve"> </w:t>
      </w:r>
      <w:r>
        <w:rPr>
          <w:color w:val="000000"/>
        </w:rPr>
        <w:t xml:space="preserve">“There’s a lot of discussion about whether leaders are born or made. You can teach skill. . . but the most important ability is a bit </w:t>
      </w:r>
      <w:r>
        <w:t>elusive</w:t>
      </w:r>
      <w:r>
        <w:rPr>
          <w:color w:val="000000"/>
        </w:rPr>
        <w:t>. It’s a talent that develops from a combination of experience, training</w:t>
      </w:r>
      <w:r>
        <w:t xml:space="preserve">, </w:t>
      </w:r>
      <w:r>
        <w:rPr>
          <w:color w:val="000000"/>
        </w:rPr>
        <w:t>and intuition. You need to pay attention, read the landscape</w:t>
      </w:r>
      <w:r w:rsidR="00DA7574">
        <w:rPr>
          <w:color w:val="000000"/>
        </w:rPr>
        <w:t>,</w:t>
      </w:r>
      <w:r>
        <w:rPr>
          <w:color w:val="000000"/>
        </w:rPr>
        <w:t xml:space="preserve"> and see beyond the present moment. Success is all about connecting the dots. The world is full of opportunity, but you need to be ready to seize it.”  </w:t>
      </w:r>
    </w:p>
    <w:p w14:paraId="6ACF9CC2" w14:textId="4B001799" w:rsidR="00107DDF" w:rsidRDefault="00107DDF" w:rsidP="00A355CC">
      <w:pPr>
        <w:rPr>
          <w:color w:val="000000"/>
        </w:rPr>
      </w:pPr>
      <w:r>
        <w:rPr>
          <w:color w:val="000000"/>
        </w:rPr>
        <w:t xml:space="preserve"> </w:t>
      </w:r>
    </w:p>
    <w:bookmarkEnd w:id="2"/>
    <w:p w14:paraId="1E2648B9" w14:textId="14E85EE9" w:rsidR="000C0686" w:rsidRDefault="000C0686" w:rsidP="000C0686">
      <w:r>
        <w:rPr>
          <w:color w:val="000000"/>
        </w:rPr>
        <w:t xml:space="preserve">Data offers a more certain path to connecting those dots and discovering opportunities. The right information </w:t>
      </w:r>
      <w:r w:rsidR="00107DDF">
        <w:t>helps you to see around corners and augment</w:t>
      </w:r>
      <w:r>
        <w:t>s</w:t>
      </w:r>
      <w:r w:rsidR="00107DDF">
        <w:t xml:space="preserve"> intuition. </w:t>
      </w:r>
      <w:r w:rsidR="00F417D5">
        <w:t>That deep understanding of your members</w:t>
      </w:r>
      <w:r>
        <w:t xml:space="preserve"> </w:t>
      </w:r>
      <w:r w:rsidR="00F417D5">
        <w:t>makes the difference between programs that are a shot in the dark and initiatives that</w:t>
      </w:r>
      <w:r>
        <w:t>:</w:t>
      </w:r>
      <w:r w:rsidR="00F417D5">
        <w:t xml:space="preserve"> </w:t>
      </w:r>
    </w:p>
    <w:p w14:paraId="235669BE" w14:textId="77777777" w:rsidR="000C0686" w:rsidRDefault="000C0686" w:rsidP="000C0686"/>
    <w:p w14:paraId="4A62D940" w14:textId="318DD2F5" w:rsidR="000C0686" w:rsidRDefault="000C0686" w:rsidP="000C0686">
      <w:pPr>
        <w:pStyle w:val="ListParagraph"/>
        <w:numPr>
          <w:ilvl w:val="0"/>
          <w:numId w:val="36"/>
        </w:numPr>
      </w:pPr>
      <w:r>
        <w:t>D</w:t>
      </w:r>
      <w:r w:rsidR="00F417D5">
        <w:t>rive non-dues revenue</w:t>
      </w:r>
    </w:p>
    <w:p w14:paraId="543330D9" w14:textId="4A3501A2" w:rsidR="000C0686" w:rsidRDefault="000C0686" w:rsidP="002C35B1">
      <w:pPr>
        <w:pStyle w:val="ListParagraph"/>
        <w:numPr>
          <w:ilvl w:val="0"/>
          <w:numId w:val="36"/>
        </w:numPr>
      </w:pPr>
      <w:r>
        <w:t>C</w:t>
      </w:r>
      <w:r w:rsidR="00F417D5">
        <w:t>reate ongoing engagement</w:t>
      </w:r>
    </w:p>
    <w:p w14:paraId="174F37DF" w14:textId="080E7F95" w:rsidR="000C0686" w:rsidRDefault="000C0686" w:rsidP="000C0686">
      <w:pPr>
        <w:pStyle w:val="ListParagraph"/>
        <w:numPr>
          <w:ilvl w:val="0"/>
          <w:numId w:val="36"/>
        </w:numPr>
      </w:pPr>
      <w:r>
        <w:lastRenderedPageBreak/>
        <w:t>Attract sponsors</w:t>
      </w:r>
    </w:p>
    <w:p w14:paraId="63CF4DCC" w14:textId="4951B1F4" w:rsidR="000C0686" w:rsidRDefault="00DA7574" w:rsidP="000C0686">
      <w:pPr>
        <w:pStyle w:val="ListParagraph"/>
        <w:numPr>
          <w:ilvl w:val="0"/>
          <w:numId w:val="36"/>
        </w:numPr>
      </w:pPr>
      <w:r>
        <w:t>And</w:t>
      </w:r>
      <w:r w:rsidR="000C0686">
        <w:t xml:space="preserve"> make you competitive in the digital marketplace</w:t>
      </w:r>
    </w:p>
    <w:p w14:paraId="4DA36FC3" w14:textId="77777777" w:rsidR="002C35B1" w:rsidRDefault="002C35B1" w:rsidP="00A355CC"/>
    <w:p w14:paraId="5C0CFD96" w14:textId="71B7CA52" w:rsidR="005C3946" w:rsidRDefault="000C0686" w:rsidP="00FF0CF1">
      <w:r>
        <w:t xml:space="preserve">When you build a data-centric culture you </w:t>
      </w:r>
      <w:r w:rsidR="002C35B1">
        <w:t>stop guessing about what members want. The ability to use behavior and evidence to understand your environment is the</w:t>
      </w:r>
      <w:r>
        <w:t xml:space="preserve"> power that</w:t>
      </w:r>
      <w:r w:rsidR="001C5C12">
        <w:t xml:space="preserve"> transform</w:t>
      </w:r>
      <w:r>
        <w:t>s</w:t>
      </w:r>
      <w:r w:rsidR="001C5C12">
        <w:t xml:space="preserve"> </w:t>
      </w:r>
      <w:r w:rsidR="00107DDF">
        <w:rPr>
          <w:color w:val="000000"/>
        </w:rPr>
        <w:t>knowledge into value.</w:t>
      </w:r>
    </w:p>
    <w:p w14:paraId="32D9AAA5" w14:textId="77777777" w:rsidR="00FE2367" w:rsidRPr="00FE2367" w:rsidRDefault="00FE2367" w:rsidP="00FF0CF1"/>
    <w:p w14:paraId="04A84A92" w14:textId="2A0D51EF" w:rsidR="00FF0CF1" w:rsidRPr="00FF0CF1" w:rsidRDefault="00FF0CF1" w:rsidP="00FF0CF1">
      <w:pPr>
        <w:rPr>
          <w:rFonts w:asciiTheme="majorHAnsi" w:hAnsiTheme="majorHAnsi" w:cstheme="majorHAnsi"/>
          <w:b/>
          <w:bCs/>
          <w:color w:val="C00000"/>
          <w:sz w:val="48"/>
          <w:szCs w:val="48"/>
        </w:rPr>
      </w:pPr>
      <w:r w:rsidRPr="00FF0CF1">
        <w:rPr>
          <w:rFonts w:asciiTheme="majorHAnsi" w:hAnsiTheme="majorHAnsi" w:cstheme="majorHAnsi"/>
          <w:b/>
          <w:bCs/>
          <w:color w:val="C00000"/>
          <w:sz w:val="48"/>
          <w:szCs w:val="48"/>
        </w:rPr>
        <w:t xml:space="preserve">Meet </w:t>
      </w:r>
      <w:r>
        <w:rPr>
          <w:rFonts w:asciiTheme="majorHAnsi" w:hAnsiTheme="majorHAnsi" w:cstheme="majorHAnsi"/>
          <w:b/>
          <w:bCs/>
          <w:color w:val="C00000"/>
          <w:sz w:val="48"/>
          <w:szCs w:val="48"/>
        </w:rPr>
        <w:t>Hum</w:t>
      </w:r>
    </w:p>
    <w:p w14:paraId="1C9D4D6B" w14:textId="19A355A4" w:rsidR="0091087E" w:rsidRDefault="009C7F45" w:rsidP="0091087E">
      <w:r>
        <w:t>If you are ready to l</w:t>
      </w:r>
      <w:r w:rsidR="00107DDF">
        <w:t xml:space="preserve">earn more about CDPs, </w:t>
      </w:r>
      <w:hyperlink r:id="rId33" w:history="1">
        <w:r w:rsidR="00107DDF" w:rsidRPr="00107DDF">
          <w:rPr>
            <w:rStyle w:val="Hyperlink"/>
          </w:rPr>
          <w:t>Hum</w:t>
        </w:r>
      </w:hyperlink>
      <w:r w:rsidR="00107DDF">
        <w:t xml:space="preserve"> is a great place to start. Hum is led by seasoned professionals with proven expertise in enterprise technology. </w:t>
      </w:r>
      <w:bookmarkStart w:id="3" w:name="_Hlk86309444"/>
      <w:r w:rsidR="00107DDF">
        <w:t xml:space="preserve">The company offers a full suite of services related to CDP setup and marketing strategy including standard integration, team training, reporting and insights, data </w:t>
      </w:r>
      <w:r w:rsidR="000C0686">
        <w:t>and strategy</w:t>
      </w:r>
      <w:r w:rsidR="00107DDF">
        <w:t xml:space="preserve"> support, and monthly marketing support. In addition, they can provide full</w:t>
      </w:r>
      <w:r w:rsidR="00DA7574">
        <w:t>-</w:t>
      </w:r>
      <w:r w:rsidR="00107DDF">
        <w:t xml:space="preserve">service digital marketing, smart taxonomy development, custom reporting, </w:t>
      </w:r>
      <w:r w:rsidR="002C35B1">
        <w:t xml:space="preserve">and </w:t>
      </w:r>
      <w:r w:rsidR="00107DDF">
        <w:t xml:space="preserve">data mapping and cleaning. </w:t>
      </w:r>
    </w:p>
    <w:bookmarkEnd w:id="3"/>
    <w:p w14:paraId="7C0EB4A5" w14:textId="77777777" w:rsidR="0091087E" w:rsidRPr="0091087E" w:rsidRDefault="0091087E" w:rsidP="00765D29">
      <w:pPr>
        <w:pStyle w:val="NoSpacing"/>
      </w:pPr>
    </w:p>
    <w:p w14:paraId="44894B21" w14:textId="2E7EAC1A" w:rsidR="008E2898" w:rsidRPr="00FF0CF1" w:rsidRDefault="008E2898" w:rsidP="008E2898">
      <w:pPr>
        <w:rPr>
          <w:rFonts w:asciiTheme="majorHAnsi" w:hAnsiTheme="majorHAnsi" w:cstheme="majorHAnsi"/>
          <w:b/>
          <w:bCs/>
          <w:color w:val="C00000"/>
          <w:sz w:val="48"/>
          <w:szCs w:val="48"/>
        </w:rPr>
      </w:pPr>
      <w:bookmarkStart w:id="4" w:name="_Hlk85541157"/>
      <w:r w:rsidRPr="00FF0CF1">
        <w:rPr>
          <w:rFonts w:asciiTheme="majorHAnsi" w:hAnsiTheme="majorHAnsi" w:cstheme="majorHAnsi"/>
          <w:b/>
          <w:bCs/>
          <w:color w:val="C00000"/>
          <w:sz w:val="48"/>
          <w:szCs w:val="48"/>
        </w:rPr>
        <w:t>Meet .orgCompanies</w:t>
      </w:r>
    </w:p>
    <w:bookmarkEnd w:id="4"/>
    <w:p w14:paraId="62140834" w14:textId="77777777" w:rsidR="008E2898" w:rsidRDefault="008E2898" w:rsidP="008E2898">
      <w:r w:rsidRPr="00B64185">
        <w:t>.orgCompanies is dedicated to supporting associations as they undertake transforma</w:t>
      </w:r>
      <w:r>
        <w:t>tional</w:t>
      </w:r>
      <w:r w:rsidRPr="00B64185">
        <w:t xml:space="preserve"> change. We offer strategic guidance, practical solutions, and access to a vibrant network of executives and education to strengthen associations and the value</w:t>
      </w:r>
      <w:r w:rsidRPr="008C1E08">
        <w:t xml:space="preserve"> they provide. </w:t>
      </w:r>
      <w:r>
        <w:t>T</w:t>
      </w:r>
      <w:r w:rsidRPr="008C1E08">
        <w:t xml:space="preserve">hree interrelated </w:t>
      </w:r>
      <w:r>
        <w:t>organizations</w:t>
      </w:r>
      <w:r w:rsidRPr="008C1E08">
        <w:t xml:space="preserve"> </w:t>
      </w:r>
      <w:r>
        <w:t xml:space="preserve">form the </w:t>
      </w:r>
      <w:r w:rsidRPr="008C1E08">
        <w:t>.orgCompanies brand:</w:t>
      </w:r>
    </w:p>
    <w:p w14:paraId="358B9D37" w14:textId="77777777" w:rsidR="008E2898" w:rsidRPr="008C1E08" w:rsidRDefault="008E2898" w:rsidP="008E2898"/>
    <w:p w14:paraId="481B1727" w14:textId="77777777" w:rsidR="008E2898" w:rsidRPr="00B571B6" w:rsidRDefault="008E2898" w:rsidP="008E2898">
      <w:pPr>
        <w:pStyle w:val="NoSpacing"/>
        <w:numPr>
          <w:ilvl w:val="0"/>
          <w:numId w:val="34"/>
        </w:numPr>
        <w:rPr>
          <w:rFonts w:eastAsia="Times New Roman"/>
        </w:rPr>
      </w:pPr>
      <w:r w:rsidRPr="00B571B6">
        <w:rPr>
          <w:rFonts w:eastAsia="Times New Roman"/>
          <w:b/>
          <w:bCs/>
        </w:rPr>
        <w:t>.orgSource</w:t>
      </w:r>
      <w:r w:rsidRPr="00B571B6">
        <w:rPr>
          <w:rFonts w:eastAsia="Times New Roman"/>
        </w:rPr>
        <w:t xml:space="preserve"> </w:t>
      </w:r>
      <w:r>
        <w:rPr>
          <w:rFonts w:eastAsia="Times New Roman"/>
        </w:rPr>
        <w:t>provides</w:t>
      </w:r>
      <w:r w:rsidRPr="00B571B6">
        <w:rPr>
          <w:rFonts w:eastAsia="Times New Roman"/>
        </w:rPr>
        <w:t xml:space="preserve"> association leadership teams</w:t>
      </w:r>
      <w:r>
        <w:rPr>
          <w:rFonts w:eastAsia="Times New Roman"/>
        </w:rPr>
        <w:t xml:space="preserve"> with </w:t>
      </w:r>
      <w:r w:rsidRPr="00B571B6">
        <w:rPr>
          <w:rFonts w:eastAsia="Times New Roman"/>
        </w:rPr>
        <w:t xml:space="preserve">strategies and data-driven solutions that reflect our deep understanding of </w:t>
      </w:r>
      <w:r>
        <w:rPr>
          <w:rFonts w:eastAsia="Times New Roman"/>
        </w:rPr>
        <w:t xml:space="preserve">the </w:t>
      </w:r>
      <w:r w:rsidRPr="00B571B6">
        <w:rPr>
          <w:rFonts w:eastAsia="Times New Roman"/>
        </w:rPr>
        <w:t xml:space="preserve">challenges </w:t>
      </w:r>
      <w:r>
        <w:rPr>
          <w:rFonts w:eastAsia="Times New Roman"/>
        </w:rPr>
        <w:t xml:space="preserve">that associations face </w:t>
      </w:r>
      <w:r w:rsidRPr="00B571B6">
        <w:rPr>
          <w:rFonts w:eastAsia="Times New Roman"/>
        </w:rPr>
        <w:t xml:space="preserve">and </w:t>
      </w:r>
      <w:r>
        <w:rPr>
          <w:rFonts w:eastAsia="Times New Roman"/>
        </w:rPr>
        <w:t xml:space="preserve">our knowledge about </w:t>
      </w:r>
      <w:r w:rsidRPr="00B571B6">
        <w:rPr>
          <w:rFonts w:eastAsia="Times New Roman"/>
        </w:rPr>
        <w:t xml:space="preserve">approaches </w:t>
      </w:r>
      <w:r>
        <w:rPr>
          <w:rFonts w:eastAsia="Times New Roman"/>
        </w:rPr>
        <w:t>to</w:t>
      </w:r>
      <w:r w:rsidRPr="00B571B6">
        <w:rPr>
          <w:rFonts w:eastAsia="Times New Roman"/>
        </w:rPr>
        <w:t xml:space="preserve"> overcoming them. Our success spans fifteen years and represents more than 200 client engagements. From developing an integrated strategic plan to preparing your association for a digital future and supporting </w:t>
      </w:r>
      <w:r>
        <w:rPr>
          <w:rFonts w:eastAsia="Times New Roman"/>
        </w:rPr>
        <w:t xml:space="preserve">the </w:t>
      </w:r>
      <w:r w:rsidRPr="00B571B6">
        <w:rPr>
          <w:rFonts w:eastAsia="Times New Roman"/>
        </w:rPr>
        <w:t>implementation of your important projects and initiatives, .orgSource’s experienced advisors are ready to serve your needs.</w:t>
      </w:r>
      <w:r>
        <w:rPr>
          <w:rFonts w:eastAsia="Times New Roman"/>
        </w:rPr>
        <w:br/>
      </w:r>
    </w:p>
    <w:p w14:paraId="52541AA5" w14:textId="77777777" w:rsidR="008E2898" w:rsidRPr="00B571B6" w:rsidRDefault="008E2898" w:rsidP="008E2898">
      <w:pPr>
        <w:pStyle w:val="NoSpacing"/>
        <w:numPr>
          <w:ilvl w:val="0"/>
          <w:numId w:val="34"/>
        </w:numPr>
        <w:rPr>
          <w:rFonts w:eastAsia="Times New Roman"/>
        </w:rPr>
      </w:pPr>
      <w:r w:rsidRPr="00B571B6">
        <w:rPr>
          <w:rFonts w:eastAsia="Times New Roman"/>
          <w:b/>
          <w:bCs/>
        </w:rPr>
        <w:t>.orgCommunity</w:t>
      </w:r>
      <w:r w:rsidRPr="00B571B6">
        <w:rPr>
          <w:rFonts w:eastAsia="Times New Roman"/>
        </w:rPr>
        <w:t xml:space="preserve"> connects </w:t>
      </w:r>
      <w:r>
        <w:rPr>
          <w:rFonts w:eastAsia="Times New Roman"/>
        </w:rPr>
        <w:t>members</w:t>
      </w:r>
      <w:r w:rsidRPr="00B571B6">
        <w:rPr>
          <w:rFonts w:eastAsia="Times New Roman"/>
        </w:rPr>
        <w:t xml:space="preserve"> to a vibrant network of executives, entrepreneurs, and strategic partners dedicated to shaping the future of associations. </w:t>
      </w:r>
      <w:r>
        <w:rPr>
          <w:rFonts w:eastAsia="Times New Roman"/>
        </w:rPr>
        <w:t>Members have</w:t>
      </w:r>
      <w:r w:rsidRPr="00B571B6">
        <w:rPr>
          <w:rFonts w:eastAsia="Times New Roman"/>
        </w:rPr>
        <w:t xml:space="preserve"> access to collaborative events, small group learning opportunities, and peer-to-peer counsel with trusted allies, mentors, and friends who share </w:t>
      </w:r>
      <w:r>
        <w:rPr>
          <w:rFonts w:eastAsia="Times New Roman"/>
        </w:rPr>
        <w:t>a</w:t>
      </w:r>
      <w:r w:rsidRPr="00B571B6">
        <w:rPr>
          <w:rFonts w:eastAsia="Times New Roman"/>
        </w:rPr>
        <w:t xml:space="preserve"> passion for excellence. </w:t>
      </w:r>
      <w:r>
        <w:rPr>
          <w:rFonts w:eastAsia="Times New Roman"/>
        </w:rPr>
        <w:br/>
      </w:r>
    </w:p>
    <w:p w14:paraId="7F8EFFDC" w14:textId="661B0B4F" w:rsidR="008E2898" w:rsidRPr="00B571B6" w:rsidRDefault="008E2898" w:rsidP="008E2898">
      <w:pPr>
        <w:pStyle w:val="NoSpacing"/>
        <w:numPr>
          <w:ilvl w:val="0"/>
          <w:numId w:val="34"/>
        </w:numPr>
        <w:rPr>
          <w:rFonts w:eastAsia="Times New Roman"/>
        </w:rPr>
      </w:pPr>
      <w:r w:rsidRPr="00B571B6">
        <w:rPr>
          <w:rFonts w:eastAsia="Times New Roman"/>
          <w:b/>
          <w:bCs/>
        </w:rPr>
        <w:t>.orgFreelancer</w:t>
      </w:r>
      <w:r w:rsidRPr="00B571B6">
        <w:rPr>
          <w:rFonts w:eastAsia="Times New Roman"/>
        </w:rPr>
        <w:t xml:space="preserve"> makes it easy for organizations and freelancers to connect and get work done. </w:t>
      </w:r>
      <w:r>
        <w:rPr>
          <w:rFonts w:eastAsia="Times New Roman"/>
        </w:rPr>
        <w:t>O</w:t>
      </w:r>
      <w:r w:rsidRPr="00B571B6">
        <w:rPr>
          <w:rFonts w:eastAsia="Times New Roman"/>
        </w:rPr>
        <w:t>ur concierge service</w:t>
      </w:r>
      <w:r>
        <w:rPr>
          <w:rFonts w:eastAsia="Times New Roman"/>
        </w:rPr>
        <w:t xml:space="preserve"> matches employers</w:t>
      </w:r>
      <w:r w:rsidRPr="00B571B6">
        <w:rPr>
          <w:rFonts w:eastAsia="Times New Roman"/>
        </w:rPr>
        <w:t xml:space="preserve"> with qualified professionals that meet </w:t>
      </w:r>
      <w:r>
        <w:rPr>
          <w:rFonts w:eastAsia="Times New Roman"/>
        </w:rPr>
        <w:t xml:space="preserve">organizational and cultural </w:t>
      </w:r>
      <w:r w:rsidRPr="00B571B6">
        <w:rPr>
          <w:rFonts w:eastAsia="Times New Roman"/>
        </w:rPr>
        <w:t xml:space="preserve">needs. </w:t>
      </w:r>
      <w:r>
        <w:rPr>
          <w:rFonts w:eastAsia="Times New Roman"/>
        </w:rPr>
        <w:t>.orgFreelancer helps employers find</w:t>
      </w:r>
      <w:r w:rsidRPr="00B571B6">
        <w:rPr>
          <w:rFonts w:eastAsia="Times New Roman"/>
        </w:rPr>
        <w:t xml:space="preserve"> specific expertise, short-term </w:t>
      </w:r>
      <w:r>
        <w:rPr>
          <w:rFonts w:eastAsia="Times New Roman"/>
        </w:rPr>
        <w:t>support</w:t>
      </w:r>
      <w:r w:rsidRPr="00B571B6">
        <w:rPr>
          <w:rFonts w:eastAsia="Times New Roman"/>
        </w:rPr>
        <w:t xml:space="preserve"> to complete a project</w:t>
      </w:r>
      <w:r w:rsidR="00AB1360">
        <w:rPr>
          <w:rFonts w:eastAsia="Times New Roman"/>
        </w:rPr>
        <w:t>,</w:t>
      </w:r>
      <w:r w:rsidRPr="00B571B6">
        <w:rPr>
          <w:rFonts w:eastAsia="Times New Roman"/>
        </w:rPr>
        <w:t xml:space="preserve"> or fill </w:t>
      </w:r>
      <w:r>
        <w:rPr>
          <w:rFonts w:eastAsia="Times New Roman"/>
        </w:rPr>
        <w:t>a temporary position</w:t>
      </w:r>
      <w:r w:rsidRPr="00B571B6">
        <w:rPr>
          <w:rFonts w:eastAsia="Times New Roman"/>
        </w:rPr>
        <w:t>.</w:t>
      </w:r>
      <w:r w:rsidRPr="00B571B6">
        <w:rPr>
          <w:rFonts w:eastAsia="Times New Roman"/>
        </w:rPr>
        <w:br/>
      </w:r>
    </w:p>
    <w:p w14:paraId="2CEF08EA" w14:textId="257A04F0" w:rsidR="00E055E1" w:rsidRDefault="00E055E1" w:rsidP="008E2898">
      <w:r>
        <w:t xml:space="preserve">Discover our philosophy of Association 4.0 leadership in our </w:t>
      </w:r>
      <w:hyperlink r:id="rId34" w:history="1">
        <w:r w:rsidRPr="00E055E1">
          <w:rPr>
            <w:rStyle w:val="Hyperlink"/>
          </w:rPr>
          <w:t>books</w:t>
        </w:r>
      </w:hyperlink>
      <w:r>
        <w:t xml:space="preserve">: </w:t>
      </w:r>
      <w:r w:rsidRPr="00E055E1">
        <w:rPr>
          <w:i/>
          <w:iCs/>
        </w:rPr>
        <w:t>Positioning for Success in an Era of Disruption</w:t>
      </w:r>
      <w:r>
        <w:t xml:space="preserve"> and </w:t>
      </w:r>
      <w:r w:rsidRPr="00E055E1">
        <w:rPr>
          <w:i/>
          <w:iCs/>
        </w:rPr>
        <w:t>An Entrepreneurial Approach to Risk, Courage, and Transformation</w:t>
      </w:r>
      <w:r>
        <w:t>.</w:t>
      </w:r>
    </w:p>
    <w:p w14:paraId="3352D6E7" w14:textId="77777777" w:rsidR="00E055E1" w:rsidRDefault="00E055E1" w:rsidP="008E2898"/>
    <w:p w14:paraId="2FC5D97B" w14:textId="004A8EC9" w:rsidR="00E055E1" w:rsidRPr="00FE2367" w:rsidRDefault="008E2898" w:rsidP="008E2898">
      <w:r>
        <w:t>L</w:t>
      </w:r>
      <w:r w:rsidRPr="00B571B6">
        <w:t>et us share .orgCompanies</w:t>
      </w:r>
      <w:r>
        <w:t>’</w:t>
      </w:r>
      <w:r w:rsidRPr="00B571B6">
        <w:t xml:space="preserve"> passion for designing premium solutions for associations</w:t>
      </w:r>
      <w:r w:rsidR="002C35B1">
        <w:t xml:space="preserve"> with you</w:t>
      </w:r>
      <w:r w:rsidRPr="00B571B6">
        <w:t>.</w:t>
      </w:r>
      <w:r>
        <w:t xml:space="preserve"> </w:t>
      </w:r>
      <w:hyperlink r:id="rId35" w:history="1">
        <w:r w:rsidRPr="00655269">
          <w:rPr>
            <w:rStyle w:val="Hyperlink"/>
          </w:rPr>
          <w:t>www.orgCompanies.com</w:t>
        </w:r>
      </w:hyperlink>
    </w:p>
    <w:sectPr w:rsidR="00E055E1" w:rsidRPr="00FE2367" w:rsidSect="001835B6">
      <w:headerReference w:type="default" r:id="rId36"/>
      <w:footerReference w:type="default" r:id="rId3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BA2E3" w14:textId="77777777" w:rsidR="00BA5449" w:rsidRDefault="00BA5449" w:rsidP="00626D6D">
      <w:r>
        <w:separator/>
      </w:r>
    </w:p>
  </w:endnote>
  <w:endnote w:type="continuationSeparator" w:id="0">
    <w:p w14:paraId="0533A49E" w14:textId="77777777" w:rsidR="00BA5449" w:rsidRDefault="00BA5449" w:rsidP="00626D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4E348" w14:textId="656EA26B" w:rsidR="00626D6D" w:rsidRDefault="0061248E" w:rsidP="00626D6D">
    <w:pPr>
      <w:pStyle w:val="Footer"/>
      <w:tabs>
        <w:tab w:val="left" w:pos="7200"/>
      </w:tabs>
    </w:pPr>
    <w:r>
      <w:rPr>
        <w:noProof/>
      </w:rPr>
      <mc:AlternateContent>
        <mc:Choice Requires="wps">
          <w:drawing>
            <wp:anchor distT="0" distB="0" distL="114300" distR="114300" simplePos="0" relativeHeight="251663360" behindDoc="0" locked="0" layoutInCell="1" allowOverlap="1" wp14:anchorId="2D1B54B7" wp14:editId="1241127B">
              <wp:simplePos x="0" y="0"/>
              <wp:positionH relativeFrom="rightMargin">
                <wp:posOffset>-142875</wp:posOffset>
              </wp:positionH>
              <wp:positionV relativeFrom="paragraph">
                <wp:posOffset>82550</wp:posOffset>
              </wp:positionV>
              <wp:extent cx="337820" cy="209550"/>
              <wp:effectExtent l="0" t="0" r="0" b="0"/>
              <wp:wrapNone/>
              <wp:docPr id="20"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37820" cy="209550"/>
                      </a:xfrm>
                      <a:prstGeom prst="ellipse">
                        <a:avLst/>
                      </a:prstGeom>
                      <a:noFill/>
                      <a:ln w="12700" cap="flat" cmpd="sng" algn="ctr">
                        <a:noFill/>
                        <a:prstDash val="solid"/>
                        <a:miter lim="800000"/>
                      </a:ln>
                      <a:effectLst/>
                    </wps:spPr>
                    <wps:txbx>
                      <w:txbxContent>
                        <w:p w14:paraId="5C341E89" w14:textId="77777777" w:rsidR="00626D6D" w:rsidRPr="00F612CC" w:rsidRDefault="00626D6D" w:rsidP="00626D6D">
                          <w:pPr>
                            <w:jc w:val="center"/>
                            <w:rPr>
                              <w:rFonts w:ascii="Arial" w:hAnsi="Arial" w:cs="Arial"/>
                              <w:color w:val="FFFFFF" w:themeColor="background1"/>
                              <w:sz w:val="18"/>
                              <w:szCs w:val="18"/>
                            </w:rPr>
                          </w:pPr>
                          <w:r w:rsidRPr="00F612CC">
                            <w:rPr>
                              <w:rFonts w:ascii="Arial" w:hAnsi="Arial" w:cs="Arial"/>
                              <w:color w:val="FFFFFF" w:themeColor="background1"/>
                              <w:sz w:val="18"/>
                              <w:szCs w:val="18"/>
                            </w:rPr>
                            <w:fldChar w:fldCharType="begin"/>
                          </w:r>
                          <w:r w:rsidRPr="00F612CC">
                            <w:rPr>
                              <w:rFonts w:ascii="Arial" w:hAnsi="Arial" w:cs="Arial"/>
                              <w:color w:val="FFFFFF" w:themeColor="background1"/>
                              <w:sz w:val="18"/>
                              <w:szCs w:val="18"/>
                            </w:rPr>
                            <w:instrText xml:space="preserve"> PAGE   \* MERGEFORMAT </w:instrText>
                          </w:r>
                          <w:r w:rsidRPr="00F612CC">
                            <w:rPr>
                              <w:rFonts w:ascii="Arial" w:hAnsi="Arial" w:cs="Arial"/>
                              <w:color w:val="FFFFFF" w:themeColor="background1"/>
                              <w:sz w:val="18"/>
                              <w:szCs w:val="18"/>
                            </w:rPr>
                            <w:fldChar w:fldCharType="separate"/>
                          </w:r>
                          <w:r w:rsidRPr="00F612CC">
                            <w:rPr>
                              <w:rFonts w:ascii="Arial" w:hAnsi="Arial" w:cs="Arial"/>
                              <w:noProof/>
                              <w:color w:val="FFFFFF" w:themeColor="background1"/>
                              <w:sz w:val="18"/>
                              <w:szCs w:val="18"/>
                            </w:rPr>
                            <w:t>3</w:t>
                          </w:r>
                          <w:r w:rsidRPr="00F612CC">
                            <w:rPr>
                              <w:rFonts w:ascii="Arial" w:hAnsi="Arial" w:cs="Arial"/>
                              <w:color w:val="FFFFFF" w:themeColor="background1"/>
                              <w:sz w:val="18"/>
                              <w:szCs w:val="18"/>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1B54B7" id="Oval 8" o:spid="_x0000_s1035" style="position:absolute;margin-left:-11.25pt;margin-top:6.5pt;width:26.6pt;height:16.5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" filled="f" stroked="f" strokeweight="1pt">
              <v:stroke joinstyle="miter"/>
              <v:textbox inset="0,0,0,0">
                <w:txbxContent>
                  <w:p w14:paraId="5C341E89" w14:textId="77777777" w:rsidR="00626D6D" w:rsidRPr="00F612CC" w:rsidRDefault="00626D6D" w:rsidP="00626D6D">
                    <w:pPr>
                      <w:jc w:val="center"/>
                      <w:rPr>
                        <w:rFonts w:ascii="Arial" w:hAnsi="Arial" w:cs="Arial"/>
                        <w:color w:val="FFFFFF" w:themeColor="background1"/>
                        <w:sz w:val="18"/>
                        <w:szCs w:val="18"/>
                      </w:rPr>
                    </w:pPr>
                    <w:r w:rsidRPr="00F612CC">
                      <w:rPr>
                        <w:rFonts w:ascii="Arial" w:hAnsi="Arial" w:cs="Arial"/>
                        <w:color w:val="FFFFFF" w:themeColor="background1"/>
                        <w:sz w:val="18"/>
                        <w:szCs w:val="18"/>
                      </w:rPr>
                      <w:fldChar w:fldCharType="begin"/>
                    </w:r>
                    <w:r w:rsidRPr="00F612CC">
                      <w:rPr>
                        <w:rFonts w:ascii="Arial" w:hAnsi="Arial" w:cs="Arial"/>
                        <w:color w:val="FFFFFF" w:themeColor="background1"/>
                        <w:sz w:val="18"/>
                        <w:szCs w:val="18"/>
                      </w:rPr>
                      <w:instrText xml:space="preserve"> PAGE   \* MERGEFORMAT </w:instrText>
                    </w:r>
                    <w:r w:rsidRPr="00F612CC">
                      <w:rPr>
                        <w:rFonts w:ascii="Arial" w:hAnsi="Arial" w:cs="Arial"/>
                        <w:color w:val="FFFFFF" w:themeColor="background1"/>
                        <w:sz w:val="18"/>
                        <w:szCs w:val="18"/>
                      </w:rPr>
                      <w:fldChar w:fldCharType="separate"/>
                    </w:r>
                    <w:r w:rsidRPr="00F612CC">
                      <w:rPr>
                        <w:rFonts w:ascii="Arial" w:hAnsi="Arial" w:cs="Arial"/>
                        <w:noProof/>
                        <w:color w:val="FFFFFF" w:themeColor="background1"/>
                        <w:sz w:val="18"/>
                        <w:szCs w:val="18"/>
                      </w:rPr>
                      <w:t>3</w:t>
                    </w:r>
                    <w:r w:rsidRPr="00F612CC">
                      <w:rPr>
                        <w:rFonts w:ascii="Arial" w:hAnsi="Arial" w:cs="Arial"/>
                        <w:color w:val="FFFFFF" w:themeColor="background1"/>
                        <w:sz w:val="18"/>
                        <w:szCs w:val="18"/>
                      </w:rPr>
                      <w:fldChar w:fldCharType="end"/>
                    </w:r>
                  </w:p>
                </w:txbxContent>
              </v:textbox>
              <w10:wrap anchorx="margin"/>
            </v:oval>
          </w:pict>
        </mc:Fallback>
      </mc:AlternateContent>
    </w:r>
    <w:r>
      <w:rPr>
        <w:noProof/>
      </w:rPr>
      <mc:AlternateContent>
        <mc:Choice Requires="wps">
          <w:drawing>
            <wp:anchor distT="0" distB="0" distL="114300" distR="114300" simplePos="0" relativeHeight="251662336" behindDoc="0" locked="0" layoutInCell="1" allowOverlap="1" wp14:anchorId="057A3E22" wp14:editId="153B2CD9">
              <wp:simplePos x="0" y="0"/>
              <wp:positionH relativeFrom="margin">
                <wp:align>left</wp:align>
              </wp:positionH>
              <wp:positionV relativeFrom="paragraph">
                <wp:posOffset>-57150</wp:posOffset>
              </wp:positionV>
              <wp:extent cx="6174740" cy="0"/>
              <wp:effectExtent l="9525" t="6350" r="6985" b="12700"/>
              <wp:wrapNone/>
              <wp:docPr id="5" name="Straight Connector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4740" cy="0"/>
                      </a:xfrm>
                      <a:prstGeom prst="line">
                        <a:avLst/>
                      </a:prstGeom>
                      <a:noFill/>
                      <a:ln w="3175">
                        <a:solidFill>
                          <a:srgbClr val="A6A6A6"/>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153ED" id="Straight Connector 429" o:spid="_x0000_s1026" style="position:absolute;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4.5pt" to="486.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" strokecolor="#a6a6a6" strokeweight=".25pt">
              <v:stroke joinstyle="miter"/>
              <w10:wrap anchorx="margin"/>
            </v:line>
          </w:pict>
        </mc:Fallback>
      </mc:AlternateContent>
    </w:r>
    <w:bookmarkStart w:id="5" w:name="_Hlk68254462"/>
    <w:r w:rsidR="00626D6D" w:rsidRPr="00E907B6">
      <w:rPr>
        <w:b/>
        <w:color w:val="C00000"/>
        <w:sz w:val="18"/>
        <w:szCs w:val="18"/>
        <w:lang w:eastAsia="de-DE"/>
      </w:rPr>
      <w:t>Expert Analysis. Real Solutions</w:t>
    </w:r>
    <w:r w:rsidR="00626D6D">
      <w:rPr>
        <w:b/>
        <w:color w:val="C00000"/>
        <w:sz w:val="18"/>
        <w:szCs w:val="18"/>
        <w:lang w:eastAsia="de-DE"/>
      </w:rPr>
      <w:t>.</w:t>
    </w:r>
    <w:r w:rsidR="00626D6D">
      <w:rPr>
        <w:lang w:eastAsia="de-DE"/>
      </w:rPr>
      <w:tab/>
    </w:r>
    <w:r w:rsidR="00626D6D">
      <w:rPr>
        <w:lang w:eastAsia="de-DE"/>
      </w:rPr>
      <w:tab/>
    </w:r>
    <w:r w:rsidR="00626D6D">
      <w:rPr>
        <w:sz w:val="16"/>
        <w:szCs w:val="16"/>
        <w:lang w:eastAsia="de-DE"/>
      </w:rPr>
      <w:t>© .orgSource 202</w:t>
    </w:r>
    <w:bookmarkEnd w:id="5"/>
    <w:r w:rsidR="00626D6D">
      <w:rPr>
        <w:sz w:val="16"/>
        <w:szCs w:val="16"/>
        <w:lang w:eastAsia="de-DE"/>
      </w:rPr>
      <w:t>1</w:t>
    </w:r>
  </w:p>
  <w:p w14:paraId="572038AA" w14:textId="77777777" w:rsidR="00626D6D" w:rsidRDefault="00626D6D" w:rsidP="00626D6D">
    <w:pPr>
      <w:pStyle w:val="Footer"/>
      <w:tabs>
        <w:tab w:val="left" w:pos="7200"/>
      </w:tabs>
    </w:pPr>
  </w:p>
  <w:p w14:paraId="0A2AC719" w14:textId="7966CAD1" w:rsidR="00626D6D" w:rsidRPr="00930853" w:rsidRDefault="0061248E" w:rsidP="00626D6D">
    <w:pPr>
      <w:pStyle w:val="Footer"/>
      <w:tabs>
        <w:tab w:val="left" w:pos="7200"/>
      </w:tabs>
      <w:rPr>
        <w:color w:val="C00000"/>
      </w:rPr>
    </w:pPr>
    <w:r>
      <w:rPr>
        <w:noProof/>
      </w:rPr>
      <mc:AlternateContent>
        <mc:Choice Requires="wps">
          <w:drawing>
            <wp:anchor distT="0" distB="0" distL="114300" distR="114300" simplePos="0" relativeHeight="251665408" behindDoc="0" locked="0" layoutInCell="1" allowOverlap="1" wp14:anchorId="439BC299" wp14:editId="72DF3E52">
              <wp:simplePos x="0" y="0"/>
              <wp:positionH relativeFrom="column">
                <wp:posOffset>7035800</wp:posOffset>
              </wp:positionH>
              <wp:positionV relativeFrom="paragraph">
                <wp:posOffset>8855710</wp:posOffset>
              </wp:positionV>
              <wp:extent cx="207010" cy="207010"/>
              <wp:effectExtent l="6350" t="8890" r="5715" b="3175"/>
              <wp:wrapNone/>
              <wp:docPr id="3"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207010"/>
                      </a:xfrm>
                      <a:prstGeom prst="ellipse">
                        <a:avLst/>
                      </a:prstGeom>
                      <a:solidFill>
                        <a:srgbClr val="CE170C"/>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684577E" w14:textId="77777777" w:rsidR="00626D6D" w:rsidRPr="00CA00FB" w:rsidRDefault="00626D6D" w:rsidP="00626D6D">
                          <w:r w:rsidRPr="00CA00FB">
                            <w:fldChar w:fldCharType="begin"/>
                          </w:r>
                          <w:r w:rsidRPr="00CA00FB">
                            <w:instrText xml:space="preserve">PAGE  </w:instrText>
                          </w:r>
                          <w:r w:rsidRPr="00CA00FB">
                            <w:fldChar w:fldCharType="separate"/>
                          </w:r>
                          <w:r>
                            <w:rPr>
                              <w:noProof/>
                            </w:rPr>
                            <w:t>3</w:t>
                          </w:r>
                          <w:r w:rsidRPr="00CA00FB">
                            <w:fldChar w:fldCharType="end"/>
                          </w:r>
                        </w:p>
                        <w:p w14:paraId="2E1D61EE" w14:textId="77777777" w:rsidR="00626D6D" w:rsidRPr="00CA00FB" w:rsidRDefault="00626D6D" w:rsidP="00626D6D"/>
                      </w:txbxContent>
                    </wps:txbx>
                    <wps:bodyPr rot="0" vert="horz" wrap="square" lIns="0" tIns="9144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39BC299" id="Oval 2" o:spid="_x0000_s1036" style="position:absolute;margin-left:554pt;margin-top:697.3pt;width:16.3pt;height:1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" fillcolor="#ce170c" stroked="f" strokeweight="1pt">
              <v:stroke joinstyle="miter"/>
              <v:textbox inset="0,7.2pt,0,0">
                <w:txbxContent>
                  <w:p w14:paraId="5684577E" w14:textId="77777777" w:rsidR="00626D6D" w:rsidRPr="00CA00FB" w:rsidRDefault="00626D6D" w:rsidP="00626D6D">
                    <w:r w:rsidRPr="00CA00FB">
                      <w:fldChar w:fldCharType="begin"/>
                    </w:r>
                    <w:r w:rsidRPr="00CA00FB">
                      <w:instrText xml:space="preserve">PAGE  </w:instrText>
                    </w:r>
                    <w:r w:rsidRPr="00CA00FB">
                      <w:fldChar w:fldCharType="separate"/>
                    </w:r>
                    <w:r>
                      <w:rPr>
                        <w:noProof/>
                      </w:rPr>
                      <w:t>3</w:t>
                    </w:r>
                    <w:r w:rsidRPr="00CA00FB">
                      <w:fldChar w:fldCharType="end"/>
                    </w:r>
                  </w:p>
                  <w:p w14:paraId="2E1D61EE" w14:textId="77777777" w:rsidR="00626D6D" w:rsidRPr="00CA00FB" w:rsidRDefault="00626D6D" w:rsidP="00626D6D"/>
                </w:txbxContent>
              </v:textbox>
            </v:oval>
          </w:pict>
        </mc:Fallback>
      </mc:AlternateContent>
    </w:r>
    <w:r>
      <w:rPr>
        <w:noProof/>
      </w:rPr>
      <mc:AlternateContent>
        <mc:Choice Requires="wps">
          <w:drawing>
            <wp:anchor distT="0" distB="0" distL="114300" distR="114300" simplePos="0" relativeHeight="251664384" behindDoc="0" locked="0" layoutInCell="1" allowOverlap="1" wp14:anchorId="6A3FA1B8" wp14:editId="05B08341">
              <wp:simplePos x="0" y="0"/>
              <wp:positionH relativeFrom="column">
                <wp:posOffset>7035800</wp:posOffset>
              </wp:positionH>
              <wp:positionV relativeFrom="paragraph">
                <wp:posOffset>8855710</wp:posOffset>
              </wp:positionV>
              <wp:extent cx="207010" cy="207010"/>
              <wp:effectExtent l="0" t="0" r="0" b="0"/>
              <wp:wrapNone/>
              <wp:docPr id="430" name="Oval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07010" cy="207010"/>
                      </a:xfrm>
                      <a:prstGeom prst="ellipse">
                        <a:avLst/>
                      </a:prstGeom>
                      <a:solidFill>
                        <a:srgbClr val="CE170C"/>
                      </a:solidFill>
                      <a:ln w="12700" cap="flat" cmpd="sng" algn="ctr">
                        <a:noFill/>
                        <a:prstDash val="solid"/>
                        <a:miter lim="800000"/>
                      </a:ln>
                      <a:effectLst/>
                    </wps:spPr>
                    <wps:txbx>
                      <w:txbxContent>
                        <w:p w14:paraId="3842A32E" w14:textId="77777777" w:rsidR="00626D6D" w:rsidRPr="00CA00FB" w:rsidRDefault="00626D6D" w:rsidP="00626D6D">
                          <w:r w:rsidRPr="00CA00FB">
                            <w:fldChar w:fldCharType="begin"/>
                          </w:r>
                          <w:r w:rsidRPr="00CA00FB">
                            <w:instrText xml:space="preserve">PAGE  </w:instrText>
                          </w:r>
                          <w:r w:rsidRPr="00CA00FB">
                            <w:fldChar w:fldCharType="separate"/>
                          </w:r>
                          <w:r>
                            <w:rPr>
                              <w:noProof/>
                            </w:rPr>
                            <w:t>3</w:t>
                          </w:r>
                          <w:r w:rsidRPr="00CA00FB">
                            <w:fldChar w:fldCharType="end"/>
                          </w:r>
                        </w:p>
                        <w:p w14:paraId="6F7AECA2" w14:textId="77777777" w:rsidR="00626D6D" w:rsidRPr="00CA00FB" w:rsidRDefault="00626D6D" w:rsidP="00626D6D"/>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3FA1B8" id="Oval 430" o:spid="_x0000_s1037" style="position:absolute;margin-left:554pt;margin-top:697.3pt;width:16.3pt;height:1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" fillcolor="#ce170c" stroked="f" strokeweight="1pt">
              <v:stroke joinstyle="miter"/>
              <v:textbox inset="0,7.2pt,0,0">
                <w:txbxContent>
                  <w:p w14:paraId="3842A32E" w14:textId="77777777" w:rsidR="00626D6D" w:rsidRPr="00CA00FB" w:rsidRDefault="00626D6D" w:rsidP="00626D6D">
                    <w:r w:rsidRPr="00CA00FB">
                      <w:fldChar w:fldCharType="begin"/>
                    </w:r>
                    <w:r w:rsidRPr="00CA00FB">
                      <w:instrText xml:space="preserve">PAGE  </w:instrText>
                    </w:r>
                    <w:r w:rsidRPr="00CA00FB">
                      <w:fldChar w:fldCharType="separate"/>
                    </w:r>
                    <w:r>
                      <w:rPr>
                        <w:noProof/>
                      </w:rPr>
                      <w:t>3</w:t>
                    </w:r>
                    <w:r w:rsidRPr="00CA00FB">
                      <w:fldChar w:fldCharType="end"/>
                    </w:r>
                  </w:p>
                  <w:p w14:paraId="6F7AECA2" w14:textId="77777777" w:rsidR="00626D6D" w:rsidRPr="00CA00FB" w:rsidRDefault="00626D6D" w:rsidP="00626D6D"/>
                </w:txbxContent>
              </v:textbox>
            </v:oval>
          </w:pict>
        </mc:Fallback>
      </mc:AlternateContent>
    </w:r>
    <w:r w:rsidR="00626D6D">
      <w:tab/>
    </w:r>
    <w:r w:rsidR="00626D6D">
      <w:tab/>
    </w:r>
    <w:r w:rsidR="00626D6D">
      <w:tab/>
    </w:r>
    <w:r w:rsidR="00626D6D" w:rsidRPr="00930853">
      <w:rPr>
        <w:color w:val="C00000"/>
      </w:rPr>
      <w:fldChar w:fldCharType="begin"/>
    </w:r>
    <w:r w:rsidR="00626D6D" w:rsidRPr="00930853">
      <w:rPr>
        <w:color w:val="C00000"/>
      </w:rPr>
      <w:instrText xml:space="preserve"> PAGE   \* MERGEFORMAT </w:instrText>
    </w:r>
    <w:r w:rsidR="00626D6D" w:rsidRPr="00930853">
      <w:rPr>
        <w:color w:val="C00000"/>
      </w:rPr>
      <w:fldChar w:fldCharType="separate"/>
    </w:r>
    <w:r w:rsidR="00626D6D">
      <w:rPr>
        <w:color w:val="C00000"/>
      </w:rPr>
      <w:t>2</w:t>
    </w:r>
    <w:r w:rsidR="00626D6D" w:rsidRPr="00930853">
      <w:rPr>
        <w:noProof/>
        <w:color w:val="C00000"/>
      </w:rPr>
      <w:fldChar w:fldCharType="end"/>
    </w:r>
  </w:p>
  <w:p w14:paraId="03D73139" w14:textId="77777777" w:rsidR="00626D6D" w:rsidRDefault="00626D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C4804" w14:textId="77777777" w:rsidR="00BA5449" w:rsidRDefault="00BA5449" w:rsidP="00626D6D">
      <w:r>
        <w:separator/>
      </w:r>
    </w:p>
  </w:footnote>
  <w:footnote w:type="continuationSeparator" w:id="0">
    <w:p w14:paraId="7DC803BC" w14:textId="77777777" w:rsidR="00BA5449" w:rsidRDefault="00BA5449" w:rsidP="00626D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3E484" w14:textId="77777777" w:rsidR="00626D6D" w:rsidRDefault="00626D6D" w:rsidP="00626D6D">
    <w:pPr>
      <w:pStyle w:val="Header"/>
    </w:pPr>
    <w:r>
      <w:rPr>
        <w:noProof/>
      </w:rPr>
      <w:drawing>
        <wp:anchor distT="0" distB="0" distL="114300" distR="114300" simplePos="0" relativeHeight="251660288" behindDoc="1" locked="0" layoutInCell="1" allowOverlap="1" wp14:anchorId="501CB0DB" wp14:editId="77B996E6">
          <wp:simplePos x="0" y="0"/>
          <wp:positionH relativeFrom="margin">
            <wp:align>left</wp:align>
          </wp:positionH>
          <wp:positionV relativeFrom="page">
            <wp:posOffset>285750</wp:posOffset>
          </wp:positionV>
          <wp:extent cx="841375" cy="298450"/>
          <wp:effectExtent l="0" t="0" r="0" b="6350"/>
          <wp:wrapTight wrapText="bothSides">
            <wp:wrapPolygon edited="0">
              <wp:start x="0" y="0"/>
              <wp:lineTo x="0" y="20681"/>
              <wp:lineTo x="21029" y="20681"/>
              <wp:lineTo x="2102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8450"/>
                  </a:xfrm>
                  <a:prstGeom prst="rect">
                    <a:avLst/>
                  </a:prstGeom>
                  <a:noFill/>
                </pic:spPr>
              </pic:pic>
            </a:graphicData>
          </a:graphic>
        </wp:anchor>
      </w:drawing>
    </w:r>
    <w:r>
      <w:rPr>
        <w:noProof/>
      </w:rPr>
      <w:drawing>
        <wp:anchor distT="0" distB="0" distL="114300" distR="114300" simplePos="0" relativeHeight="251659264" behindDoc="1" locked="0" layoutInCell="1" allowOverlap="1" wp14:anchorId="25DEF17D" wp14:editId="74E30CAB">
          <wp:simplePos x="0" y="0"/>
          <wp:positionH relativeFrom="margin">
            <wp:align>left</wp:align>
          </wp:positionH>
          <wp:positionV relativeFrom="paragraph">
            <wp:posOffset>228600</wp:posOffset>
          </wp:positionV>
          <wp:extent cx="6181725" cy="42545"/>
          <wp:effectExtent l="0" t="0" r="9525" b="0"/>
          <wp:wrapTight wrapText="bothSides">
            <wp:wrapPolygon edited="0">
              <wp:start x="0" y="0"/>
              <wp:lineTo x="0" y="9672"/>
              <wp:lineTo x="21567" y="9672"/>
              <wp:lineTo x="21567"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81725" cy="42545"/>
                  </a:xfrm>
                  <a:prstGeom prst="rect">
                    <a:avLst/>
                  </a:prstGeom>
                  <a:noFill/>
                </pic:spPr>
              </pic:pic>
            </a:graphicData>
          </a:graphic>
        </wp:anchor>
      </w:drawing>
    </w:r>
  </w:p>
  <w:p w14:paraId="76525891" w14:textId="77777777" w:rsidR="00626D6D" w:rsidRDefault="00626D6D" w:rsidP="00626D6D">
    <w:pPr>
      <w:pStyle w:val="Header"/>
    </w:pPr>
  </w:p>
  <w:p w14:paraId="091C2B89" w14:textId="77777777" w:rsidR="00626D6D" w:rsidRDefault="00626D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99B32B7"/>
    <w:multiLevelType w:val="multilevel"/>
    <w:tmpl w:val="C0CC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A9C2A1B"/>
    <w:multiLevelType w:val="multilevel"/>
    <w:tmpl w:val="34DAF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2A57780"/>
    <w:multiLevelType w:val="hybridMultilevel"/>
    <w:tmpl w:val="DC960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CD96BF3"/>
    <w:multiLevelType w:val="multilevel"/>
    <w:tmpl w:val="3F2AA7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438D4C95"/>
    <w:multiLevelType w:val="hybridMultilevel"/>
    <w:tmpl w:val="68305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5227BC7"/>
    <w:multiLevelType w:val="hybridMultilevel"/>
    <w:tmpl w:val="BBE6E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A91C49"/>
    <w:multiLevelType w:val="hybridMultilevel"/>
    <w:tmpl w:val="BBBED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4CDD0650"/>
    <w:multiLevelType w:val="multilevel"/>
    <w:tmpl w:val="B5701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555688"/>
    <w:multiLevelType w:val="hybridMultilevel"/>
    <w:tmpl w:val="C3D65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115E08"/>
    <w:multiLevelType w:val="hybridMultilevel"/>
    <w:tmpl w:val="0CF68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64DB7D66"/>
    <w:multiLevelType w:val="hybridMultilevel"/>
    <w:tmpl w:val="F8EC3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657EEA"/>
    <w:multiLevelType w:val="hybridMultilevel"/>
    <w:tmpl w:val="31CCA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404308"/>
    <w:multiLevelType w:val="hybridMultilevel"/>
    <w:tmpl w:val="77380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29"/>
  </w:num>
  <w:num w:numId="2">
    <w:abstractNumId w:val="14"/>
  </w:num>
  <w:num w:numId="3">
    <w:abstractNumId w:val="10"/>
  </w:num>
  <w:num w:numId="4">
    <w:abstractNumId w:val="34"/>
  </w:num>
  <w:num w:numId="5">
    <w:abstractNumId w:val="16"/>
  </w:num>
  <w:num w:numId="6">
    <w:abstractNumId w:val="20"/>
  </w:num>
  <w:num w:numId="7">
    <w:abstractNumId w:val="25"/>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8"/>
  </w:num>
  <w:num w:numId="19">
    <w:abstractNumId w:val="19"/>
  </w:num>
  <w:num w:numId="20">
    <w:abstractNumId w:val="30"/>
  </w:num>
  <w:num w:numId="21">
    <w:abstractNumId w:val="22"/>
  </w:num>
  <w:num w:numId="22">
    <w:abstractNumId w:val="11"/>
  </w:num>
  <w:num w:numId="23">
    <w:abstractNumId w:val="35"/>
  </w:num>
  <w:num w:numId="24">
    <w:abstractNumId w:val="13"/>
  </w:num>
  <w:num w:numId="25">
    <w:abstractNumId w:val="15"/>
  </w:num>
  <w:num w:numId="26">
    <w:abstractNumId w:val="12"/>
  </w:num>
  <w:num w:numId="27">
    <w:abstractNumId w:val="17"/>
  </w:num>
  <w:num w:numId="28">
    <w:abstractNumId w:val="27"/>
  </w:num>
  <w:num w:numId="29">
    <w:abstractNumId w:val="28"/>
  </w:num>
  <w:num w:numId="30">
    <w:abstractNumId w:val="31"/>
  </w:num>
  <w:num w:numId="31">
    <w:abstractNumId w:val="26"/>
  </w:num>
  <w:num w:numId="32">
    <w:abstractNumId w:val="33"/>
  </w:num>
  <w:num w:numId="33">
    <w:abstractNumId w:val="32"/>
  </w:num>
  <w:num w:numId="34">
    <w:abstractNumId w:val="24"/>
  </w:num>
  <w:num w:numId="35">
    <w:abstractNumId w:val="21"/>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A3MDY1NrKwMDUBspV0lIJTi4sz8/NACgwNagF0sLKZLQAAAA=="/>
  </w:docVars>
  <w:rsids>
    <w:rsidRoot w:val="0029613A"/>
    <w:rsid w:val="00003C38"/>
    <w:rsid w:val="0000570A"/>
    <w:rsid w:val="0001127B"/>
    <w:rsid w:val="00014879"/>
    <w:rsid w:val="000442AA"/>
    <w:rsid w:val="000711D2"/>
    <w:rsid w:val="000C0686"/>
    <w:rsid w:val="000C401C"/>
    <w:rsid w:val="000D3724"/>
    <w:rsid w:val="000E49F8"/>
    <w:rsid w:val="000F0C15"/>
    <w:rsid w:val="001007E3"/>
    <w:rsid w:val="00107DDF"/>
    <w:rsid w:val="0012297C"/>
    <w:rsid w:val="0012478E"/>
    <w:rsid w:val="00142E52"/>
    <w:rsid w:val="001431F2"/>
    <w:rsid w:val="00163BB9"/>
    <w:rsid w:val="001835B6"/>
    <w:rsid w:val="00190FEC"/>
    <w:rsid w:val="001B037C"/>
    <w:rsid w:val="001C5C12"/>
    <w:rsid w:val="001D2606"/>
    <w:rsid w:val="001E6753"/>
    <w:rsid w:val="00227C15"/>
    <w:rsid w:val="00240600"/>
    <w:rsid w:val="0024099D"/>
    <w:rsid w:val="0025544A"/>
    <w:rsid w:val="00256EE6"/>
    <w:rsid w:val="00282A5F"/>
    <w:rsid w:val="002916D7"/>
    <w:rsid w:val="0029613A"/>
    <w:rsid w:val="002B1052"/>
    <w:rsid w:val="002C35B1"/>
    <w:rsid w:val="002E5BA9"/>
    <w:rsid w:val="002F225E"/>
    <w:rsid w:val="00302742"/>
    <w:rsid w:val="0030305D"/>
    <w:rsid w:val="00310D92"/>
    <w:rsid w:val="00312C6D"/>
    <w:rsid w:val="003139ED"/>
    <w:rsid w:val="003501BD"/>
    <w:rsid w:val="00355797"/>
    <w:rsid w:val="0036443C"/>
    <w:rsid w:val="003771EF"/>
    <w:rsid w:val="003A0D7C"/>
    <w:rsid w:val="003C1747"/>
    <w:rsid w:val="003E0AEC"/>
    <w:rsid w:val="003E3593"/>
    <w:rsid w:val="003E7E96"/>
    <w:rsid w:val="003F5DC1"/>
    <w:rsid w:val="00401BEB"/>
    <w:rsid w:val="00444300"/>
    <w:rsid w:val="00452FC7"/>
    <w:rsid w:val="0045478F"/>
    <w:rsid w:val="00462515"/>
    <w:rsid w:val="00462892"/>
    <w:rsid w:val="004820F3"/>
    <w:rsid w:val="004D06F4"/>
    <w:rsid w:val="004D20D0"/>
    <w:rsid w:val="004D275C"/>
    <w:rsid w:val="004E470C"/>
    <w:rsid w:val="004E6494"/>
    <w:rsid w:val="004F727B"/>
    <w:rsid w:val="005C3946"/>
    <w:rsid w:val="005E7400"/>
    <w:rsid w:val="0061248E"/>
    <w:rsid w:val="00615433"/>
    <w:rsid w:val="00620103"/>
    <w:rsid w:val="00625C76"/>
    <w:rsid w:val="00626D6D"/>
    <w:rsid w:val="00627FDB"/>
    <w:rsid w:val="00630360"/>
    <w:rsid w:val="00631CDF"/>
    <w:rsid w:val="00640B51"/>
    <w:rsid w:val="00645252"/>
    <w:rsid w:val="0068108F"/>
    <w:rsid w:val="0068617A"/>
    <w:rsid w:val="00696CA3"/>
    <w:rsid w:val="006B34F7"/>
    <w:rsid w:val="006C1C65"/>
    <w:rsid w:val="006D3D74"/>
    <w:rsid w:val="006D714F"/>
    <w:rsid w:val="006E74E6"/>
    <w:rsid w:val="00733122"/>
    <w:rsid w:val="00745EDE"/>
    <w:rsid w:val="007658EC"/>
    <w:rsid w:val="00765D29"/>
    <w:rsid w:val="007818E3"/>
    <w:rsid w:val="007970F6"/>
    <w:rsid w:val="007E237E"/>
    <w:rsid w:val="00825C50"/>
    <w:rsid w:val="0083569A"/>
    <w:rsid w:val="0084606B"/>
    <w:rsid w:val="00855036"/>
    <w:rsid w:val="008A3671"/>
    <w:rsid w:val="008E00F9"/>
    <w:rsid w:val="008E2898"/>
    <w:rsid w:val="0091087E"/>
    <w:rsid w:val="0096033B"/>
    <w:rsid w:val="00994BF9"/>
    <w:rsid w:val="009A53AD"/>
    <w:rsid w:val="009C7F45"/>
    <w:rsid w:val="009D1372"/>
    <w:rsid w:val="009E75A9"/>
    <w:rsid w:val="009F783F"/>
    <w:rsid w:val="00A06710"/>
    <w:rsid w:val="00A077EB"/>
    <w:rsid w:val="00A355CC"/>
    <w:rsid w:val="00A37F47"/>
    <w:rsid w:val="00A52160"/>
    <w:rsid w:val="00A6546C"/>
    <w:rsid w:val="00A662CD"/>
    <w:rsid w:val="00A90D84"/>
    <w:rsid w:val="00A9204E"/>
    <w:rsid w:val="00A929BC"/>
    <w:rsid w:val="00AB1360"/>
    <w:rsid w:val="00AE2A6F"/>
    <w:rsid w:val="00B125FE"/>
    <w:rsid w:val="00B16D9B"/>
    <w:rsid w:val="00B245B8"/>
    <w:rsid w:val="00B74B9F"/>
    <w:rsid w:val="00BA2146"/>
    <w:rsid w:val="00BA5449"/>
    <w:rsid w:val="00BF150D"/>
    <w:rsid w:val="00C00059"/>
    <w:rsid w:val="00C11CE6"/>
    <w:rsid w:val="00C1460D"/>
    <w:rsid w:val="00C465FA"/>
    <w:rsid w:val="00C55A6A"/>
    <w:rsid w:val="00C83B2D"/>
    <w:rsid w:val="00C91D1B"/>
    <w:rsid w:val="00CB3277"/>
    <w:rsid w:val="00CB36B6"/>
    <w:rsid w:val="00D01837"/>
    <w:rsid w:val="00D17226"/>
    <w:rsid w:val="00D406D9"/>
    <w:rsid w:val="00D67860"/>
    <w:rsid w:val="00D742F1"/>
    <w:rsid w:val="00D77995"/>
    <w:rsid w:val="00D90C5D"/>
    <w:rsid w:val="00D91B3F"/>
    <w:rsid w:val="00DA7574"/>
    <w:rsid w:val="00DD24E9"/>
    <w:rsid w:val="00DD29B3"/>
    <w:rsid w:val="00DF29A6"/>
    <w:rsid w:val="00E017AC"/>
    <w:rsid w:val="00E055E1"/>
    <w:rsid w:val="00E151E5"/>
    <w:rsid w:val="00E35C71"/>
    <w:rsid w:val="00E6716C"/>
    <w:rsid w:val="00E811CF"/>
    <w:rsid w:val="00EA1F53"/>
    <w:rsid w:val="00EA31A7"/>
    <w:rsid w:val="00ED2916"/>
    <w:rsid w:val="00EE0792"/>
    <w:rsid w:val="00F267AF"/>
    <w:rsid w:val="00F417D5"/>
    <w:rsid w:val="00F46403"/>
    <w:rsid w:val="00F55993"/>
    <w:rsid w:val="00F75025"/>
    <w:rsid w:val="00F844A4"/>
    <w:rsid w:val="00FA13C9"/>
    <w:rsid w:val="00FB4B5E"/>
    <w:rsid w:val="00FB7908"/>
    <w:rsid w:val="00FC05E4"/>
    <w:rsid w:val="00FC0A2A"/>
    <w:rsid w:val="00FC594A"/>
    <w:rsid w:val="00FD46A6"/>
    <w:rsid w:val="00FE2367"/>
    <w:rsid w:val="00FE375D"/>
    <w:rsid w:val="00FF0CF1"/>
    <w:rsid w:val="00FF3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6CC533"/>
  <w15:docId w15:val="{A7DDA6C0-CB4D-4D5A-827A-482B58C9A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CF1"/>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paragraph" w:styleId="ListParagraph">
    <w:name w:val="List Paragraph"/>
    <w:basedOn w:val="Normal"/>
    <w:uiPriority w:val="34"/>
    <w:unhideWhenUsed/>
    <w:qFormat/>
    <w:rsid w:val="00F46403"/>
    <w:pPr>
      <w:ind w:left="720"/>
      <w:contextualSpacing/>
    </w:pPr>
  </w:style>
  <w:style w:type="paragraph" w:styleId="NoSpacing">
    <w:name w:val="No Spacing"/>
    <w:link w:val="NoSpacingChar"/>
    <w:uiPriority w:val="1"/>
    <w:qFormat/>
    <w:rsid w:val="00AE2A6F"/>
  </w:style>
  <w:style w:type="character" w:styleId="UnresolvedMention">
    <w:name w:val="Unresolved Mention"/>
    <w:basedOn w:val="DefaultParagraphFont"/>
    <w:uiPriority w:val="99"/>
    <w:semiHidden/>
    <w:unhideWhenUsed/>
    <w:rsid w:val="00765D29"/>
    <w:rPr>
      <w:color w:val="605E5C"/>
      <w:shd w:val="clear" w:color="auto" w:fill="E1DFDD"/>
    </w:rPr>
  </w:style>
  <w:style w:type="paragraph" w:customStyle="1" w:styleId="xmsonormal">
    <w:name w:val="x_msonormal"/>
    <w:basedOn w:val="Normal"/>
    <w:rsid w:val="00FC05E4"/>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DD29B3"/>
    <w:pPr>
      <w:spacing w:before="100" w:beforeAutospacing="1" w:after="100" w:afterAutospacing="1"/>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1B037C"/>
  </w:style>
  <w:style w:type="paragraph" w:customStyle="1" w:styleId="CoverMicroText">
    <w:name w:val="Cover Micro Text"/>
    <w:autoRedefine/>
    <w:rsid w:val="001B037C"/>
    <w:pPr>
      <w:widowControl w:val="0"/>
      <w:spacing w:line="259" w:lineRule="auto"/>
    </w:pPr>
    <w:rPr>
      <w:rFonts w:eastAsia="Calibri" w:cs="Calibri"/>
      <w:b/>
      <w:color w:val="000000"/>
      <w:spacing w:val="2"/>
      <w:sz w:val="20"/>
      <w:szCs w:val="14"/>
      <w:u w:color="231F20"/>
      <w:lang w:val="de-DE" w:eastAsia="de-DE"/>
    </w:rPr>
  </w:style>
  <w:style w:type="paragraph" w:customStyle="1" w:styleId="Book2">
    <w:name w:val="Book 2"/>
    <w:basedOn w:val="BodyTextFirstIndent"/>
    <w:link w:val="Book2Char"/>
    <w:qFormat/>
    <w:rsid w:val="00FF0CF1"/>
    <w:pPr>
      <w:spacing w:line="480" w:lineRule="auto"/>
    </w:pPr>
  </w:style>
  <w:style w:type="character" w:customStyle="1" w:styleId="Book2Char">
    <w:name w:val="Book 2 Char"/>
    <w:basedOn w:val="BodyTextFirstIndentChar"/>
    <w:link w:val="Book2"/>
    <w:rsid w:val="00FF0CF1"/>
  </w:style>
  <w:style w:type="paragraph" w:styleId="BodyText">
    <w:name w:val="Body Text"/>
    <w:basedOn w:val="Normal"/>
    <w:link w:val="BodyTextChar"/>
    <w:uiPriority w:val="99"/>
    <w:semiHidden/>
    <w:unhideWhenUsed/>
    <w:rsid w:val="00FF0CF1"/>
    <w:pPr>
      <w:spacing w:after="120"/>
    </w:pPr>
  </w:style>
  <w:style w:type="character" w:customStyle="1" w:styleId="BodyTextChar">
    <w:name w:val="Body Text Char"/>
    <w:basedOn w:val="DefaultParagraphFont"/>
    <w:link w:val="BodyText"/>
    <w:uiPriority w:val="99"/>
    <w:semiHidden/>
    <w:rsid w:val="00FF0CF1"/>
  </w:style>
  <w:style w:type="paragraph" w:styleId="BodyTextFirstIndent">
    <w:name w:val="Body Text First Indent"/>
    <w:basedOn w:val="BodyText"/>
    <w:link w:val="BodyTextFirstIndentChar"/>
    <w:uiPriority w:val="99"/>
    <w:semiHidden/>
    <w:unhideWhenUsed/>
    <w:rsid w:val="00FF0CF1"/>
    <w:pPr>
      <w:spacing w:after="0"/>
      <w:ind w:firstLine="360"/>
    </w:pPr>
  </w:style>
  <w:style w:type="character" w:customStyle="1" w:styleId="BodyTextFirstIndentChar">
    <w:name w:val="Body Text First Indent Char"/>
    <w:basedOn w:val="BodyTextChar"/>
    <w:link w:val="BodyTextFirstIndent"/>
    <w:uiPriority w:val="99"/>
    <w:semiHidden/>
    <w:rsid w:val="00FF0CF1"/>
  </w:style>
  <w:style w:type="paragraph" w:styleId="Revision">
    <w:name w:val="Revision"/>
    <w:hidden/>
    <w:uiPriority w:val="99"/>
    <w:semiHidden/>
    <w:rsid w:val="002916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972191">
      <w:bodyDiv w:val="1"/>
      <w:marLeft w:val="0"/>
      <w:marRight w:val="0"/>
      <w:marTop w:val="0"/>
      <w:marBottom w:val="0"/>
      <w:divBdr>
        <w:top w:val="none" w:sz="0" w:space="0" w:color="auto"/>
        <w:left w:val="none" w:sz="0" w:space="0" w:color="auto"/>
        <w:bottom w:val="none" w:sz="0" w:space="0" w:color="auto"/>
        <w:right w:val="none" w:sz="0" w:space="0" w:color="auto"/>
      </w:divBdr>
    </w:div>
    <w:div w:id="522593699">
      <w:bodyDiv w:val="1"/>
      <w:marLeft w:val="0"/>
      <w:marRight w:val="0"/>
      <w:marTop w:val="0"/>
      <w:marBottom w:val="0"/>
      <w:divBdr>
        <w:top w:val="none" w:sz="0" w:space="0" w:color="auto"/>
        <w:left w:val="none" w:sz="0" w:space="0" w:color="auto"/>
        <w:bottom w:val="none" w:sz="0" w:space="0" w:color="auto"/>
        <w:right w:val="none" w:sz="0" w:space="0" w:color="auto"/>
      </w:divBdr>
    </w:div>
    <w:div w:id="841622613">
      <w:bodyDiv w:val="1"/>
      <w:marLeft w:val="0"/>
      <w:marRight w:val="0"/>
      <w:marTop w:val="0"/>
      <w:marBottom w:val="0"/>
      <w:divBdr>
        <w:top w:val="none" w:sz="0" w:space="0" w:color="auto"/>
        <w:left w:val="none" w:sz="0" w:space="0" w:color="auto"/>
        <w:bottom w:val="none" w:sz="0" w:space="0" w:color="auto"/>
        <w:right w:val="none" w:sz="0" w:space="0" w:color="auto"/>
      </w:divBdr>
    </w:div>
    <w:div w:id="855312309">
      <w:bodyDiv w:val="1"/>
      <w:marLeft w:val="0"/>
      <w:marRight w:val="0"/>
      <w:marTop w:val="0"/>
      <w:marBottom w:val="0"/>
      <w:divBdr>
        <w:top w:val="none" w:sz="0" w:space="0" w:color="auto"/>
        <w:left w:val="none" w:sz="0" w:space="0" w:color="auto"/>
        <w:bottom w:val="none" w:sz="0" w:space="0" w:color="auto"/>
        <w:right w:val="none" w:sz="0" w:space="0" w:color="auto"/>
      </w:divBdr>
    </w:div>
    <w:div w:id="930620896">
      <w:bodyDiv w:val="1"/>
      <w:marLeft w:val="0"/>
      <w:marRight w:val="0"/>
      <w:marTop w:val="0"/>
      <w:marBottom w:val="0"/>
      <w:divBdr>
        <w:top w:val="none" w:sz="0" w:space="0" w:color="auto"/>
        <w:left w:val="none" w:sz="0" w:space="0" w:color="auto"/>
        <w:bottom w:val="none" w:sz="0" w:space="0" w:color="auto"/>
        <w:right w:val="none" w:sz="0" w:space="0" w:color="auto"/>
      </w:divBdr>
    </w:div>
    <w:div w:id="1280451379">
      <w:bodyDiv w:val="1"/>
      <w:marLeft w:val="0"/>
      <w:marRight w:val="0"/>
      <w:marTop w:val="0"/>
      <w:marBottom w:val="0"/>
      <w:divBdr>
        <w:top w:val="none" w:sz="0" w:space="0" w:color="auto"/>
        <w:left w:val="none" w:sz="0" w:space="0" w:color="auto"/>
        <w:bottom w:val="none" w:sz="0" w:space="0" w:color="auto"/>
        <w:right w:val="none" w:sz="0" w:space="0" w:color="auto"/>
      </w:divBdr>
    </w:div>
    <w:div w:id="1287351127">
      <w:bodyDiv w:val="1"/>
      <w:marLeft w:val="0"/>
      <w:marRight w:val="0"/>
      <w:marTop w:val="0"/>
      <w:marBottom w:val="0"/>
      <w:divBdr>
        <w:top w:val="none" w:sz="0" w:space="0" w:color="auto"/>
        <w:left w:val="none" w:sz="0" w:space="0" w:color="auto"/>
        <w:bottom w:val="none" w:sz="0" w:space="0" w:color="auto"/>
        <w:right w:val="none" w:sz="0" w:space="0" w:color="auto"/>
      </w:divBdr>
    </w:div>
    <w:div w:id="1949048675">
      <w:bodyDiv w:val="1"/>
      <w:marLeft w:val="0"/>
      <w:marRight w:val="0"/>
      <w:marTop w:val="0"/>
      <w:marBottom w:val="0"/>
      <w:divBdr>
        <w:top w:val="none" w:sz="0" w:space="0" w:color="auto"/>
        <w:left w:val="none" w:sz="0" w:space="0" w:color="auto"/>
        <w:bottom w:val="none" w:sz="0" w:space="0" w:color="auto"/>
        <w:right w:val="none" w:sz="0" w:space="0" w:color="auto"/>
      </w:divBdr>
    </w:div>
    <w:div w:id="1974748588">
      <w:bodyDiv w:val="1"/>
      <w:marLeft w:val="0"/>
      <w:marRight w:val="0"/>
      <w:marTop w:val="0"/>
      <w:marBottom w:val="0"/>
      <w:divBdr>
        <w:top w:val="none" w:sz="0" w:space="0" w:color="auto"/>
        <w:left w:val="none" w:sz="0" w:space="0" w:color="auto"/>
        <w:bottom w:val="none" w:sz="0" w:space="0" w:color="auto"/>
        <w:right w:val="none" w:sz="0" w:space="0" w:color="auto"/>
      </w:divBdr>
    </w:div>
    <w:div w:id="20322975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0.png"/><Relationship Id="rId18" Type="http://schemas.openxmlformats.org/officeDocument/2006/relationships/hyperlink" Target="https://saasscout.com/statistics/big-data-statistics/" TargetMode="External"/><Relationship Id="rId26" Type="http://schemas.openxmlformats.org/officeDocument/2006/relationships/hyperlink" Target="https://content.naylor.com/rs/707-HKR-275/images/2021%20Association%20Communications%20Benchmarking%20Report.pdf?mkt_tok=NzA3LUhLUi0yNzUAAAGAKaiZPydXv199fII9eOTpzsh8r8vohBWLOt8T4tCq9AziPBDSvVujw0lj3x0Z89STBGLpsboSb82Z6FO9m0jWyn59OOvUnFQ8CsaszYo"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growthzone.com/wp-content/uploads/2020/11/GrowthZoneAMS_2021-Survey-Results_Optimized.pdf" TargetMode="External"/><Relationship Id="rId34" Type="http://schemas.openxmlformats.org/officeDocument/2006/relationships/hyperlink" Target="https://www.orgsource.com/insights/our-books/" TargetMode="External"/><Relationship Id="rId7" Type="http://schemas.openxmlformats.org/officeDocument/2006/relationships/webSettings" Target="webSettings.xml"/><Relationship Id="rId12" Type="http://schemas.openxmlformats.org/officeDocument/2006/relationships/hyperlink" Target="mailto:sherry@orgsource.com" TargetMode="External"/><Relationship Id="rId17" Type="http://schemas.openxmlformats.org/officeDocument/2006/relationships/image" Target="media/image3.png"/><Relationship Id="rId25" Type="http://schemas.openxmlformats.org/officeDocument/2006/relationships/hyperlink" Target="https://blog.hum.works/posts/why-your-association-should-be-collecting-first-party-data" TargetMode="External"/><Relationship Id="rId33" Type="http://schemas.openxmlformats.org/officeDocument/2006/relationships/hyperlink" Target="https://www.hum.works/"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sherry@orgsource.com" TargetMode="External"/><Relationship Id="rId20" Type="http://schemas.openxmlformats.org/officeDocument/2006/relationships/hyperlink" Target="https://www.growthzone.com/survey-email-drift/"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5.jpeg"/><Relationship Id="rId32" Type="http://schemas.openxmlformats.org/officeDocument/2006/relationships/hyperlink" Target="https://tdan.com/" TargetMode="External"/><Relationship Id="rId37"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mailto:sherry@orgsource.com" TargetMode="External"/><Relationship Id="rId23" Type="http://schemas.openxmlformats.org/officeDocument/2006/relationships/hyperlink" Target="https://blog.hum.works/posts/how-to-create-the-custom-experiences-modern-members-crave" TargetMode="External"/><Relationship Id="rId28" Type="http://schemas.openxmlformats.org/officeDocument/2006/relationships/image" Target="media/image6.jpeg"/><Relationship Id="rId36"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image" Target="media/image4.png"/><Relationship Id="rId31"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sherry@orgsource.com" TargetMode="External"/><Relationship Id="rId22" Type="http://schemas.openxmlformats.org/officeDocument/2006/relationships/hyperlink" Target="https://www.marketinggeneral.com/knowledge-bank/reports/" TargetMode="External"/><Relationship Id="rId27" Type="http://schemas.openxmlformats.org/officeDocument/2006/relationships/hyperlink" Target="https://www.weforum.org/agenda/2019/12/benefits-of-platform-business-model/" TargetMode="External"/><Relationship Id="rId30" Type="http://schemas.openxmlformats.org/officeDocument/2006/relationships/image" Target="media/image8.jpeg"/><Relationship Id="rId35" Type="http://schemas.openxmlformats.org/officeDocument/2006/relationships/hyperlink" Target="http://www.orgCompanie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dder\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Single spaced (blank)</Template>
  <TotalTime>19</TotalTime>
  <Pages>11</Pages>
  <Words>3377</Words>
  <Characters>19321</Characters>
  <Application>Microsoft Office Word</Application>
  <DocSecurity>0</DocSecurity>
  <Lines>429</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debby rice</dc:creator>
  <cp:keywords/>
  <dc:description/>
  <cp:lastModifiedBy>debby rice</cp:lastModifiedBy>
  <cp:revision>4</cp:revision>
  <dcterms:created xsi:type="dcterms:W3CDTF">2021-10-27T16:38:00Z</dcterms:created>
  <dcterms:modified xsi:type="dcterms:W3CDTF">2021-11-02T20:40:00Z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y fmtid="{D5CDD505-2E9C-101B-9397-08002B2CF9AE}" pid="8" name="amzn:id">
    <vt:lpwstr>45fbb72e-8c4c-4e24-8b66-40930aeb77f6</vt:lpwstr>
  </property>
</Properties>
</file>