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8D17F" w14:textId="268F2469" w:rsidR="00AC476F" w:rsidRDefault="003E3E25">
      <w:pPr>
        <w:rPr>
          <w:b/>
          <w:bCs/>
          <w:sz w:val="32"/>
          <w:szCs w:val="32"/>
        </w:rPr>
      </w:pPr>
      <w:r>
        <w:rPr>
          <w:noProof/>
        </w:rPr>
        <w:pict w14:anchorId="49B0AB33">
          <v:shapetype id="_x0000_t202" coordsize="21600,21600" o:spt="202" path="m,l,21600r21600,l21600,xe">
            <v:stroke joinstyle="miter"/>
            <v:path gradientshapeok="t" o:connecttype="rect"/>
          </v:shapetype>
          <v:shape id="Text Box 122" o:spid="_x0000_s1036" type="#_x0000_t202" style="position:absolute;margin-left:-41.25pt;margin-top:-139.55pt;width:540pt;height:6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T5SwIAAJoEAAAOAAAAZHJzL2Uyb0RvYy54bWysVEuP2jAQvlfqf7B8Lwm0PBoRVpQVVSW0&#10;uxJUezaOQ6ImHndsSOiv79gJ7LLtqerF8Xje3zeT+V1bV+yk0JagUz4cxJwpLSEr9SHl33frDzPO&#10;rBM6ExVolfKzsvxu8f7dvDGJGkEBVaaQURBtk8akvHDOJFFkZaFqYQdglCZlDlgLRyIeogxFQ9Hr&#10;KhrF8SRqADODIJW19HrfKfkixM9zJd1jnlvlWJVyqs2FE8O592e0mIvkgMIUpezLEP9QRS1KTUmv&#10;oe6FE+yI5R+h6lIiWMjdQEIdQZ6XUoUeqJth/KabbSGMCr0QONZcYbL/L6x8OD0hKzPibjTiTIua&#10;SNqp1rEv0DL/Rgg1xiZkuDVk6lpSkHXo1poNyB+WaVgVQh/UEhGaQomMKhx6z+iVaxfHUhAPVJtj&#10;7b8EAaN4xM35yodPL+lxMhvP4phUknSzyXT6eRgYi17cDVr3VUHN/CXlSISHysRpY50vQCQXE59N&#10;w7qsqkB6pVlDKT6O4+Bw1ZBHpb2tCuPTh/F9dKX7m2v3bY/LHrIzwYLQjZY1cl1SKRth3ZNAmiUq&#10;n/bDPdKRV0Apob9xVgD++tu7tyeKSctZQ7OZcvvzKFBxVn3TBO2n8ZRmn6b5RsIbaX8j6WO9AlqB&#10;IW2jkeFK/uiqyzVHqJ9plZY+M6mElpQ/5dLhRVi5bm9oGaVaLoMZDbERbqO3Rl5mwsO9a58Fmp4T&#10;R3Q+wGWWRfKGms62I2d5dJCXgTcPc4dtP0W0AIHOfln9hr2Wg9XLL2XxGwAA//8DAFBLAwQUAAYA&#10;CAAAACEAf6NtPeQAAAASAQAADwAAAGRycy9kb3ducmV2LnhtbExPwU7DMAy9I/EPkZG4bekqYG3X&#10;dEKwneDCOgHHtAlNReNUTbqWfT3eCS7Ws/38/F6+nW3HTnrwrUMBq2UETGPtVIuNgGO5XyTAfJCo&#10;ZOdQC/jRHrbF9VUuM+UmfNOnQ2gYiaDPpAATQp9x7mujrfRL12uk3ZcbrAzUDg1Xg5xI3HY8jqIH&#10;bmWL9MHIXj8ZXX8fRitg/zFXWJ5fjuZzt7ubxqrG9/JViNub+XlD5XEDLOg5/F3AJQP5h4KMVW5E&#10;5VknYJHE90QlEK/TFTCipOmaRhVxo4QQL3L+P0rxCwAA//8DAFBLAQItABQABgAIAAAAIQC2gziS&#10;/gAAAOEBAAATAAAAAAAAAAAAAAAAAAAAAABbQ29udGVudF9UeXBlc10ueG1sUEsBAi0AFAAGAAgA&#10;AAAhADj9If/WAAAAlAEAAAsAAAAAAAAAAAAAAAAALwEAAF9yZWxzLy5yZWxzUEsBAi0AFAAGAAgA&#10;AAAhANrG5PlLAgAAmgQAAA4AAAAAAAAAAAAAAAAALgIAAGRycy9lMm9Eb2MueG1sUEsBAi0AFAAG&#10;AAgAAAAhAH+jbT3kAAAAEgEAAA8AAAAAAAAAAAAAAAAApQQAAGRycy9kb3ducmV2LnhtbFBLBQYA&#10;AAAABAAEAPMAAAC2BQAAAAA=&#10;" filled="f" stroked="f" strokeweight=".5pt">
            <v:textbox inset="36pt,36pt,36pt,36pt">
              <w:txbxContent>
                <w:p w14:paraId="6A4947D2" w14:textId="67A3018F" w:rsidR="00AC476F" w:rsidRPr="005E1DB3" w:rsidRDefault="00AC476F" w:rsidP="00AC476F">
                  <w:pPr>
                    <w:pBdr>
                      <w:bottom w:val="single" w:sz="6" w:space="4" w:color="7F7F7F" w:themeColor="text1" w:themeTint="80"/>
                    </w:pBdr>
                    <w:jc w:val="center"/>
                    <w:rPr>
                      <w:rFonts w:asciiTheme="majorHAnsi" w:eastAsiaTheme="majorEastAsia" w:hAnsiTheme="majorHAnsi" w:cstheme="majorBidi"/>
                      <w:b/>
                      <w:bCs/>
                      <w:color w:val="C00000"/>
                      <w:sz w:val="52"/>
                      <w:szCs w:val="52"/>
                    </w:rPr>
                  </w:pPr>
                  <w:r>
                    <w:rPr>
                      <w:rFonts w:asciiTheme="majorHAnsi" w:eastAsiaTheme="majorEastAsia" w:hAnsiTheme="majorHAnsi" w:cstheme="majorBidi"/>
                      <w:b/>
                      <w:bCs/>
                      <w:color w:val="C00000"/>
                      <w:sz w:val="52"/>
                      <w:szCs w:val="52"/>
                    </w:rPr>
                    <w:t>From Vendor to Partner</w:t>
                  </w:r>
                </w:p>
                <w:sdt>
                  <w:sdtPr>
                    <w:rPr>
                      <w:caps/>
                      <w:color w:val="C00000"/>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855309D" w14:textId="5582571E" w:rsidR="00AC476F" w:rsidRPr="005E1DB3" w:rsidRDefault="007B0603" w:rsidP="00AC476F">
                      <w:pPr>
                        <w:spacing w:before="240"/>
                        <w:jc w:val="center"/>
                        <w:rPr>
                          <w:caps/>
                          <w:color w:val="C00000"/>
                          <w:sz w:val="36"/>
                          <w:szCs w:val="36"/>
                        </w:rPr>
                      </w:pPr>
                      <w:r>
                        <w:rPr>
                          <w:caps/>
                          <w:color w:val="C00000"/>
                          <w:sz w:val="36"/>
                          <w:szCs w:val="36"/>
                        </w:rPr>
                        <w:t>Collaborate to Create 360-Degree Sponsorship success</w:t>
                      </w:r>
                    </w:p>
                  </w:sdtContent>
                </w:sdt>
                <w:p w14:paraId="1736AB0A" w14:textId="77777777" w:rsidR="00AC476F" w:rsidRDefault="00AC476F" w:rsidP="00AC476F">
                  <w:pPr>
                    <w:pStyle w:val="NoSpacing"/>
                    <w:pBdr>
                      <w:bottom w:val="single" w:sz="6" w:space="4" w:color="7F7F7F" w:themeColor="text1" w:themeTint="80"/>
                    </w:pBdr>
                    <w:rPr>
                      <w:rFonts w:asciiTheme="majorHAnsi" w:eastAsiaTheme="majorEastAsia" w:hAnsiTheme="majorHAnsi" w:cstheme="majorBidi"/>
                      <w:color w:val="C00000"/>
                      <w:sz w:val="52"/>
                      <w:szCs w:val="52"/>
                    </w:rPr>
                  </w:pPr>
                </w:p>
                <w:p w14:paraId="274C545C" w14:textId="5806B062" w:rsidR="00AC476F" w:rsidRDefault="00AC476F" w:rsidP="00AC476F">
                  <w:pPr>
                    <w:pStyle w:val="NoSpacing"/>
                    <w:pBdr>
                      <w:bottom w:val="single" w:sz="6" w:space="4" w:color="7F7F7F" w:themeColor="text1" w:themeTint="80"/>
                    </w:pBdr>
                    <w:rPr>
                      <w:rFonts w:asciiTheme="majorHAnsi" w:eastAsiaTheme="majorEastAsia" w:hAnsiTheme="majorHAnsi" w:cstheme="majorBidi"/>
                      <w:color w:val="C00000"/>
                      <w:sz w:val="52"/>
                      <w:szCs w:val="52"/>
                    </w:rPr>
                  </w:pPr>
                  <w:r>
                    <w:rPr>
                      <w:rFonts w:asciiTheme="majorHAnsi" w:eastAsiaTheme="majorEastAsia" w:hAnsiTheme="majorHAnsi" w:cstheme="majorBidi"/>
                      <w:noProof/>
                      <w:color w:val="C00000"/>
                      <w:sz w:val="52"/>
                      <w:szCs w:val="52"/>
                    </w:rPr>
                    <w:drawing>
                      <wp:inline distT="0" distB="0" distL="0" distR="0" wp14:anchorId="13A980DD" wp14:editId="4A02E6E1">
                        <wp:extent cx="5943600" cy="4090035"/>
                        <wp:effectExtent l="0" t="0" r="0" b="0"/>
                        <wp:docPr id="1" name="Picture 1" descr="A group of people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ircl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4090035"/>
                                </a:xfrm>
                                <a:prstGeom prst="rect">
                                  <a:avLst/>
                                </a:prstGeom>
                              </pic:spPr>
                            </pic:pic>
                          </a:graphicData>
                        </a:graphic>
                      </wp:inline>
                    </w:drawing>
                  </w:r>
                </w:p>
              </w:txbxContent>
            </v:textbox>
          </v:shape>
        </w:pict>
      </w:r>
    </w:p>
    <w:sdt>
      <w:sdtPr>
        <w:id w:val="-435830336"/>
        <w:docPartObj>
          <w:docPartGallery w:val="Cover Pages"/>
          <w:docPartUnique/>
        </w:docPartObj>
      </w:sdtPr>
      <w:sdtEndPr>
        <w:rPr>
          <w:rFonts w:eastAsia="Calibri" w:cstheme="minorHAnsi"/>
          <w:b/>
          <w:color w:val="FFFFFF" w:themeColor="background1"/>
          <w:spacing w:val="2"/>
          <w:sz w:val="20"/>
          <w:szCs w:val="20"/>
          <w:u w:color="231F20"/>
          <w:lang w:eastAsia="de-DE"/>
        </w:rPr>
      </w:sdtEndPr>
      <w:sdtContent>
        <w:p w14:paraId="0570F478" w14:textId="208EEFB8" w:rsidR="00AC476F" w:rsidRDefault="00AC476F" w:rsidP="00AC476F"/>
        <w:p w14:paraId="595F52B2" w14:textId="781A659F" w:rsidR="00AC476F" w:rsidRPr="00A61BC5" w:rsidRDefault="003E3E25" w:rsidP="00AC476F">
          <w:pPr>
            <w:rPr>
              <w:rFonts w:eastAsia="Calibri" w:cstheme="minorHAnsi"/>
              <w:b/>
              <w:color w:val="FFFFFF" w:themeColor="background1"/>
              <w:spacing w:val="2"/>
              <w:sz w:val="20"/>
              <w:szCs w:val="20"/>
              <w:u w:color="231F20"/>
              <w:lang w:eastAsia="de-DE"/>
            </w:rPr>
          </w:pPr>
          <w:r>
            <w:rPr>
              <w:noProof/>
            </w:rPr>
            <w:pict w14:anchorId="1FE005D4">
              <v:rect id="Rectangle 3" o:spid="_x0000_s1035" style="position:absolute;margin-left:0;margin-top:615.75pt;width:612pt;height:178.6pt;z-index:-2516592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dADgIAAP8DAAAOAAAAZHJzL2Uyb0RvYy54bWysU8GO0zAQvSPxD5bvNE22bJeo6WrVpQhp&#10;gRULH+A4TmLheMzYbbp8PWOnLQVuiIvl8Yyf33szXt0eBsP2Cr0GW/F8NudMWQmNtl3Fv37Zvrrh&#10;zAdhG2HAqoo/K89v1y9frEZXqgJ6MI1CRiDWl6OreB+CK7PMy14Nws/AKUvJFnAQgULssgbFSOiD&#10;yYr5/DobARuHIJX3dHo/Jfk64betkuFT23oVmKk4cQtpxbTWcc3WK1F2KFyv5ZGG+AcWg9CWHj1D&#10;3Ysg2A71X1CDlgge2jCTMGTQtlqqpIHU5PM/1Dz1wqmkhczx7myT/3+w8uP+EZluqHdXC+qVFQN1&#10;6TP5JmxnFLuKDo3Ol1T45B4xavTuAeQ3zyxseqpSd4gw9ko0xCuP9dlvF2Lg6Sqrxw/QELrYBUhm&#10;HVocIiDZwA6pJ8/nnqhDYJIOl8tlsZhT6yTliuL6pihS1zJRnq479OGdgoHFTcWRyCd4sX/wIdIR&#10;5akk0Qejm602JgXY1RuDbC9oQDZv82WxTQpI5WWZsbHYQrw2IU4nKo3Y8ZmT0MmwcKgPk7EnC2to&#10;nskGhGkK6dfQpgf8wdlIE1hx/30nUHFm3luy8k2+WMSRTcHi9ZJ0M7zM1JcZYSVBVTxwNm03YRrz&#10;nUPd9fRSnkyxcEf2tzoZExlPrI5NoylLfh1/RBzjyzhV/fq3658AAAD//wMAUEsDBBQABgAIAAAA&#10;IQDRhhYh4AAAABABAAAPAAAAZHJzL2Rvd25yZXYueG1sTE/LTsMwELwj8Q/WInGjTgwlaRqn4iGu&#10;VATUsxu7TpR4HcVuG/6e7YleVrsz2nmUm9kN7GSm0HmUkC4SYAYbrzu0En6+Px5yYCEq1GrwaCT8&#10;mgCb6vamVIX2Z/wypzpaRiIYCiWhjXEsOA9Na5wKCz8aJO7gJ6cinZPlelJnEncDF0nyzJ3qkBxa&#10;NZq31jR9fXQSVlkm7FZ9plbYXb3tXb/qX3sp7+/m9zWNlzWwaOb4/wGXDpQfKgq290fUgQ0SqE0k&#10;VDymS2AXXognwva0LfM8A16V/LpI9QcAAP//AwBQSwECLQAUAAYACAAAACEAtoM4kv4AAADhAQAA&#10;EwAAAAAAAAAAAAAAAAAAAAAAW0NvbnRlbnRfVHlwZXNdLnhtbFBLAQItABQABgAIAAAAIQA4/SH/&#10;1gAAAJQBAAALAAAAAAAAAAAAAAAAAC8BAABfcmVscy8ucmVsc1BLAQItABQABgAIAAAAIQAGindA&#10;DgIAAP8DAAAOAAAAAAAAAAAAAAAAAC4CAABkcnMvZTJvRG9jLnhtbFBLAQItABQABgAIAAAAIQDR&#10;hhYh4AAAABABAAAPAAAAAAAAAAAAAAAAAGgEAABkcnMvZG93bnJldi54bWxQSwUGAAAAAAQABADz&#10;AAAAdQUAAAAA&#10;" fillcolor="#ce172f" stroked="f">
                <v:textbox>
                  <w:txbxContent>
                    <w:p w14:paraId="2305D8A1" w14:textId="77777777" w:rsidR="00AC476F" w:rsidRDefault="00AC476F" w:rsidP="00AC476F">
                      <w:pPr>
                        <w:pStyle w:val="CoverMicroText"/>
                        <w:rPr>
                          <w:rFonts w:cstheme="minorHAnsi"/>
                          <w:color w:val="FFFFFF" w:themeColor="background1"/>
                          <w:szCs w:val="20"/>
                          <w:lang w:val="en-US"/>
                        </w:rPr>
                      </w:pPr>
                    </w:p>
                    <w:p w14:paraId="3254601F" w14:textId="77777777" w:rsidR="00AC476F" w:rsidRDefault="00AC476F" w:rsidP="00AC476F">
                      <w:pPr>
                        <w:pStyle w:val="CoverMicroText"/>
                        <w:rPr>
                          <w:rFonts w:cstheme="minorHAnsi"/>
                          <w:color w:val="FFFFFF" w:themeColor="background1"/>
                          <w:szCs w:val="20"/>
                          <w:lang w:val="en-US"/>
                        </w:rPr>
                      </w:pPr>
                    </w:p>
                    <w:p w14:paraId="69F8519D" w14:textId="77777777" w:rsidR="00AC476F" w:rsidRPr="00E96795" w:rsidRDefault="00AC476F" w:rsidP="00AC476F">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noProof/>
                        </w:rPr>
                        <w:drawing>
                          <wp:inline distT="0" distB="0" distL="0" distR="0" wp14:anchorId="5D060ED2" wp14:editId="4C737C36">
                            <wp:extent cx="1915795" cy="603250"/>
                            <wp:effectExtent l="0" t="0" r="8255" b="6350"/>
                            <wp:docPr id="3" name="Bild 27"/>
                            <wp:cNvGraphicFramePr/>
                            <a:graphic xmlns:a="http://schemas.openxmlformats.org/drawingml/2006/main">
                              <a:graphicData uri="http://schemas.openxmlformats.org/drawingml/2006/picture">
                                <pic:pic xmlns:pic="http://schemas.openxmlformats.org/drawingml/2006/picture">
                                  <pic:nvPicPr>
                                    <pic:cNvPr id="1159" name="Bild 27"/>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15795" cy="603250"/>
                                    </a:xfrm>
                                    <a:prstGeom prst="rect">
                                      <a:avLst/>
                                    </a:prstGeom>
                                    <a:noFill/>
                                    <a:ln>
                                      <a:noFill/>
                                    </a:ln>
                                    <a:effectLst/>
                                  </pic:spPr>
                                </pic:pic>
                              </a:graphicData>
                            </a:graphic>
                          </wp:inline>
                        </w:drawing>
                      </w:r>
                    </w:p>
                    <w:p w14:paraId="765FD165" w14:textId="77777777" w:rsidR="00AC476F" w:rsidRPr="00E96795" w:rsidRDefault="00AC476F" w:rsidP="00AC476F">
                      <w:pPr>
                        <w:pStyle w:val="CoverMicroText"/>
                        <w:rPr>
                          <w:rFonts w:cstheme="minorHAnsi"/>
                          <w:color w:val="FFFFFF" w:themeColor="background1"/>
                          <w:szCs w:val="20"/>
                          <w:lang w:val="en-US"/>
                        </w:rPr>
                      </w:pPr>
                    </w:p>
                    <w:p w14:paraId="54F0F5F8" w14:textId="77777777" w:rsidR="00AC476F" w:rsidRPr="00E96795" w:rsidRDefault="00AC476F" w:rsidP="00AC476F">
                      <w:pPr>
                        <w:pStyle w:val="CoverMicroText"/>
                        <w:rPr>
                          <w:rFonts w:cstheme="minorHAnsi"/>
                          <w:color w:val="FFFFFF" w:themeColor="background1"/>
                          <w:szCs w:val="20"/>
                          <w:lang w:val="en-US"/>
                        </w:rPr>
                      </w:pPr>
                      <w:r w:rsidRPr="00E96795">
                        <w:rPr>
                          <w:rFonts w:cstheme="minorHAnsi"/>
                          <w:color w:val="FFFFFF" w:themeColor="background1"/>
                          <w:szCs w:val="20"/>
                          <w:lang w:val="en-US"/>
                        </w:rPr>
                        <w:t xml:space="preserve">Sherry Budziak, </w:t>
                      </w:r>
                      <w:r w:rsidRPr="00E96795">
                        <w:rPr>
                          <w:rFonts w:cstheme="minorHAnsi"/>
                          <w:i/>
                          <w:color w:val="FFFFFF" w:themeColor="background1"/>
                          <w:szCs w:val="20"/>
                          <w:lang w:val="en-US"/>
                        </w:rPr>
                        <w:t>President</w:t>
                      </w:r>
                    </w:p>
                    <w:p w14:paraId="3B1902B0" w14:textId="77777777" w:rsidR="00AC476F" w:rsidRPr="00E96795" w:rsidRDefault="00AC476F" w:rsidP="00AC476F">
                      <w:pPr>
                        <w:pStyle w:val="CoverMicroText"/>
                        <w:rPr>
                          <w:rFonts w:cstheme="minorHAnsi"/>
                          <w:color w:val="FFFFFF" w:themeColor="background1"/>
                          <w:szCs w:val="20"/>
                          <w:lang w:val="en-US"/>
                        </w:rPr>
                      </w:pPr>
                    </w:p>
                    <w:p w14:paraId="4988DA60" w14:textId="77777777" w:rsidR="00AC476F" w:rsidRPr="00E96795" w:rsidRDefault="00AC476F" w:rsidP="00AC476F">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t>Phone: 847.275.1840</w:t>
                      </w:r>
                    </w:p>
                    <w:p w14:paraId="222E76CF" w14:textId="77777777" w:rsidR="00AC476F" w:rsidRPr="00DD1A83" w:rsidRDefault="00AC476F" w:rsidP="00AC476F">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roofErr w:type="gramStart"/>
                      <w:r w:rsidRPr="00DD1A83">
                        <w:rPr>
                          <w:rFonts w:cstheme="minorHAnsi"/>
                          <w:color w:val="FFFFFF" w:themeColor="background1"/>
                          <w:szCs w:val="20"/>
                          <w:lang w:val="fr-FR"/>
                        </w:rPr>
                        <w:t>Email:</w:t>
                      </w:r>
                      <w:proofErr w:type="gramEnd"/>
                      <w:r w:rsidRPr="00DD1A83">
                        <w:rPr>
                          <w:rFonts w:cstheme="minorHAnsi"/>
                          <w:color w:val="FFFFFF" w:themeColor="background1"/>
                          <w:szCs w:val="20"/>
                          <w:lang w:val="fr-FR"/>
                        </w:rPr>
                        <w:t xml:space="preserve"> </w:t>
                      </w:r>
                      <w:hyperlink r:id="rId13" w:history="1">
                        <w:r w:rsidRPr="00DD1A83">
                          <w:rPr>
                            <w:rStyle w:val="Hyperlink"/>
                            <w:rFonts w:cstheme="minorHAnsi"/>
                            <w:szCs w:val="20"/>
                            <w:lang w:val="fr-FR"/>
                          </w:rPr>
                          <w:t>sherry@orgsource.com</w:t>
                        </w:r>
                      </w:hyperlink>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6B90A62F" w14:textId="77777777" w:rsidR="00AC476F" w:rsidRPr="00E96795" w:rsidRDefault="00AC476F" w:rsidP="00AC476F">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sidRPr="00E96795">
                        <w:rPr>
                          <w:rFonts w:cstheme="minorHAnsi"/>
                          <w:color w:val="FFFFFF" w:themeColor="background1"/>
                          <w:szCs w:val="20"/>
                          <w:lang w:val="en-US"/>
                        </w:rPr>
                        <w:tab/>
                      </w:r>
                      <w:r w:rsidRPr="00E96795">
                        <w:rPr>
                          <w:rFonts w:cstheme="minorHAnsi"/>
                          <w:color w:val="FFFFFF" w:themeColor="background1"/>
                          <w:szCs w:val="20"/>
                          <w:lang w:val="en-US"/>
                        </w:rPr>
                        <w:tab/>
                        <w:t>Web: www.orgsource.com</w:t>
                      </w:r>
                    </w:p>
                    <w:p w14:paraId="274441C0" w14:textId="77777777" w:rsidR="00AC476F" w:rsidRDefault="00AC476F" w:rsidP="00AC476F">
                      <w:pPr>
                        <w:jc w:val="center"/>
                      </w:pPr>
                    </w:p>
                  </w:txbxContent>
                </v:textbox>
                <w10:wrap anchorx="page" anchory="page"/>
              </v:rect>
            </w:pict>
          </w:r>
          <w:r w:rsidR="00AC476F">
            <w:rPr>
              <w:rFonts w:eastAsia="Calibri" w:cstheme="minorHAnsi"/>
              <w:b/>
              <w:color w:val="FFFFFF" w:themeColor="background1"/>
              <w:spacing w:val="2"/>
              <w:sz w:val="20"/>
              <w:szCs w:val="20"/>
              <w:u w:color="231F20"/>
              <w:lang w:eastAsia="de-DE"/>
            </w:rPr>
            <w:br w:type="page"/>
          </w:r>
        </w:p>
      </w:sdtContent>
    </w:sdt>
    <w:p w14:paraId="38F44BDC" w14:textId="77777777" w:rsidR="00AC476F" w:rsidRDefault="00AC476F" w:rsidP="00AC476F">
      <w:pPr>
        <w:pStyle w:val="NoSpacing"/>
        <w:rPr>
          <w:color w:val="FF0000"/>
          <w:sz w:val="48"/>
          <w:szCs w:val="48"/>
        </w:rPr>
      </w:pPr>
      <w:r w:rsidRPr="000C1039">
        <w:rPr>
          <w:color w:val="FF0000"/>
          <w:sz w:val="48"/>
          <w:szCs w:val="48"/>
        </w:rPr>
        <w:lastRenderedPageBreak/>
        <w:t>Contents</w:t>
      </w:r>
    </w:p>
    <w:p w14:paraId="0F0EFE8E" w14:textId="1FEAB241" w:rsidR="00AC476F" w:rsidRPr="00041388" w:rsidRDefault="00AC476F" w:rsidP="00AC476F">
      <w:pPr>
        <w:pStyle w:val="NoSpacing"/>
        <w:rPr>
          <w:color w:val="FF0000"/>
          <w:sz w:val="16"/>
          <w:szCs w:val="16"/>
        </w:rPr>
      </w:pPr>
      <w:r>
        <w:rPr>
          <w:color w:val="FF0000"/>
          <w:sz w:val="16"/>
          <w:szCs w:val="16"/>
        </w:rPr>
        <w:t>June</w:t>
      </w:r>
      <w:r w:rsidRPr="00041388">
        <w:rPr>
          <w:color w:val="FF0000"/>
          <w:sz w:val="16"/>
          <w:szCs w:val="16"/>
        </w:rPr>
        <w:t xml:space="preserve"> 2021</w:t>
      </w:r>
    </w:p>
    <w:p w14:paraId="4D4859F0" w14:textId="77777777" w:rsidR="00AC476F" w:rsidRDefault="00AC476F" w:rsidP="00AC476F">
      <w:pPr>
        <w:pStyle w:val="Book2"/>
      </w:pPr>
    </w:p>
    <w:p w14:paraId="0D190B24" w14:textId="1D88182B" w:rsidR="00AC476F" w:rsidRPr="00EF48C4" w:rsidRDefault="000407E2" w:rsidP="00AC476F">
      <w:pPr>
        <w:pStyle w:val="NoSpacing"/>
        <w:rPr>
          <w:sz w:val="28"/>
          <w:szCs w:val="28"/>
        </w:rPr>
      </w:pPr>
      <w:r>
        <w:rPr>
          <w:sz w:val="28"/>
          <w:szCs w:val="28"/>
        </w:rPr>
        <w:t>Introduction</w:t>
      </w:r>
      <w:r w:rsidR="00AC476F" w:rsidRPr="00EF48C4">
        <w:rPr>
          <w:sz w:val="28"/>
          <w:szCs w:val="28"/>
        </w:rPr>
        <w:ptab w:relativeTo="margin" w:alignment="right" w:leader="dot"/>
      </w:r>
      <w:r w:rsidR="007B0603">
        <w:rPr>
          <w:sz w:val="28"/>
          <w:szCs w:val="28"/>
        </w:rPr>
        <w:t>3</w:t>
      </w:r>
      <w:r w:rsidR="00AC476F" w:rsidRPr="00EF48C4">
        <w:rPr>
          <w:sz w:val="28"/>
          <w:szCs w:val="28"/>
        </w:rPr>
        <w:tab/>
      </w:r>
      <w:r w:rsidR="00AC476F" w:rsidRPr="00EF48C4">
        <w:rPr>
          <w:sz w:val="28"/>
          <w:szCs w:val="28"/>
        </w:rPr>
        <w:tab/>
      </w:r>
      <w:r w:rsidR="00AC476F" w:rsidRPr="00EF48C4">
        <w:rPr>
          <w:sz w:val="28"/>
          <w:szCs w:val="28"/>
        </w:rPr>
        <w:tab/>
      </w:r>
      <w:r w:rsidR="00AC476F" w:rsidRPr="00EF48C4">
        <w:rPr>
          <w:sz w:val="28"/>
          <w:szCs w:val="28"/>
        </w:rPr>
        <w:tab/>
      </w:r>
      <w:r w:rsidR="00AC476F" w:rsidRPr="00EF48C4">
        <w:rPr>
          <w:sz w:val="28"/>
          <w:szCs w:val="28"/>
        </w:rPr>
        <w:tab/>
      </w:r>
      <w:r w:rsidR="00AC476F" w:rsidRPr="00EF48C4">
        <w:rPr>
          <w:sz w:val="28"/>
          <w:szCs w:val="28"/>
        </w:rPr>
        <w:tab/>
      </w:r>
    </w:p>
    <w:p w14:paraId="74D9877A" w14:textId="0913F6F3" w:rsidR="00AC476F" w:rsidRPr="00EF48C4" w:rsidRDefault="000407E2" w:rsidP="000407E2">
      <w:pPr>
        <w:pStyle w:val="NoSpacing"/>
        <w:rPr>
          <w:sz w:val="28"/>
          <w:szCs w:val="28"/>
        </w:rPr>
      </w:pPr>
      <w:r>
        <w:rPr>
          <w:sz w:val="28"/>
          <w:szCs w:val="28"/>
        </w:rPr>
        <w:t>Move Beyond Logos</w:t>
      </w:r>
      <w:r w:rsidR="00AC476F" w:rsidRPr="00EF48C4">
        <w:rPr>
          <w:sz w:val="28"/>
          <w:szCs w:val="28"/>
        </w:rPr>
        <w:ptab w:relativeTo="margin" w:alignment="right" w:leader="dot"/>
      </w:r>
      <w:r w:rsidR="007B0603">
        <w:rPr>
          <w:sz w:val="28"/>
          <w:szCs w:val="28"/>
        </w:rPr>
        <w:t>4</w:t>
      </w:r>
    </w:p>
    <w:p w14:paraId="582F456F" w14:textId="77777777" w:rsidR="00AC476F" w:rsidRPr="00EF48C4" w:rsidRDefault="00AC476F" w:rsidP="00AC476F">
      <w:pPr>
        <w:pStyle w:val="NoSpacing"/>
        <w:rPr>
          <w:sz w:val="28"/>
          <w:szCs w:val="28"/>
        </w:rPr>
      </w:pPr>
      <w:r w:rsidRPr="00EF48C4">
        <w:rPr>
          <w:sz w:val="28"/>
          <w:szCs w:val="28"/>
        </w:rPr>
        <w:tab/>
      </w:r>
      <w:r w:rsidRPr="00EF48C4">
        <w:rPr>
          <w:sz w:val="28"/>
          <w:szCs w:val="28"/>
        </w:rPr>
        <w:tab/>
      </w:r>
    </w:p>
    <w:p w14:paraId="2A0810FD" w14:textId="5EDFD602" w:rsidR="00AC476F" w:rsidRPr="00EF48C4" w:rsidRDefault="00AC476F" w:rsidP="000407E2">
      <w:pPr>
        <w:pStyle w:val="NoSpacing"/>
        <w:rPr>
          <w:sz w:val="28"/>
          <w:szCs w:val="28"/>
        </w:rPr>
      </w:pPr>
      <w:r w:rsidRPr="00EF48C4">
        <w:rPr>
          <w:sz w:val="28"/>
          <w:szCs w:val="28"/>
        </w:rPr>
        <w:t>L</w:t>
      </w:r>
      <w:r w:rsidR="000407E2">
        <w:rPr>
          <w:sz w:val="28"/>
          <w:szCs w:val="28"/>
        </w:rPr>
        <w:t xml:space="preserve">et Content </w:t>
      </w:r>
      <w:r w:rsidR="00EC550A">
        <w:rPr>
          <w:sz w:val="28"/>
          <w:szCs w:val="28"/>
        </w:rPr>
        <w:t>D</w:t>
      </w:r>
      <w:r w:rsidR="000407E2">
        <w:rPr>
          <w:sz w:val="28"/>
          <w:szCs w:val="28"/>
        </w:rPr>
        <w:t>o the Talking</w:t>
      </w:r>
      <w:r w:rsidRPr="00EF48C4">
        <w:rPr>
          <w:sz w:val="28"/>
          <w:szCs w:val="28"/>
        </w:rPr>
        <w:ptab w:relativeTo="margin" w:alignment="right" w:leader="dot"/>
      </w:r>
      <w:r w:rsidR="007B0603">
        <w:rPr>
          <w:sz w:val="28"/>
          <w:szCs w:val="28"/>
        </w:rPr>
        <w:t>5</w:t>
      </w:r>
    </w:p>
    <w:p w14:paraId="12809002" w14:textId="77777777" w:rsidR="00AC476F" w:rsidRPr="00EF48C4" w:rsidRDefault="00AC476F" w:rsidP="00AC476F">
      <w:pPr>
        <w:pStyle w:val="NoSpacing"/>
        <w:ind w:left="720"/>
        <w:rPr>
          <w:sz w:val="28"/>
          <w:szCs w:val="28"/>
        </w:rPr>
      </w:pPr>
    </w:p>
    <w:p w14:paraId="692144E3" w14:textId="7DE31D68" w:rsidR="00AC476F" w:rsidRPr="00EF48C4" w:rsidRDefault="00AC476F" w:rsidP="00AC476F">
      <w:pPr>
        <w:pStyle w:val="NoSpacing"/>
        <w:rPr>
          <w:sz w:val="28"/>
          <w:szCs w:val="28"/>
        </w:rPr>
      </w:pPr>
      <w:bookmarkStart w:id="0" w:name="_Hlk68254951"/>
      <w:r w:rsidRPr="00EF48C4">
        <w:rPr>
          <w:sz w:val="28"/>
          <w:szCs w:val="28"/>
        </w:rPr>
        <w:t>B</w:t>
      </w:r>
      <w:r w:rsidR="000407E2">
        <w:rPr>
          <w:sz w:val="28"/>
          <w:szCs w:val="28"/>
        </w:rPr>
        <w:t>ecome</w:t>
      </w:r>
      <w:r w:rsidRPr="00EF48C4">
        <w:rPr>
          <w:sz w:val="28"/>
          <w:szCs w:val="28"/>
        </w:rPr>
        <w:t xml:space="preserve"> </w:t>
      </w:r>
      <w:r w:rsidR="000407E2">
        <w:rPr>
          <w:sz w:val="28"/>
          <w:szCs w:val="28"/>
        </w:rPr>
        <w:t>Partners</w:t>
      </w:r>
      <w:r w:rsidRPr="00EF48C4">
        <w:rPr>
          <w:sz w:val="28"/>
          <w:szCs w:val="28"/>
        </w:rPr>
        <w:ptab w:relativeTo="margin" w:alignment="right" w:leader="dot"/>
      </w:r>
      <w:r w:rsidR="007B0603">
        <w:rPr>
          <w:sz w:val="28"/>
          <w:szCs w:val="28"/>
        </w:rPr>
        <w:t>5</w:t>
      </w:r>
    </w:p>
    <w:bookmarkEnd w:id="0"/>
    <w:p w14:paraId="3C5CA017" w14:textId="6B0A6638" w:rsidR="00AC476F" w:rsidRPr="00EF48C4" w:rsidRDefault="00AC476F" w:rsidP="00AC476F">
      <w:pPr>
        <w:pStyle w:val="NoSpacing"/>
        <w:rPr>
          <w:sz w:val="28"/>
          <w:szCs w:val="28"/>
        </w:rPr>
      </w:pPr>
      <w:r w:rsidRPr="00EF48C4">
        <w:rPr>
          <w:sz w:val="28"/>
          <w:szCs w:val="28"/>
        </w:rPr>
        <w:tab/>
      </w:r>
      <w:r w:rsidR="000407E2">
        <w:rPr>
          <w:sz w:val="28"/>
          <w:szCs w:val="28"/>
        </w:rPr>
        <w:t>Know Your Prospects</w:t>
      </w:r>
    </w:p>
    <w:p w14:paraId="48767436" w14:textId="218AEE2F" w:rsidR="00AC476F" w:rsidRPr="00EF48C4" w:rsidRDefault="000407E2" w:rsidP="00AC476F">
      <w:pPr>
        <w:pStyle w:val="NoSpacing"/>
        <w:ind w:firstLine="720"/>
        <w:rPr>
          <w:sz w:val="28"/>
          <w:szCs w:val="28"/>
        </w:rPr>
      </w:pPr>
      <w:r>
        <w:rPr>
          <w:sz w:val="28"/>
          <w:szCs w:val="28"/>
        </w:rPr>
        <w:t>Reject Vanilla</w:t>
      </w:r>
    </w:p>
    <w:p w14:paraId="03551E01" w14:textId="6624861B" w:rsidR="00AC476F" w:rsidRDefault="000407E2" w:rsidP="00AC476F">
      <w:pPr>
        <w:pStyle w:val="NoSpacing"/>
        <w:ind w:firstLine="720"/>
        <w:rPr>
          <w:sz w:val="28"/>
          <w:szCs w:val="28"/>
        </w:rPr>
      </w:pPr>
      <w:r>
        <w:rPr>
          <w:sz w:val="28"/>
          <w:szCs w:val="28"/>
        </w:rPr>
        <w:t>Update Attitudes</w:t>
      </w:r>
    </w:p>
    <w:p w14:paraId="2239B0A6" w14:textId="16E4C8A0" w:rsidR="000407E2" w:rsidRPr="00EF48C4" w:rsidRDefault="000407E2" w:rsidP="00AC476F">
      <w:pPr>
        <w:pStyle w:val="NoSpacing"/>
        <w:ind w:firstLine="720"/>
        <w:rPr>
          <w:sz w:val="28"/>
          <w:szCs w:val="28"/>
        </w:rPr>
      </w:pPr>
      <w:r>
        <w:rPr>
          <w:sz w:val="28"/>
          <w:szCs w:val="28"/>
        </w:rPr>
        <w:t>Cultivate Collaboration</w:t>
      </w:r>
    </w:p>
    <w:p w14:paraId="736CAC6E" w14:textId="77777777" w:rsidR="00AC476F" w:rsidRPr="00EF48C4" w:rsidRDefault="00AC476F" w:rsidP="00AC476F">
      <w:pPr>
        <w:pStyle w:val="NoSpacing"/>
        <w:rPr>
          <w:sz w:val="28"/>
          <w:szCs w:val="28"/>
        </w:rPr>
      </w:pPr>
    </w:p>
    <w:p w14:paraId="2B1FEE47" w14:textId="6F6EF1CC" w:rsidR="00AC476F" w:rsidRDefault="000407E2" w:rsidP="00AC476F">
      <w:pPr>
        <w:pStyle w:val="NoSpacing"/>
        <w:rPr>
          <w:sz w:val="28"/>
          <w:szCs w:val="28"/>
        </w:rPr>
      </w:pPr>
      <w:bookmarkStart w:id="1" w:name="_Hlk74735087"/>
      <w:r>
        <w:rPr>
          <w:sz w:val="28"/>
          <w:szCs w:val="28"/>
        </w:rPr>
        <w:t>Strengthen the Program</w:t>
      </w:r>
      <w:r w:rsidR="00AC476F" w:rsidRPr="00EF48C4">
        <w:rPr>
          <w:sz w:val="28"/>
          <w:szCs w:val="28"/>
        </w:rPr>
        <w:ptab w:relativeTo="margin" w:alignment="right" w:leader="dot"/>
      </w:r>
      <w:r w:rsidR="007B0603">
        <w:rPr>
          <w:sz w:val="28"/>
          <w:szCs w:val="28"/>
        </w:rPr>
        <w:t>9</w:t>
      </w:r>
    </w:p>
    <w:bookmarkEnd w:id="1"/>
    <w:p w14:paraId="5BE3E0F1" w14:textId="5DF143B3" w:rsidR="000407E2" w:rsidRDefault="000407E2" w:rsidP="00AC476F">
      <w:pPr>
        <w:pStyle w:val="NoSpacing"/>
        <w:rPr>
          <w:sz w:val="28"/>
          <w:szCs w:val="28"/>
        </w:rPr>
      </w:pPr>
      <w:r>
        <w:rPr>
          <w:sz w:val="28"/>
          <w:szCs w:val="28"/>
        </w:rPr>
        <w:tab/>
        <w:t>Put the Right Foot Forward</w:t>
      </w:r>
    </w:p>
    <w:p w14:paraId="0BBF23CA" w14:textId="188C454A" w:rsidR="000407E2" w:rsidRDefault="000407E2" w:rsidP="00AC476F">
      <w:pPr>
        <w:pStyle w:val="NoSpacing"/>
        <w:rPr>
          <w:sz w:val="28"/>
          <w:szCs w:val="28"/>
        </w:rPr>
      </w:pPr>
      <w:r>
        <w:rPr>
          <w:sz w:val="28"/>
          <w:szCs w:val="28"/>
        </w:rPr>
        <w:tab/>
        <w:t xml:space="preserve">Network </w:t>
      </w:r>
      <w:r w:rsidR="00CA75E1">
        <w:rPr>
          <w:sz w:val="28"/>
          <w:szCs w:val="28"/>
        </w:rPr>
        <w:t xml:space="preserve">to </w:t>
      </w:r>
      <w:r>
        <w:rPr>
          <w:sz w:val="28"/>
          <w:szCs w:val="28"/>
        </w:rPr>
        <w:t>Build Support</w:t>
      </w:r>
    </w:p>
    <w:p w14:paraId="5F264C0E" w14:textId="56E66C5C" w:rsidR="000407E2" w:rsidRDefault="000407E2" w:rsidP="00AC476F">
      <w:pPr>
        <w:pStyle w:val="NoSpacing"/>
        <w:rPr>
          <w:sz w:val="28"/>
          <w:szCs w:val="28"/>
        </w:rPr>
      </w:pPr>
      <w:r>
        <w:rPr>
          <w:sz w:val="28"/>
          <w:szCs w:val="28"/>
        </w:rPr>
        <w:tab/>
        <w:t>Be Selective and Unique</w:t>
      </w:r>
    </w:p>
    <w:p w14:paraId="60D7E6FA" w14:textId="6F19D0E0" w:rsidR="000407E2" w:rsidRPr="00EF48C4" w:rsidRDefault="000407E2" w:rsidP="00AC476F">
      <w:pPr>
        <w:pStyle w:val="NoSpacing"/>
        <w:rPr>
          <w:sz w:val="28"/>
          <w:szCs w:val="28"/>
        </w:rPr>
      </w:pPr>
      <w:r>
        <w:rPr>
          <w:sz w:val="28"/>
          <w:szCs w:val="28"/>
        </w:rPr>
        <w:tab/>
        <w:t>Diversify Revenue Streams</w:t>
      </w:r>
    </w:p>
    <w:p w14:paraId="64091BBE" w14:textId="77777777" w:rsidR="000407E2" w:rsidRDefault="000407E2" w:rsidP="000407E2">
      <w:pPr>
        <w:pStyle w:val="NoSpacing"/>
        <w:rPr>
          <w:sz w:val="28"/>
          <w:szCs w:val="28"/>
        </w:rPr>
      </w:pPr>
    </w:p>
    <w:p w14:paraId="5D5F36FF" w14:textId="226E022E" w:rsidR="000407E2" w:rsidRDefault="000407E2" w:rsidP="000407E2">
      <w:pPr>
        <w:pStyle w:val="NoSpacing"/>
        <w:rPr>
          <w:sz w:val="28"/>
          <w:szCs w:val="28"/>
        </w:rPr>
      </w:pPr>
      <w:r>
        <w:rPr>
          <w:sz w:val="28"/>
          <w:szCs w:val="28"/>
        </w:rPr>
        <w:t>Prepare for the Future</w:t>
      </w:r>
      <w:r w:rsidRPr="00EF48C4">
        <w:rPr>
          <w:sz w:val="28"/>
          <w:szCs w:val="28"/>
        </w:rPr>
        <w:ptab w:relativeTo="margin" w:alignment="right" w:leader="dot"/>
      </w:r>
      <w:r w:rsidRPr="00EF48C4">
        <w:rPr>
          <w:sz w:val="28"/>
          <w:szCs w:val="28"/>
        </w:rPr>
        <w:t>1</w:t>
      </w:r>
      <w:r w:rsidR="007B0603">
        <w:rPr>
          <w:sz w:val="28"/>
          <w:szCs w:val="28"/>
        </w:rPr>
        <w:t>1</w:t>
      </w:r>
    </w:p>
    <w:p w14:paraId="0304DD02" w14:textId="71D5F11B" w:rsidR="00AC476F" w:rsidRPr="00EF48C4" w:rsidRDefault="000407E2" w:rsidP="00AC476F">
      <w:pPr>
        <w:pStyle w:val="NoSpacing"/>
        <w:rPr>
          <w:sz w:val="28"/>
          <w:szCs w:val="28"/>
        </w:rPr>
      </w:pPr>
      <w:r>
        <w:rPr>
          <w:sz w:val="28"/>
          <w:szCs w:val="28"/>
        </w:rPr>
        <w:tab/>
        <w:t>Adopt Association 4.0 Habits</w:t>
      </w:r>
    </w:p>
    <w:p w14:paraId="59FB6F77" w14:textId="77777777" w:rsidR="000407E2" w:rsidRDefault="000407E2" w:rsidP="00AC476F">
      <w:pPr>
        <w:pStyle w:val="NoSpacing"/>
        <w:rPr>
          <w:sz w:val="28"/>
          <w:szCs w:val="28"/>
        </w:rPr>
      </w:pPr>
    </w:p>
    <w:p w14:paraId="6C9F4694" w14:textId="19989639" w:rsidR="00AC476F" w:rsidRPr="00EF48C4" w:rsidRDefault="000407E2" w:rsidP="00AC476F">
      <w:pPr>
        <w:pStyle w:val="NoSpacing"/>
        <w:rPr>
          <w:sz w:val="28"/>
          <w:szCs w:val="28"/>
        </w:rPr>
      </w:pPr>
      <w:r>
        <w:rPr>
          <w:sz w:val="28"/>
          <w:szCs w:val="28"/>
        </w:rPr>
        <w:t>Meet</w:t>
      </w:r>
      <w:r w:rsidR="00AC476F" w:rsidRPr="00EF48C4">
        <w:rPr>
          <w:sz w:val="28"/>
          <w:szCs w:val="28"/>
        </w:rPr>
        <w:t xml:space="preserve"> .</w:t>
      </w:r>
      <w:proofErr w:type="spellStart"/>
      <w:r w:rsidR="00AC476F" w:rsidRPr="00EF48C4">
        <w:rPr>
          <w:sz w:val="28"/>
          <w:szCs w:val="28"/>
        </w:rPr>
        <w:t>orgCompanies</w:t>
      </w:r>
      <w:proofErr w:type="spellEnd"/>
      <w:r w:rsidR="00AC476F" w:rsidRPr="00EF48C4">
        <w:rPr>
          <w:sz w:val="28"/>
          <w:szCs w:val="28"/>
        </w:rPr>
        <w:ptab w:relativeTo="margin" w:alignment="right" w:leader="dot"/>
      </w:r>
      <w:r w:rsidR="00AC476F" w:rsidRPr="00EF48C4">
        <w:rPr>
          <w:sz w:val="28"/>
          <w:szCs w:val="28"/>
        </w:rPr>
        <w:t>1</w:t>
      </w:r>
      <w:r w:rsidR="007B0603">
        <w:rPr>
          <w:sz w:val="28"/>
          <w:szCs w:val="28"/>
        </w:rPr>
        <w:t>2</w:t>
      </w:r>
    </w:p>
    <w:p w14:paraId="35638618" w14:textId="77777777" w:rsidR="00AC476F" w:rsidRPr="00EF48C4" w:rsidRDefault="00AC476F" w:rsidP="00AC476F">
      <w:pPr>
        <w:pStyle w:val="NoSpacing"/>
        <w:rPr>
          <w:sz w:val="28"/>
          <w:szCs w:val="28"/>
        </w:rPr>
      </w:pPr>
    </w:p>
    <w:p w14:paraId="7E41B59F" w14:textId="77777777" w:rsidR="00AC476F" w:rsidRDefault="00AC476F" w:rsidP="00AC476F">
      <w:pPr>
        <w:spacing w:after="160" w:line="259" w:lineRule="auto"/>
        <w:rPr>
          <w:color w:val="FF0000"/>
          <w:sz w:val="28"/>
          <w:szCs w:val="28"/>
        </w:rPr>
      </w:pPr>
      <w:r w:rsidRPr="00EF48C4">
        <w:rPr>
          <w:color w:val="FF0000"/>
          <w:sz w:val="28"/>
          <w:szCs w:val="28"/>
        </w:rPr>
        <w:br w:type="page"/>
      </w:r>
    </w:p>
    <w:p w14:paraId="63A75649" w14:textId="7DCDD217" w:rsidR="00AC476F" w:rsidRPr="000407E2" w:rsidRDefault="00AC476F" w:rsidP="00AC476F">
      <w:pPr>
        <w:spacing w:after="160" w:line="259" w:lineRule="auto"/>
        <w:rPr>
          <w:color w:val="C00000"/>
          <w:sz w:val="48"/>
          <w:szCs w:val="48"/>
        </w:rPr>
      </w:pPr>
      <w:r w:rsidRPr="000407E2">
        <w:rPr>
          <w:color w:val="C00000"/>
          <w:sz w:val="48"/>
          <w:szCs w:val="48"/>
        </w:rPr>
        <w:lastRenderedPageBreak/>
        <w:t>Introduction</w:t>
      </w:r>
    </w:p>
    <w:p w14:paraId="429975AC" w14:textId="5A607AF7" w:rsidR="00A6372C" w:rsidRPr="00AC476F" w:rsidRDefault="00947BF6" w:rsidP="00AC476F">
      <w:pPr>
        <w:spacing w:after="160" w:line="259" w:lineRule="auto"/>
        <w:rPr>
          <w:color w:val="FF0000"/>
          <w:sz w:val="28"/>
          <w:szCs w:val="28"/>
        </w:rPr>
      </w:pPr>
      <w:r>
        <w:t xml:space="preserve">Sponsorship is an old game. Actually, it’s ancient. </w:t>
      </w:r>
    </w:p>
    <w:p w14:paraId="1215FD7A" w14:textId="77777777" w:rsidR="00A6372C" w:rsidRDefault="00A6372C"/>
    <w:p w14:paraId="08404AAC" w14:textId="399F9D3A" w:rsidR="00A6372C" w:rsidRDefault="00930853">
      <w:r>
        <w:rPr>
          <w:noProof/>
        </w:rPr>
        <w:drawing>
          <wp:anchor distT="0" distB="0" distL="114300" distR="114300" simplePos="0" relativeHeight="251648000" behindDoc="1" locked="0" layoutInCell="1" allowOverlap="1" wp14:anchorId="344EEDCF" wp14:editId="79861566">
            <wp:simplePos x="0" y="0"/>
            <wp:positionH relativeFrom="column">
              <wp:posOffset>0</wp:posOffset>
            </wp:positionH>
            <wp:positionV relativeFrom="paragraph">
              <wp:posOffset>0</wp:posOffset>
            </wp:positionV>
            <wp:extent cx="3813048" cy="2542032"/>
            <wp:effectExtent l="0" t="0" r="0" b="0"/>
            <wp:wrapTight wrapText="bothSides">
              <wp:wrapPolygon edited="0">
                <wp:start x="0" y="0"/>
                <wp:lineTo x="0" y="21368"/>
                <wp:lineTo x="21478" y="21368"/>
                <wp:lineTo x="21478" y="0"/>
                <wp:lineTo x="0" y="0"/>
              </wp:wrapPolygon>
            </wp:wrapTight>
            <wp:docPr id="7" name="Picture 7" descr="A picture containing outdoor, brick, ston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brick, stone, roc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13048" cy="2542032"/>
                    </a:xfrm>
                    <a:prstGeom prst="rect">
                      <a:avLst/>
                    </a:prstGeom>
                  </pic:spPr>
                </pic:pic>
              </a:graphicData>
            </a:graphic>
            <wp14:sizeRelH relativeFrom="margin">
              <wp14:pctWidth>0</wp14:pctWidth>
            </wp14:sizeRelH>
            <wp14:sizeRelV relativeFrom="margin">
              <wp14:pctHeight>0</wp14:pctHeight>
            </wp14:sizeRelV>
          </wp:anchor>
        </w:drawing>
      </w:r>
      <w:r w:rsidR="00A6372C">
        <w:t>In 330 BC Leonidas of Naxos, a Greek architect, designed and funded the building of a guest house for Olympic athlet</w:t>
      </w:r>
      <w:r w:rsidR="00053753">
        <w:t>e</w:t>
      </w:r>
      <w:r w:rsidR="00A6372C">
        <w:t xml:space="preserve">s. </w:t>
      </w:r>
      <w:r w:rsidR="00E75FE0">
        <w:t>H</w:t>
      </w:r>
      <w:r w:rsidR="00A6372C">
        <w:t>e christen</w:t>
      </w:r>
      <w:r w:rsidR="00E75FE0">
        <w:t>ed</w:t>
      </w:r>
      <w:r w:rsidR="00A6372C">
        <w:t xml:space="preserve"> his project the </w:t>
      </w:r>
      <w:proofErr w:type="spellStart"/>
      <w:r w:rsidR="00A6372C">
        <w:t>Leonidaion</w:t>
      </w:r>
      <w:proofErr w:type="spellEnd"/>
      <w:r w:rsidR="00A6372C">
        <w:t>. The Romans were avid self-promoters as well. In 46 BC</w:t>
      </w:r>
      <w:r w:rsidR="00CA75E1">
        <w:t>,</w:t>
      </w:r>
      <w:r w:rsidR="00A6372C">
        <w:t xml:space="preserve"> Julius </w:t>
      </w:r>
      <w:r w:rsidR="002138F2">
        <w:t>Caesar</w:t>
      </w:r>
      <w:r w:rsidR="00A6372C">
        <w:t xml:space="preserve"> sponsored a gladiatorial tournament in honor of his daughter and to celebrate his victories in Gaul and Egypt.</w:t>
      </w:r>
    </w:p>
    <w:p w14:paraId="548B860E" w14:textId="77777777" w:rsidR="00A6372C" w:rsidRDefault="00A6372C"/>
    <w:p w14:paraId="7A218C6D" w14:textId="450AA033" w:rsidR="0011098D" w:rsidRDefault="00A6372C">
      <w:r>
        <w:t>People have been paying to put their names on baubles and buildings for centuries. The</w:t>
      </w:r>
    </w:p>
    <w:p w14:paraId="43CB14DB" w14:textId="43B09945" w:rsidR="0011157A" w:rsidRDefault="003E3E25">
      <w:r>
        <w:rPr>
          <w:noProof/>
        </w:rPr>
        <w:pict w14:anchorId="4C100512">
          <v:shape id="_x0000_s1034" type="#_x0000_t202" alt="" style="position:absolute;margin-left:0;margin-top:10.1pt;width:300pt;height:17.65pt;z-index:251659264;mso-wrap-style:square;mso-wrap-edited:f;mso-width-percent:0;mso-height-percent:0;mso-position-horizontal-relative:text;mso-position-vertical-relative:text;mso-width-percent:0;mso-height-percent:0;v-text-anchor:top" wrapcoords="-52 0 -52 20903 21600 20903 21600 0 -52 0" stroked="f">
            <v:textbox inset="0,0,0,0">
              <w:txbxContent>
                <w:p w14:paraId="1D9F5D28" w14:textId="1AE5EF2F" w:rsidR="00930853" w:rsidRPr="00930853" w:rsidRDefault="00930853" w:rsidP="00930853">
                  <w:pPr>
                    <w:pStyle w:val="Caption"/>
                    <w:rPr>
                      <w:noProof/>
                      <w:color w:val="C00000"/>
                    </w:rPr>
                  </w:pPr>
                  <w:r w:rsidRPr="00930853">
                    <w:rPr>
                      <w:color w:val="C00000"/>
                    </w:rPr>
                    <w:t xml:space="preserve">The </w:t>
                  </w:r>
                  <w:proofErr w:type="spellStart"/>
                  <w:r w:rsidRPr="00930853">
                    <w:rPr>
                      <w:color w:val="C00000"/>
                    </w:rPr>
                    <w:t>Leonidaion</w:t>
                  </w:r>
                  <w:proofErr w:type="spellEnd"/>
                  <w:r w:rsidRPr="00930853">
                    <w:rPr>
                      <w:color w:val="C00000"/>
                    </w:rPr>
                    <w:t>--An early sponsorship project.</w:t>
                  </w:r>
                </w:p>
              </w:txbxContent>
            </v:textbox>
            <w10:wrap type="tight"/>
          </v:shape>
        </w:pict>
      </w:r>
      <w:r w:rsidR="00A6372C">
        <w:t>mechanics of the transaction have changed little. You have an audience</w:t>
      </w:r>
      <w:r w:rsidR="00A52B7E">
        <w:t xml:space="preserve">; </w:t>
      </w:r>
      <w:r w:rsidR="00A6372C">
        <w:t xml:space="preserve">I’m willing to give you something you need </w:t>
      </w:r>
      <w:r w:rsidR="00A52B7E">
        <w:t>in return for</w:t>
      </w:r>
      <w:r w:rsidR="00A6372C">
        <w:t xml:space="preserve"> their attention. But the dance </w:t>
      </w:r>
      <w:r w:rsidR="00E75FE0">
        <w:t>that precipitates</w:t>
      </w:r>
      <w:r w:rsidR="00A6372C">
        <w:t xml:space="preserve"> that exchange can have infinite variations. We’re still trying to figure out how to lead without stepping on toes.  </w:t>
      </w:r>
    </w:p>
    <w:p w14:paraId="79CAD019" w14:textId="749E4923" w:rsidR="00E75FE0" w:rsidRDefault="00E75FE0"/>
    <w:p w14:paraId="0DEF4135" w14:textId="0BEE1157" w:rsidR="00ED1D91" w:rsidRDefault="00ED1D91" w:rsidP="00ED1D91">
      <w:pPr>
        <w:rPr>
          <w:shd w:val="clear" w:color="auto" w:fill="FFFFFF"/>
        </w:rPr>
      </w:pPr>
      <w:r w:rsidRPr="00ED1D91">
        <w:rPr>
          <w:shd w:val="clear" w:color="auto" w:fill="FFFFFF"/>
        </w:rPr>
        <w:t>.orgSource</w:t>
      </w:r>
      <w:r w:rsidR="00A52B7E">
        <w:rPr>
          <w:shd w:val="clear" w:color="auto" w:fill="FFFFFF"/>
        </w:rPr>
        <w:t xml:space="preserve"> has</w:t>
      </w:r>
      <w:r w:rsidRPr="00ED1D91">
        <w:rPr>
          <w:shd w:val="clear" w:color="auto" w:fill="FFFFFF"/>
        </w:rPr>
        <w:t xml:space="preserve"> a unique perspective</w:t>
      </w:r>
      <w:r w:rsidR="0046500D">
        <w:rPr>
          <w:shd w:val="clear" w:color="auto" w:fill="FFFFFF"/>
        </w:rPr>
        <w:t xml:space="preserve"> on this relationship</w:t>
      </w:r>
      <w:r w:rsidRPr="00ED1D91">
        <w:rPr>
          <w:shd w:val="clear" w:color="auto" w:fill="FFFFFF"/>
        </w:rPr>
        <w:t>.</w:t>
      </w:r>
      <w:r w:rsidR="00053753">
        <w:rPr>
          <w:shd w:val="clear" w:color="auto" w:fill="FFFFFF"/>
        </w:rPr>
        <w:t xml:space="preserve"> We</w:t>
      </w:r>
      <w:r w:rsidRPr="00ED1D91">
        <w:rPr>
          <w:shd w:val="clear" w:color="auto" w:fill="FFFFFF"/>
        </w:rPr>
        <w:t xml:space="preserve"> ha</w:t>
      </w:r>
      <w:r w:rsidR="00053753">
        <w:rPr>
          <w:shd w:val="clear" w:color="auto" w:fill="FFFFFF"/>
        </w:rPr>
        <w:t>ve</w:t>
      </w:r>
      <w:r w:rsidRPr="00ED1D91">
        <w:rPr>
          <w:shd w:val="clear" w:color="auto" w:fill="FFFFFF"/>
        </w:rPr>
        <w:t xml:space="preserve"> played both </w:t>
      </w:r>
      <w:r w:rsidR="00BE4066">
        <w:rPr>
          <w:shd w:val="clear" w:color="auto" w:fill="FFFFFF"/>
        </w:rPr>
        <w:t>parts</w:t>
      </w:r>
      <w:r w:rsidRPr="00ED1D91">
        <w:rPr>
          <w:shd w:val="clear" w:color="auto" w:fill="FFFFFF"/>
        </w:rPr>
        <w:t xml:space="preserve"> in th</w:t>
      </w:r>
      <w:r w:rsidR="00BE4066">
        <w:rPr>
          <w:shd w:val="clear" w:color="auto" w:fill="FFFFFF"/>
        </w:rPr>
        <w:t xml:space="preserve">e </w:t>
      </w:r>
      <w:r w:rsidRPr="00ED1D91">
        <w:rPr>
          <w:shd w:val="clear" w:color="auto" w:fill="FFFFFF"/>
        </w:rPr>
        <w:t xml:space="preserve">transaction. </w:t>
      </w:r>
      <w:r>
        <w:rPr>
          <w:shd w:val="clear" w:color="auto" w:fill="FFFFFF"/>
        </w:rPr>
        <w:t>In our role as</w:t>
      </w:r>
      <w:r w:rsidRPr="00ED1D91">
        <w:rPr>
          <w:shd w:val="clear" w:color="auto" w:fill="FFFFFF"/>
        </w:rPr>
        <w:t xml:space="preserve"> consultan</w:t>
      </w:r>
      <w:r>
        <w:rPr>
          <w:shd w:val="clear" w:color="auto" w:fill="FFFFFF"/>
        </w:rPr>
        <w:t>ts</w:t>
      </w:r>
      <w:r w:rsidRPr="00ED1D91">
        <w:rPr>
          <w:shd w:val="clear" w:color="auto" w:fill="FFFFFF"/>
        </w:rPr>
        <w:t xml:space="preserve">, associations often request </w:t>
      </w:r>
      <w:r w:rsidR="006B156D">
        <w:rPr>
          <w:shd w:val="clear" w:color="auto" w:fill="FFFFFF"/>
        </w:rPr>
        <w:t xml:space="preserve">our </w:t>
      </w:r>
      <w:r w:rsidRPr="00ED1D91">
        <w:rPr>
          <w:shd w:val="clear" w:color="auto" w:fill="FFFFFF"/>
        </w:rPr>
        <w:t>support or participation in events and activities. On the other hand, as the founders of </w:t>
      </w:r>
      <w:hyperlink r:id="rId15" w:history="1">
        <w:r w:rsidRPr="00ED1D91">
          <w:rPr>
            <w:color w:val="DB0032"/>
            <w:u w:val="single"/>
            <w:shd w:val="clear" w:color="auto" w:fill="FFFFFF"/>
          </w:rPr>
          <w:t>.orgCommunity</w:t>
        </w:r>
      </w:hyperlink>
      <w:r w:rsidRPr="00ED1D91">
        <w:rPr>
          <w:shd w:val="clear" w:color="auto" w:fill="FFFFFF"/>
        </w:rPr>
        <w:t>, a networking and educational organization, we</w:t>
      </w:r>
      <w:r w:rsidR="0046500D">
        <w:rPr>
          <w:shd w:val="clear" w:color="auto" w:fill="FFFFFF"/>
        </w:rPr>
        <w:t xml:space="preserve"> also</w:t>
      </w:r>
      <w:r w:rsidRPr="00ED1D91">
        <w:rPr>
          <w:shd w:val="clear" w:color="auto" w:fill="FFFFFF"/>
        </w:rPr>
        <w:t xml:space="preserve"> find ourselves on the asking side of the equation.</w:t>
      </w:r>
    </w:p>
    <w:p w14:paraId="069BD2B9" w14:textId="697B743F" w:rsidR="00796EA3" w:rsidRDefault="00796EA3" w:rsidP="00ED1D91"/>
    <w:p w14:paraId="052EF7E6" w14:textId="3C5B2F66" w:rsidR="00ED1D91" w:rsidRPr="00ED1D91" w:rsidRDefault="009E1993" w:rsidP="00ED1D91">
      <w:r>
        <w:t xml:space="preserve">Even </w:t>
      </w:r>
      <w:r w:rsidR="00CB0EED">
        <w:t xml:space="preserve">for </w:t>
      </w:r>
      <w:r>
        <w:t>the most digitally sophisticated</w:t>
      </w:r>
      <w:r w:rsidR="00A52B7E">
        <w:t xml:space="preserve"> groups</w:t>
      </w:r>
      <w:r w:rsidR="00CB0EED">
        <w:t>, t</w:t>
      </w:r>
      <w:r w:rsidR="00E75FE0" w:rsidRPr="00ED1D91">
        <w:t xml:space="preserve">he pandemic and the switch to </w:t>
      </w:r>
      <w:r w:rsidR="00CB0EED">
        <w:t xml:space="preserve">exclusively </w:t>
      </w:r>
      <w:r w:rsidR="00ED1D91" w:rsidRPr="00ED1D91">
        <w:t xml:space="preserve">virtual engagement had a </w:t>
      </w:r>
      <w:r w:rsidR="00ED1D91">
        <w:t>swift</w:t>
      </w:r>
      <w:r w:rsidR="00ED1D91" w:rsidRPr="00ED1D91">
        <w:t xml:space="preserve"> </w:t>
      </w:r>
      <w:r w:rsidR="00ED1D91">
        <w:t xml:space="preserve">and significant </w:t>
      </w:r>
      <w:r w:rsidR="00ED1D91" w:rsidRPr="00ED1D91">
        <w:t>impact on sponsorship</w:t>
      </w:r>
      <w:r w:rsidR="00ED1D91">
        <w:t xml:space="preserve">. </w:t>
      </w:r>
      <w:r w:rsidR="006B7819">
        <w:t xml:space="preserve">We wanted to use this heightened awareness to dig deeper into important issues. </w:t>
      </w:r>
      <w:r w:rsidR="00ED1D91">
        <w:t xml:space="preserve">The new and relatively untried online environment gave finding answers to </w:t>
      </w:r>
      <w:r w:rsidR="00ED1D91" w:rsidRPr="00ED1D91">
        <w:t>questions like the</w:t>
      </w:r>
      <w:r w:rsidR="00CB1804">
        <w:t xml:space="preserve"> following</w:t>
      </w:r>
      <w:r w:rsidR="00ED1D91" w:rsidRPr="00ED1D91">
        <w:t xml:space="preserve"> </w:t>
      </w:r>
      <w:r w:rsidR="00CB0EED">
        <w:t xml:space="preserve">special </w:t>
      </w:r>
      <w:r w:rsidR="00ED1D91">
        <w:t>urgency</w:t>
      </w:r>
      <w:r w:rsidR="00ED1D91" w:rsidRPr="00ED1D91">
        <w:t xml:space="preserve">. </w:t>
      </w:r>
      <w:r w:rsidR="00A52B7E">
        <w:t>The complex circumstances were an opportunity to explore how associations can</w:t>
      </w:r>
      <w:r w:rsidR="003136DA">
        <w:t>:</w:t>
      </w:r>
    </w:p>
    <w:p w14:paraId="27E3DF7E" w14:textId="77777777" w:rsidR="00ED1D91" w:rsidRDefault="00ED1D91" w:rsidP="00ED1D91"/>
    <w:p w14:paraId="75E8E641" w14:textId="09212C4F" w:rsidR="00ED1D91" w:rsidRPr="00ED1D91" w:rsidRDefault="00ED1D91" w:rsidP="00ED1D91">
      <w:pPr>
        <w:pStyle w:val="ListParagraph"/>
        <w:numPr>
          <w:ilvl w:val="0"/>
          <w:numId w:val="25"/>
        </w:numPr>
      </w:pPr>
      <w:r w:rsidRPr="00ED1D91">
        <w:t>Improve return on investment for their sponsors</w:t>
      </w:r>
    </w:p>
    <w:p w14:paraId="02D63232" w14:textId="47364C7D" w:rsidR="00ED1D91" w:rsidRPr="00ED1D91" w:rsidRDefault="00ED1D91" w:rsidP="00ED1D91">
      <w:pPr>
        <w:pStyle w:val="ListParagraph"/>
        <w:numPr>
          <w:ilvl w:val="0"/>
          <w:numId w:val="25"/>
        </w:numPr>
      </w:pPr>
      <w:r w:rsidRPr="00ED1D91">
        <w:t>Offer higher-quality networking opportunities</w:t>
      </w:r>
    </w:p>
    <w:p w14:paraId="6E504EE6" w14:textId="09957F03" w:rsidR="00ED1D91" w:rsidRPr="00ED1D91" w:rsidRDefault="00ED1D91" w:rsidP="00ED1D91">
      <w:pPr>
        <w:pStyle w:val="ListParagraph"/>
        <w:numPr>
          <w:ilvl w:val="0"/>
          <w:numId w:val="25"/>
        </w:numPr>
      </w:pPr>
      <w:r w:rsidRPr="00ED1D91">
        <w:t>Deliver leads that convert to sales</w:t>
      </w:r>
    </w:p>
    <w:p w14:paraId="19EFCA3E" w14:textId="2F667B50" w:rsidR="00ED1D91" w:rsidRDefault="00ED1D91" w:rsidP="00ED1D91">
      <w:pPr>
        <w:pStyle w:val="ListParagraph"/>
        <w:numPr>
          <w:ilvl w:val="0"/>
          <w:numId w:val="25"/>
        </w:numPr>
      </w:pPr>
      <w:r w:rsidRPr="00ED1D91">
        <w:t>Provide impactful benefits</w:t>
      </w:r>
    </w:p>
    <w:p w14:paraId="74C29021" w14:textId="245F2DD7" w:rsidR="00BE4066" w:rsidRPr="00ED1D91" w:rsidRDefault="00BE4066" w:rsidP="00ED1D91">
      <w:pPr>
        <w:pStyle w:val="ListParagraph"/>
        <w:numPr>
          <w:ilvl w:val="0"/>
          <w:numId w:val="25"/>
        </w:numPr>
      </w:pPr>
      <w:r>
        <w:t>Maximize the sponsor/association relationship</w:t>
      </w:r>
    </w:p>
    <w:p w14:paraId="1F2E5A4F" w14:textId="564EFDAB" w:rsidR="00ED1D91" w:rsidRPr="00ED1D91" w:rsidRDefault="00ED1D91" w:rsidP="00ED1D91">
      <w:pPr>
        <w:pStyle w:val="ListParagraph"/>
        <w:numPr>
          <w:ilvl w:val="0"/>
          <w:numId w:val="25"/>
        </w:numPr>
      </w:pPr>
      <w:r w:rsidRPr="00ED1D91">
        <w:t xml:space="preserve">Establish </w:t>
      </w:r>
      <w:r w:rsidR="00A52B7E">
        <w:t>mutually beneficial</w:t>
      </w:r>
      <w:r w:rsidRPr="00ED1D91">
        <w:t xml:space="preserve"> partnerships</w:t>
      </w:r>
      <w:r w:rsidR="00A52B7E">
        <w:t xml:space="preserve"> that continue and grow</w:t>
      </w:r>
    </w:p>
    <w:p w14:paraId="56329640" w14:textId="77777777" w:rsidR="00ED1D91" w:rsidRDefault="00ED1D91" w:rsidP="00ED1D91"/>
    <w:p w14:paraId="5736424A" w14:textId="09F62A2D" w:rsidR="00BE4066" w:rsidRDefault="00053753" w:rsidP="00ED1D91">
      <w:r>
        <w:t xml:space="preserve">As a membership organization, </w:t>
      </w:r>
      <w:hyperlink r:id="rId16" w:history="1">
        <w:r w:rsidR="00ED1D91" w:rsidRPr="00ED1D91">
          <w:rPr>
            <w:rStyle w:val="Hyperlink"/>
          </w:rPr>
          <w:t>.orgCommunity</w:t>
        </w:r>
      </w:hyperlink>
      <w:r>
        <w:t xml:space="preserve"> represents executives from associations across the spectrum of industry and</w:t>
      </w:r>
      <w:r w:rsidR="00CB1804">
        <w:t xml:space="preserve"> </w:t>
      </w:r>
      <w:r w:rsidR="002138F2">
        <w:t>often</w:t>
      </w:r>
      <w:r>
        <w:t xml:space="preserve"> serve</w:t>
      </w:r>
      <w:r w:rsidR="00CB1804">
        <w:t>s</w:t>
      </w:r>
      <w:r>
        <w:t xml:space="preserve"> as</w:t>
      </w:r>
      <w:r w:rsidR="00ED1D91" w:rsidRPr="00ED1D91">
        <w:t xml:space="preserve"> a </w:t>
      </w:r>
      <w:r>
        <w:t>laboratory</w:t>
      </w:r>
      <w:r w:rsidR="00ED1D91" w:rsidRPr="00ED1D91">
        <w:t xml:space="preserve"> </w:t>
      </w:r>
      <w:r>
        <w:t>to study</w:t>
      </w:r>
      <w:r w:rsidR="00BE4066">
        <w:t xml:space="preserve"> pressing issues</w:t>
      </w:r>
      <w:r w:rsidR="00ED1D91" w:rsidRPr="00ED1D91">
        <w:t xml:space="preserve">. </w:t>
      </w:r>
    </w:p>
    <w:p w14:paraId="4A46C4EB" w14:textId="77777777" w:rsidR="00BE4066" w:rsidRDefault="00BE4066" w:rsidP="00ED1D91"/>
    <w:p w14:paraId="06947B42" w14:textId="0C7AD724" w:rsidR="00136ED7" w:rsidRDefault="00BE4066" w:rsidP="00ED1D91">
      <w:r>
        <w:lastRenderedPageBreak/>
        <w:t>Recently</w:t>
      </w:r>
      <w:r w:rsidR="00ED1D91" w:rsidRPr="00ED1D91">
        <w:t xml:space="preserve">, we collaborated with </w:t>
      </w:r>
      <w:r>
        <w:t>sponsorship specialists</w:t>
      </w:r>
      <w:r w:rsidR="00BD6AB2">
        <w:t xml:space="preserve"> </w:t>
      </w:r>
      <w:r w:rsidR="00ED1D91" w:rsidRPr="00ED1D91">
        <w:t xml:space="preserve">Scott </w:t>
      </w:r>
      <w:proofErr w:type="spellStart"/>
      <w:r w:rsidR="00ED1D91" w:rsidRPr="00ED1D91">
        <w:t>Oser</w:t>
      </w:r>
      <w:proofErr w:type="spellEnd"/>
      <w:r w:rsidR="00ED1D91" w:rsidRPr="00ED1D91">
        <w:t>, President</w:t>
      </w:r>
      <w:r w:rsidR="00CA75E1">
        <w:t xml:space="preserve"> of</w:t>
      </w:r>
      <w:r w:rsidR="00ED1D91" w:rsidRPr="00ED1D91">
        <w:t xml:space="preserve"> Scott </w:t>
      </w:r>
      <w:proofErr w:type="spellStart"/>
      <w:r w:rsidR="00ED1D91" w:rsidRPr="00ED1D91">
        <w:t>Oser</w:t>
      </w:r>
      <w:proofErr w:type="spellEnd"/>
      <w:r w:rsidR="00ED1D91" w:rsidRPr="00ED1D91">
        <w:t xml:space="preserve"> Associates, and Lewis Flax, Principal</w:t>
      </w:r>
      <w:r w:rsidR="00CA75E1">
        <w:t xml:space="preserve"> of</w:t>
      </w:r>
      <w:r w:rsidR="00ED1D91" w:rsidRPr="00ED1D91">
        <w:t xml:space="preserve"> </w:t>
      </w:r>
      <w:proofErr w:type="spellStart"/>
      <w:r w:rsidR="00ED1D91" w:rsidRPr="00ED1D91">
        <w:t>FlaxAssociates</w:t>
      </w:r>
      <w:proofErr w:type="spellEnd"/>
      <w:r>
        <w:t>, to</w:t>
      </w:r>
      <w:r w:rsidR="00ED1D91" w:rsidRPr="00ED1D91">
        <w:t xml:space="preserve"> facilitate a series of Think Tanks. </w:t>
      </w:r>
      <w:r w:rsidR="00BD6AB2">
        <w:t>Flax</w:t>
      </w:r>
      <w:r w:rsidR="00ED1D91" w:rsidRPr="00ED1D91">
        <w:t xml:space="preserve"> and </w:t>
      </w:r>
      <w:proofErr w:type="spellStart"/>
      <w:r w:rsidR="00BD6AB2">
        <w:t>Oser</w:t>
      </w:r>
      <w:proofErr w:type="spellEnd"/>
      <w:r>
        <w:t xml:space="preserve">, </w:t>
      </w:r>
      <w:r w:rsidR="00BD6AB2">
        <w:t xml:space="preserve">both </w:t>
      </w:r>
      <w:r>
        <w:t xml:space="preserve">former association executives, </w:t>
      </w:r>
      <w:r w:rsidR="00ED1D91" w:rsidRPr="00ED1D91">
        <w:t xml:space="preserve">have </w:t>
      </w:r>
      <w:r>
        <w:t xml:space="preserve">a passion for guiding groups toward </w:t>
      </w:r>
      <w:r w:rsidR="00BD6AB2">
        <w:t>achieving</w:t>
      </w:r>
      <w:r>
        <w:t xml:space="preserve"> their sponsorship potential and </w:t>
      </w:r>
      <w:r w:rsidR="00ED1D91" w:rsidRPr="00ED1D91">
        <w:t xml:space="preserve">years of experience </w:t>
      </w:r>
      <w:r>
        <w:t>helping</w:t>
      </w:r>
      <w:r w:rsidR="00ED1D91" w:rsidRPr="00ED1D91">
        <w:t xml:space="preserve"> </w:t>
      </w:r>
      <w:r>
        <w:t>to</w:t>
      </w:r>
      <w:r w:rsidR="00ED1D91" w:rsidRPr="00ED1D91">
        <w:t xml:space="preserve"> </w:t>
      </w:r>
      <w:r w:rsidR="00A52B7E">
        <w:t>cultivate</w:t>
      </w:r>
      <w:r w:rsidR="00ED1D91" w:rsidRPr="00ED1D91">
        <w:t xml:space="preserve"> t</w:t>
      </w:r>
      <w:r>
        <w:t>hose</w:t>
      </w:r>
      <w:r w:rsidR="00ED1D91" w:rsidRPr="00ED1D91">
        <w:t xml:space="preserve"> relationship</w:t>
      </w:r>
      <w:r>
        <w:t>s</w:t>
      </w:r>
      <w:r w:rsidR="00ED1D91" w:rsidRPr="00ED1D91">
        <w:t>.</w:t>
      </w:r>
      <w:r>
        <w:t xml:space="preserve"> </w:t>
      </w:r>
      <w:r w:rsidR="00BD6AB2">
        <w:t>Their</w:t>
      </w:r>
      <w:r>
        <w:t xml:space="preserve"> insight, plus input from</w:t>
      </w:r>
      <w:r w:rsidR="00BB17E3">
        <w:t xml:space="preserve"> .orgCommunity co-founders, </w:t>
      </w:r>
      <w:r>
        <w:t>Sherry Budziak</w:t>
      </w:r>
      <w:r w:rsidR="00CA75E1">
        <w:t xml:space="preserve"> </w:t>
      </w:r>
      <w:r w:rsidR="00BB17E3">
        <w:t>a</w:t>
      </w:r>
      <w:r>
        <w:t xml:space="preserve">nd </w:t>
      </w:r>
      <w:r w:rsidR="00BB17E3">
        <w:t xml:space="preserve">Kevin Ordonez, and </w:t>
      </w:r>
      <w:r>
        <w:t>members who participated in the Think Tank form the basis of this article.</w:t>
      </w:r>
    </w:p>
    <w:p w14:paraId="52384710" w14:textId="77777777" w:rsidR="00F56954" w:rsidRPr="00F56954" w:rsidRDefault="00F56954" w:rsidP="00ED1D91"/>
    <w:p w14:paraId="5E036B34" w14:textId="09495793" w:rsidR="003E45F0" w:rsidRPr="000407E2" w:rsidRDefault="00B41AAB" w:rsidP="00ED1D91">
      <w:pPr>
        <w:rPr>
          <w:color w:val="C00000"/>
          <w:sz w:val="48"/>
          <w:szCs w:val="48"/>
        </w:rPr>
      </w:pPr>
      <w:r w:rsidRPr="000407E2">
        <w:rPr>
          <w:color w:val="C00000"/>
          <w:sz w:val="48"/>
          <w:szCs w:val="48"/>
        </w:rPr>
        <w:t xml:space="preserve">Move Beyond </w:t>
      </w:r>
      <w:r w:rsidR="00E238F3" w:rsidRPr="000407E2">
        <w:rPr>
          <w:color w:val="C00000"/>
          <w:sz w:val="48"/>
          <w:szCs w:val="48"/>
        </w:rPr>
        <w:t>L</w:t>
      </w:r>
      <w:r w:rsidRPr="000407E2">
        <w:rPr>
          <w:color w:val="C00000"/>
          <w:sz w:val="48"/>
          <w:szCs w:val="48"/>
        </w:rPr>
        <w:t>ogos</w:t>
      </w:r>
      <w:r w:rsidR="00E238F3" w:rsidRPr="000407E2">
        <w:rPr>
          <w:color w:val="C00000"/>
          <w:sz w:val="48"/>
          <w:szCs w:val="48"/>
        </w:rPr>
        <w:t xml:space="preserve"> </w:t>
      </w:r>
    </w:p>
    <w:p w14:paraId="4CE76D24" w14:textId="4493EF11" w:rsidR="00126790" w:rsidRDefault="002268D6" w:rsidP="00ED1D91">
      <w:r>
        <w:t>.orgSource and .orgCommunity</w:t>
      </w:r>
      <w:r w:rsidR="00126790">
        <w:t xml:space="preserve"> </w:t>
      </w:r>
      <w:r>
        <w:t>are focused on studying</w:t>
      </w:r>
      <w:r w:rsidR="00CE359D">
        <w:t xml:space="preserve"> </w:t>
      </w:r>
      <w:r>
        <w:t xml:space="preserve">how </w:t>
      </w:r>
      <w:r w:rsidR="00CE359D">
        <w:t>t</w:t>
      </w:r>
      <w:r w:rsidR="00126790">
        <w:t xml:space="preserve">he </w:t>
      </w:r>
      <w:r w:rsidR="003E45F0">
        <w:t>digital revolution, o</w:t>
      </w:r>
      <w:r w:rsidR="00F56954">
        <w:t xml:space="preserve">r Association </w:t>
      </w:r>
      <w:r w:rsidR="003E45F0">
        <w:t xml:space="preserve">4.0, </w:t>
      </w:r>
      <w:r w:rsidR="00126790">
        <w:t xml:space="preserve">is reshaping consumer attitudes. Successful associations are learning to use customization, analytics, and other digital tools to </w:t>
      </w:r>
      <w:r w:rsidR="00B41AAB">
        <w:t>establish a new model for member</w:t>
      </w:r>
      <w:r w:rsidR="00BB0E7B">
        <w:t xml:space="preserve"> relationships</w:t>
      </w:r>
      <w:r w:rsidR="00B41AAB">
        <w:t>. Instead of looking at constituents or even target audiences, they are scrutinizing individual</w:t>
      </w:r>
      <w:r w:rsidR="00F56954">
        <w:t xml:space="preserve"> members</w:t>
      </w:r>
      <w:r w:rsidR="00B41AAB">
        <w:t>. The goal is to mirror the best online experiences and provide service that is customized, personal, and o</w:t>
      </w:r>
      <w:r w:rsidR="001A352F">
        <w:t>n-demand.</w:t>
      </w:r>
      <w:r w:rsidR="00B41AAB">
        <w:t xml:space="preserve"> </w:t>
      </w:r>
      <w:r w:rsidR="00126790">
        <w:t xml:space="preserve"> </w:t>
      </w:r>
    </w:p>
    <w:p w14:paraId="35912B49" w14:textId="37239692" w:rsidR="00126790" w:rsidRDefault="00126790" w:rsidP="00ED1D91"/>
    <w:p w14:paraId="7BB18477" w14:textId="08C56CD5" w:rsidR="00BD6AB2" w:rsidRDefault="003E3E25" w:rsidP="00ED1D91">
      <w:r>
        <w:rPr>
          <w:noProof/>
        </w:rPr>
        <w:pict w14:anchorId="1DA69E87">
          <v:shape id="_x0000_s1033" type="#_x0000_t202" alt="" style="position:absolute;margin-left:306pt;margin-top:206.75pt;width:134.6pt;height:63.7pt;z-index:251660288;mso-wrap-style:square;mso-wrap-edited:f;mso-width-percent:0;mso-height-percent:0;mso-position-horizontal-relative:text;mso-position-vertical-relative:text;mso-width-percent:0;mso-height-percent:0;v-text-anchor:top" stroked="f">
            <v:textbox style="mso-fit-shape-to-text:t" inset="0,0,0,0">
              <w:txbxContent>
                <w:p w14:paraId="1C1C67A1" w14:textId="5F64C7BD" w:rsidR="00930853" w:rsidRPr="00930853" w:rsidRDefault="00930853" w:rsidP="00930853">
                  <w:pPr>
                    <w:pStyle w:val="Caption"/>
                    <w:rPr>
                      <w:noProof/>
                      <w:color w:val="C00000"/>
                    </w:rPr>
                  </w:pPr>
                  <w:r w:rsidRPr="00930853">
                    <w:rPr>
                      <w:color w:val="C00000"/>
                    </w:rPr>
                    <w:t>Logos are iconic, but companies weren't finding enough value in name recognition.</w:t>
                  </w:r>
                </w:p>
              </w:txbxContent>
            </v:textbox>
            <w10:wrap type="square" side="left"/>
          </v:shape>
        </w:pict>
      </w:r>
      <w:r w:rsidR="00930853">
        <w:rPr>
          <w:noProof/>
        </w:rPr>
        <w:drawing>
          <wp:anchor distT="0" distB="0" distL="114300" distR="114300" simplePos="0" relativeHeight="251649024" behindDoc="0" locked="0" layoutInCell="1" allowOverlap="1" wp14:anchorId="65E53C03" wp14:editId="0E46F11B">
            <wp:simplePos x="0" y="0"/>
            <wp:positionH relativeFrom="column">
              <wp:posOffset>3886200</wp:posOffset>
            </wp:positionH>
            <wp:positionV relativeFrom="paragraph">
              <wp:posOffset>8255</wp:posOffset>
            </wp:positionV>
            <wp:extent cx="1709928" cy="2560320"/>
            <wp:effectExtent l="0" t="0" r="0" b="0"/>
            <wp:wrapSquare wrapText="left"/>
            <wp:docPr id="9" name="Picture 9" descr="A picture containing cup, coffee,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up, coffee, table,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9928" cy="2560320"/>
                    </a:xfrm>
                    <a:prstGeom prst="rect">
                      <a:avLst/>
                    </a:prstGeom>
                  </pic:spPr>
                </pic:pic>
              </a:graphicData>
            </a:graphic>
            <wp14:sizeRelH relativeFrom="margin">
              <wp14:pctWidth>0</wp14:pctWidth>
            </wp14:sizeRelH>
          </wp:anchor>
        </w:drawing>
      </w:r>
      <w:r w:rsidR="00B41AAB">
        <w:t xml:space="preserve">Amazon, Netflix, and other behemoths of </w:t>
      </w:r>
      <w:r w:rsidR="00126790">
        <w:t>the “Low Touch” economy</w:t>
      </w:r>
      <w:r w:rsidR="00B41AAB">
        <w:t xml:space="preserve"> have been schooling their co</w:t>
      </w:r>
      <w:r w:rsidR="00EC550A">
        <w:t>mpetitors</w:t>
      </w:r>
      <w:r w:rsidR="00B41AAB">
        <w:t xml:space="preserve"> in how to</w:t>
      </w:r>
      <w:r w:rsidR="00CE359D">
        <w:t xml:space="preserve"> </w:t>
      </w:r>
      <w:r w:rsidR="001A352F">
        <w:t>respond to</w:t>
      </w:r>
      <w:r w:rsidR="00B41AAB">
        <w:t xml:space="preserve"> customers</w:t>
      </w:r>
      <w:r w:rsidR="001A352F">
        <w:t xml:space="preserve"> on their</w:t>
      </w:r>
      <w:r w:rsidR="00BB0E7B">
        <w:t xml:space="preserve"> </w:t>
      </w:r>
      <w:r w:rsidR="00EC550A">
        <w:t xml:space="preserve">own </w:t>
      </w:r>
      <w:r w:rsidR="001A352F">
        <w:t>terms for some time now</w:t>
      </w:r>
      <w:r w:rsidR="00126790">
        <w:t>. This</w:t>
      </w:r>
      <w:r w:rsidR="00CE359D">
        <w:t xml:space="preserve"> more intimate </w:t>
      </w:r>
      <w:r w:rsidR="00126790">
        <w:t xml:space="preserve">perspective </w:t>
      </w:r>
      <w:r w:rsidR="00B41AAB">
        <w:t>ha</w:t>
      </w:r>
      <w:r w:rsidR="00BB0E7B">
        <w:t>s</w:t>
      </w:r>
      <w:r w:rsidR="00B41AAB">
        <w:t xml:space="preserve"> </w:t>
      </w:r>
      <w:r w:rsidR="00BD6AB2">
        <w:t xml:space="preserve">been impacting </w:t>
      </w:r>
      <w:r w:rsidR="00126790">
        <w:t>sponsorship</w:t>
      </w:r>
      <w:r w:rsidR="00CE359D">
        <w:t>.</w:t>
      </w:r>
      <w:r w:rsidR="00126790">
        <w:t xml:space="preserve"> </w:t>
      </w:r>
    </w:p>
    <w:p w14:paraId="31A3DA6B" w14:textId="18622AE0" w:rsidR="00BD6AB2" w:rsidRDefault="00BD6AB2" w:rsidP="00ED1D91"/>
    <w:p w14:paraId="5138D95E" w14:textId="77777777" w:rsidR="00EC550A" w:rsidRDefault="00CE359D" w:rsidP="00ED1D91">
      <w:r>
        <w:t>Long</w:t>
      </w:r>
      <w:r w:rsidR="00B41AAB">
        <w:t xml:space="preserve"> before the switch to virtual meetings made associations sit up and pay attention</w:t>
      </w:r>
      <w:r>
        <w:t>,</w:t>
      </w:r>
      <w:r w:rsidR="00B41AAB">
        <w:t xml:space="preserve"> co</w:t>
      </w:r>
      <w:r w:rsidR="00A01445">
        <w:t>rporations</w:t>
      </w:r>
      <w:r w:rsidR="00B41AAB">
        <w:t xml:space="preserve"> were beginning to look beyond logo</w:t>
      </w:r>
      <w:r w:rsidR="00053753">
        <w:t xml:space="preserve"> displays</w:t>
      </w:r>
      <w:r w:rsidR="00B41AAB">
        <w:t xml:space="preserve"> for more meaningful interaction</w:t>
      </w:r>
      <w:r w:rsidR="001A352F">
        <w:t>s</w:t>
      </w:r>
      <w:r w:rsidR="00B41AAB">
        <w:t>.</w:t>
      </w:r>
      <w:r w:rsidR="001A352F">
        <w:t xml:space="preserve"> </w:t>
      </w:r>
    </w:p>
    <w:p w14:paraId="7B608416" w14:textId="5F9C38A6" w:rsidR="003E45F0" w:rsidRPr="008055B2" w:rsidRDefault="001A352F" w:rsidP="00ED1D91">
      <w:r>
        <w:t>The pandemic twisted our arms</w:t>
      </w:r>
      <w:r w:rsidR="00053753">
        <w:t>. Groups that considered those dollars a given were</w:t>
      </w:r>
      <w:r w:rsidRPr="008055B2">
        <w:t xml:space="preserve"> forced to </w:t>
      </w:r>
      <w:r w:rsidR="00053753">
        <w:t>view</w:t>
      </w:r>
      <w:r w:rsidRPr="008055B2">
        <w:t xml:space="preserve"> sponsorship</w:t>
      </w:r>
      <w:r w:rsidR="00053753">
        <w:t xml:space="preserve"> from new</w:t>
      </w:r>
      <w:r w:rsidRPr="008055B2">
        <w:t xml:space="preserve"> perspective</w:t>
      </w:r>
      <w:r w:rsidR="00053753">
        <w:t>s</w:t>
      </w:r>
      <w:r w:rsidRPr="008055B2">
        <w:t>.</w:t>
      </w:r>
      <w:r w:rsidR="00B41AAB" w:rsidRPr="008055B2">
        <w:t xml:space="preserve"> </w:t>
      </w:r>
    </w:p>
    <w:p w14:paraId="736FE4D8" w14:textId="1CC81810" w:rsidR="00BD6AB2" w:rsidRPr="008055B2" w:rsidRDefault="00BD6AB2" w:rsidP="00ED1D91"/>
    <w:p w14:paraId="4FFEB889" w14:textId="07361778" w:rsidR="001A352F" w:rsidRPr="008055B2" w:rsidRDefault="001A352F" w:rsidP="00ED1D91">
      <w:r w:rsidRPr="008055B2">
        <w:t>Flax explains the change like this</w:t>
      </w:r>
      <w:r w:rsidR="00053753">
        <w:t>,</w:t>
      </w:r>
      <w:r w:rsidRPr="008055B2">
        <w:t xml:space="preserve"> “</w:t>
      </w:r>
      <w:r w:rsidR="00930853">
        <w:t>Logos are iconic, but c</w:t>
      </w:r>
      <w:r w:rsidRPr="008055B2">
        <w:t>ompanies wer</w:t>
      </w:r>
      <w:r w:rsidR="00BB0E7B" w:rsidRPr="008055B2">
        <w:t>e</w:t>
      </w:r>
      <w:r w:rsidR="00BD6AB2" w:rsidRPr="008055B2">
        <w:t>n’t finding enough value in</w:t>
      </w:r>
      <w:r w:rsidRPr="008055B2">
        <w:t xml:space="preserve"> name recognition. </w:t>
      </w:r>
      <w:r w:rsidR="00BB0E7B" w:rsidRPr="008055B2">
        <w:t>T</w:t>
      </w:r>
      <w:r w:rsidRPr="008055B2">
        <w:t xml:space="preserve">he pandemic accelerated their </w:t>
      </w:r>
      <w:r w:rsidR="00F5050B" w:rsidRPr="008055B2">
        <w:t>demand for more</w:t>
      </w:r>
      <w:r w:rsidR="00EC550A">
        <w:t xml:space="preserve"> effective</w:t>
      </w:r>
      <w:r w:rsidR="00F5050B" w:rsidRPr="008055B2">
        <w:t xml:space="preserve"> </w:t>
      </w:r>
      <w:r w:rsidR="00BB0E7B" w:rsidRPr="008055B2">
        <w:t>solutions</w:t>
      </w:r>
      <w:r w:rsidRPr="008055B2">
        <w:t xml:space="preserve">. </w:t>
      </w:r>
      <w:r w:rsidR="00F5050B" w:rsidRPr="008055B2">
        <w:t>W</w:t>
      </w:r>
      <w:r w:rsidRPr="008055B2">
        <w:t xml:space="preserve">hen I interview sponsors, that is one of their chief complaints. They </w:t>
      </w:r>
      <w:r w:rsidR="00BD6AB2" w:rsidRPr="008055B2">
        <w:t>want</w:t>
      </w:r>
      <w:r w:rsidRPr="008055B2">
        <w:t xml:space="preserve"> to </w:t>
      </w:r>
      <w:r w:rsidR="00BD6AB2" w:rsidRPr="008055B2">
        <w:t>be</w:t>
      </w:r>
      <w:r w:rsidRPr="008055B2">
        <w:t xml:space="preserve"> involve</w:t>
      </w:r>
      <w:r w:rsidR="00BB0E7B" w:rsidRPr="008055B2">
        <w:t>d</w:t>
      </w:r>
      <w:r w:rsidR="00A52B7E">
        <w:t xml:space="preserve"> with their customers and </w:t>
      </w:r>
      <w:r w:rsidRPr="008055B2">
        <w:t xml:space="preserve">to connect </w:t>
      </w:r>
      <w:r w:rsidR="00F5050B" w:rsidRPr="008055B2">
        <w:t>in ways that are relevant, authentic</w:t>
      </w:r>
      <w:r w:rsidR="00CA75E1">
        <w:t>,</w:t>
      </w:r>
      <w:r w:rsidR="00F5050B" w:rsidRPr="008055B2">
        <w:t xml:space="preserve"> and </w:t>
      </w:r>
      <w:r w:rsidRPr="008055B2">
        <w:t xml:space="preserve">reach far beyond </w:t>
      </w:r>
      <w:r w:rsidR="00A52B7E">
        <w:t>a single</w:t>
      </w:r>
      <w:r w:rsidRPr="008055B2">
        <w:t xml:space="preserve"> event</w:t>
      </w:r>
      <w:r w:rsidR="00F5050B" w:rsidRPr="008055B2">
        <w:t>.</w:t>
      </w:r>
      <w:r w:rsidR="00BB0E7B" w:rsidRPr="008055B2">
        <w:t>”</w:t>
      </w:r>
      <w:r w:rsidRPr="008055B2">
        <w:t xml:space="preserve"> </w:t>
      </w:r>
    </w:p>
    <w:p w14:paraId="26CBD32D" w14:textId="74712C3A" w:rsidR="00BB0E7B" w:rsidRPr="008055B2" w:rsidRDefault="00BB0E7B" w:rsidP="00ED1D91"/>
    <w:p w14:paraId="0B30DFF0" w14:textId="55C11DA7" w:rsidR="00BD6AB2" w:rsidRPr="008055B2" w:rsidRDefault="00BD6AB2" w:rsidP="00BD6AB2">
      <w:r w:rsidRPr="008055B2">
        <w:t xml:space="preserve">Most associations are struggling to deliver that experience. </w:t>
      </w:r>
      <w:proofErr w:type="spellStart"/>
      <w:r w:rsidRPr="008055B2">
        <w:t>Oser</w:t>
      </w:r>
      <w:proofErr w:type="spellEnd"/>
      <w:r w:rsidRPr="008055B2">
        <w:t xml:space="preserve"> elaborates</w:t>
      </w:r>
      <w:r w:rsidR="00F56954">
        <w:t>,</w:t>
      </w:r>
      <w:r w:rsidR="00053753">
        <w:t xml:space="preserve"> </w:t>
      </w:r>
      <w:r w:rsidR="00A52B7E">
        <w:t>“</w:t>
      </w:r>
      <w:r w:rsidRPr="008055B2">
        <w:t xml:space="preserve">We need to understand where the real payoff in brand loyalty and customer affiliation lies. Traditionally, traffic at the booth was deemed positive. You could count 1,000 business cards in a fishbowl. </w:t>
      </w:r>
      <w:r w:rsidR="00A52B7E">
        <w:t>But s</w:t>
      </w:r>
      <w:r w:rsidRPr="008055B2">
        <w:t xml:space="preserve">ponsors would rather have three visitors who actually buy $1 million </w:t>
      </w:r>
      <w:r w:rsidR="00CA75E1">
        <w:t xml:space="preserve">worth </w:t>
      </w:r>
      <w:r w:rsidRPr="008055B2">
        <w:t>of product</w:t>
      </w:r>
      <w:r w:rsidR="00CA75E1">
        <w:t>s</w:t>
      </w:r>
      <w:r w:rsidR="003E0977">
        <w:t>,</w:t>
      </w:r>
      <w:r w:rsidR="00A52B7E">
        <w:t xml:space="preserve"> </w:t>
      </w:r>
      <w:r w:rsidR="00CA75E1">
        <w:t xml:space="preserve">rather than </w:t>
      </w:r>
      <w:r w:rsidR="00A52B7E" w:rsidRPr="008055B2">
        <w:t xml:space="preserve">those pieces of paper </w:t>
      </w:r>
      <w:r w:rsidR="006B156D">
        <w:t xml:space="preserve">that </w:t>
      </w:r>
      <w:r w:rsidR="00A52B7E" w:rsidRPr="008055B2">
        <w:t>didn’t necessarily translate to sales.</w:t>
      </w:r>
      <w:r w:rsidR="00A52B7E">
        <w:t>”</w:t>
      </w:r>
    </w:p>
    <w:p w14:paraId="77314079" w14:textId="77777777" w:rsidR="00BD6AB2" w:rsidRPr="008055B2" w:rsidRDefault="00BD6AB2" w:rsidP="00BD6AB2"/>
    <w:p w14:paraId="15D0929E" w14:textId="69A22060" w:rsidR="00BD6AB2" w:rsidRDefault="00665D3A" w:rsidP="00BD6AB2">
      <w:r w:rsidRPr="008055B2">
        <w:t>When</w:t>
      </w:r>
      <w:r w:rsidR="00BD6AB2" w:rsidRPr="008055B2">
        <w:t xml:space="preserve"> the </w:t>
      </w:r>
      <w:r w:rsidR="003E6471" w:rsidRPr="008055B2">
        <w:t>fishbowl</w:t>
      </w:r>
      <w:r w:rsidRPr="008055B2">
        <w:t xml:space="preserve">, </w:t>
      </w:r>
      <w:r w:rsidR="003E6471" w:rsidRPr="008055B2">
        <w:t xml:space="preserve">the </w:t>
      </w:r>
      <w:r w:rsidR="00BD6AB2" w:rsidRPr="008055B2">
        <w:t>booth</w:t>
      </w:r>
      <w:r w:rsidRPr="008055B2">
        <w:t>,</w:t>
      </w:r>
      <w:r w:rsidR="00BD6AB2" w:rsidRPr="008055B2">
        <w:t xml:space="preserve"> </w:t>
      </w:r>
      <w:r w:rsidRPr="008055B2">
        <w:t xml:space="preserve">and the customers </w:t>
      </w:r>
      <w:r w:rsidR="00BD6AB2" w:rsidRPr="008055B2">
        <w:t>disappeared</w:t>
      </w:r>
      <w:r w:rsidRPr="008055B2">
        <w:t xml:space="preserve"> overnight, event organizers were left scratching their heads trying to </w:t>
      </w:r>
      <w:r w:rsidR="00A01445" w:rsidRPr="008055B2">
        <w:t>replicate</w:t>
      </w:r>
      <w:r w:rsidR="00A01445">
        <w:t xml:space="preserve"> </w:t>
      </w:r>
      <w:r>
        <w:t>an in-person experience virtual</w:t>
      </w:r>
      <w:r w:rsidR="00053753">
        <w:t>ly</w:t>
      </w:r>
      <w:r>
        <w:t xml:space="preserve">. </w:t>
      </w:r>
      <w:r w:rsidR="006B7819">
        <w:t>A</w:t>
      </w:r>
      <w:r w:rsidR="00A01445">
        <w:t xml:space="preserve"> tit-for-tat</w:t>
      </w:r>
      <w:r w:rsidR="00BD6AB2">
        <w:t xml:space="preserve"> </w:t>
      </w:r>
      <w:r w:rsidR="006B7819">
        <w:t xml:space="preserve">sponsorship </w:t>
      </w:r>
      <w:r w:rsidR="00A01445">
        <w:t>transaction</w:t>
      </w:r>
      <w:r w:rsidR="00BD6AB2">
        <w:t xml:space="preserve"> becomes more complicated</w:t>
      </w:r>
      <w:r w:rsidR="00A01445">
        <w:t xml:space="preserve"> online</w:t>
      </w:r>
      <w:r w:rsidR="00BD6AB2">
        <w:t xml:space="preserve">. </w:t>
      </w:r>
      <w:proofErr w:type="spellStart"/>
      <w:r w:rsidR="00A52B7E">
        <w:t>Oser</w:t>
      </w:r>
      <w:proofErr w:type="spellEnd"/>
      <w:r w:rsidR="00A52B7E">
        <w:t xml:space="preserve"> explains: “The </w:t>
      </w:r>
      <w:r w:rsidR="00BD6AB2">
        <w:t xml:space="preserve">switch to virtual </w:t>
      </w:r>
      <w:r w:rsidR="00E238F3">
        <w:t xml:space="preserve">made the process of proving </w:t>
      </w:r>
      <w:r w:rsidR="00BD6AB2">
        <w:t>ROI</w:t>
      </w:r>
      <w:r w:rsidR="00E238F3">
        <w:t xml:space="preserve"> even more difficult</w:t>
      </w:r>
      <w:r w:rsidR="00BD6AB2">
        <w:t xml:space="preserve">. </w:t>
      </w:r>
      <w:r w:rsidR="003E0977">
        <w:t>The small screen</w:t>
      </w:r>
      <w:r w:rsidR="00E238F3">
        <w:t xml:space="preserve"> became the only game in town, and it was a</w:t>
      </w:r>
      <w:r w:rsidR="00BD6AB2">
        <w:t xml:space="preserve"> big unknown for every </w:t>
      </w:r>
      <w:r w:rsidR="00053753">
        <w:t>meeting planner</w:t>
      </w:r>
      <w:r w:rsidR="00E238F3">
        <w:t>.</w:t>
      </w:r>
      <w:r w:rsidR="00053753">
        <w:t>”</w:t>
      </w:r>
      <w:r w:rsidR="00E238F3">
        <w:t xml:space="preserve"> </w:t>
      </w:r>
      <w:r w:rsidR="00BD6AB2">
        <w:t xml:space="preserve"> </w:t>
      </w:r>
    </w:p>
    <w:p w14:paraId="20210A5E" w14:textId="77777777" w:rsidR="00247BB2" w:rsidRDefault="00247BB2" w:rsidP="00BD6AB2"/>
    <w:p w14:paraId="4E5D1FB5" w14:textId="679FA483" w:rsidR="00BB0E7B" w:rsidRPr="000407E2" w:rsidRDefault="00E238F3" w:rsidP="00BB0E7B">
      <w:pPr>
        <w:rPr>
          <w:color w:val="C00000"/>
          <w:sz w:val="48"/>
          <w:szCs w:val="48"/>
        </w:rPr>
      </w:pPr>
      <w:r w:rsidRPr="000407E2">
        <w:rPr>
          <w:color w:val="C00000"/>
          <w:sz w:val="48"/>
          <w:szCs w:val="48"/>
        </w:rPr>
        <w:lastRenderedPageBreak/>
        <w:t>Let Content Do the Talkin</w:t>
      </w:r>
      <w:r w:rsidR="00E10EBD" w:rsidRPr="000407E2">
        <w:rPr>
          <w:color w:val="C00000"/>
          <w:sz w:val="48"/>
          <w:szCs w:val="48"/>
        </w:rPr>
        <w:t>g</w:t>
      </w:r>
    </w:p>
    <w:p w14:paraId="34BAA6D4" w14:textId="34F140AB" w:rsidR="00BB0E7B" w:rsidRPr="00E238F3" w:rsidRDefault="00930853" w:rsidP="00E238F3">
      <w:r>
        <w:rPr>
          <w:noProof/>
        </w:rPr>
        <w:drawing>
          <wp:anchor distT="0" distB="0" distL="114300" distR="114300" simplePos="0" relativeHeight="251650048" behindDoc="1" locked="0" layoutInCell="1" allowOverlap="1" wp14:anchorId="3060E88F" wp14:editId="529C459D">
            <wp:simplePos x="0" y="0"/>
            <wp:positionH relativeFrom="column">
              <wp:posOffset>0</wp:posOffset>
            </wp:positionH>
            <wp:positionV relativeFrom="paragraph">
              <wp:posOffset>0</wp:posOffset>
            </wp:positionV>
            <wp:extent cx="3383280" cy="2404872"/>
            <wp:effectExtent l="0" t="0" r="0" b="0"/>
            <wp:wrapTight wrapText="bothSides">
              <wp:wrapPolygon edited="0">
                <wp:start x="0" y="0"/>
                <wp:lineTo x="0" y="21389"/>
                <wp:lineTo x="21527" y="21389"/>
                <wp:lineTo x="21527" y="0"/>
                <wp:lineTo x="0" y="0"/>
              </wp:wrapPolygon>
            </wp:wrapTight>
            <wp:docPr id="12" name="Picture 12" descr="A close-up of a sho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sho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383280" cy="2404872"/>
                    </a:xfrm>
                    <a:prstGeom prst="rect">
                      <a:avLst/>
                    </a:prstGeom>
                  </pic:spPr>
                </pic:pic>
              </a:graphicData>
            </a:graphic>
            <wp14:sizeRelH relativeFrom="margin">
              <wp14:pctWidth>0</wp14:pctWidth>
            </wp14:sizeRelH>
            <wp14:sizeRelV relativeFrom="margin">
              <wp14:pctHeight>0</wp14:pctHeight>
            </wp14:sizeRelV>
          </wp:anchor>
        </w:drawing>
      </w:r>
      <w:r w:rsidR="00053753">
        <w:t>T</w:t>
      </w:r>
      <w:r w:rsidR="00E238F3">
        <w:t xml:space="preserve">he first reaction was to </w:t>
      </w:r>
      <w:r w:rsidR="00053753">
        <w:t>squeeze a size 10 foot into a size 5 shoe. Trying to make</w:t>
      </w:r>
      <w:r w:rsidR="00E238F3">
        <w:t xml:space="preserve"> the online program parallel </w:t>
      </w:r>
      <w:r w:rsidR="00CA75E1">
        <w:t xml:space="preserve">to </w:t>
      </w:r>
      <w:r w:rsidR="00E238F3">
        <w:t>an in-person event</w:t>
      </w:r>
      <w:r w:rsidR="00053753">
        <w:t xml:space="preserve"> was uncomfortable at best</w:t>
      </w:r>
      <w:r w:rsidR="00E238F3">
        <w:t xml:space="preserve">. </w:t>
      </w:r>
      <w:r w:rsidR="00053753">
        <w:t>Planners</w:t>
      </w:r>
      <w:r w:rsidR="00E238F3">
        <w:t xml:space="preserve"> quickly discovered that even a jumbotron </w:t>
      </w:r>
      <w:r w:rsidR="00053753">
        <w:t>couldn’t</w:t>
      </w:r>
      <w:r w:rsidR="00E238F3">
        <w:t xml:space="preserve"> duplicate the experience of walking the exhibit floor, touching the product, and having a face-to-face conversation with the sales rep.  </w:t>
      </w:r>
    </w:p>
    <w:p w14:paraId="333A02A4" w14:textId="53840D6B" w:rsidR="00E238F3" w:rsidRDefault="00E238F3" w:rsidP="00ED1D91"/>
    <w:p w14:paraId="57323FDB" w14:textId="2F79E863" w:rsidR="00E238F3" w:rsidRPr="00E238F3" w:rsidRDefault="003E3E25" w:rsidP="00E238F3">
      <w:r>
        <w:rPr>
          <w:noProof/>
        </w:rPr>
        <w:pict w14:anchorId="17FE7E90">
          <v:shape id="_x0000_s1032" type="#_x0000_t202" alt="" style="position:absolute;margin-left:-274.45pt;margin-top:58.8pt;width:262.5pt;height:27pt;z-index:251661312;mso-wrap-style:square;mso-wrap-edited:f;mso-width-percent:0;mso-height-percent:0;mso-position-horizontal-relative:text;mso-position-vertical-relative:text;mso-width-percent:0;mso-height-percent:0;v-text-anchor:top" wrapcoords="-57 0 -57 21159 21600 21159 21600 0 -57 0" stroked="f">
            <v:textbox inset="0,0,0,0">
              <w:txbxContent>
                <w:p w14:paraId="194A07F2" w14:textId="31551652" w:rsidR="00930853" w:rsidRPr="00930853" w:rsidRDefault="00930853" w:rsidP="00930853">
                  <w:pPr>
                    <w:pStyle w:val="Caption"/>
                    <w:rPr>
                      <w:noProof/>
                      <w:color w:val="C00000"/>
                    </w:rPr>
                  </w:pPr>
                  <w:r w:rsidRPr="00930853">
                    <w:rPr>
                      <w:color w:val="C00000"/>
                    </w:rPr>
                    <w:t xml:space="preserve">Trying to make an online program parallel an in-person event </w:t>
                  </w:r>
                  <w:r w:rsidR="00EC550A">
                    <w:rPr>
                      <w:color w:val="C00000"/>
                    </w:rPr>
                    <w:t>was</w:t>
                  </w:r>
                  <w:r w:rsidRPr="00930853">
                    <w:rPr>
                      <w:color w:val="C00000"/>
                    </w:rPr>
                    <w:t xml:space="preserve"> uncomfortable at best.</w:t>
                  </w:r>
                </w:p>
              </w:txbxContent>
            </v:textbox>
            <w10:wrap type="tight"/>
          </v:shape>
        </w:pict>
      </w:r>
      <w:r w:rsidR="00E238F3">
        <w:t>On the other hand, corporations ha</w:t>
      </w:r>
      <w:r w:rsidR="00F56954">
        <w:t>ve</w:t>
      </w:r>
      <w:r w:rsidR="00E238F3">
        <w:t xml:space="preserve"> been adjusting to online marketing for several years. They had already discovered alternate strategies. Budziak notes</w:t>
      </w:r>
      <w:r w:rsidR="00F56954">
        <w:t>,</w:t>
      </w:r>
      <w:r w:rsidR="00E238F3" w:rsidRPr="00E238F3">
        <w:t xml:space="preserve"> </w:t>
      </w:r>
      <w:r w:rsidR="00E238F3">
        <w:t>“</w:t>
      </w:r>
      <w:r w:rsidR="00E238F3" w:rsidRPr="00E238F3">
        <w:t xml:space="preserve">The </w:t>
      </w:r>
      <w:r w:rsidR="00E238F3">
        <w:t>internet and social media taught companies that meetings were one of many channels for brand exposure. When sponsors lost the ability to</w:t>
      </w:r>
      <w:r w:rsidR="006B7819">
        <w:t xml:space="preserve"> talk</w:t>
      </w:r>
      <w:r w:rsidR="00E238F3">
        <w:t xml:space="preserve"> with potential customers in person, they switched to </w:t>
      </w:r>
      <w:hyperlink r:id="rId19" w:history="1">
        <w:r w:rsidR="00E238F3" w:rsidRPr="00F56954">
          <w:rPr>
            <w:rStyle w:val="Hyperlink"/>
          </w:rPr>
          <w:t>content marketing.</w:t>
        </w:r>
      </w:hyperlink>
      <w:r w:rsidR="00E238F3">
        <w:t xml:space="preserve"> Webinars, blogs, and podcasts proved to be powerful promotional engines.” </w:t>
      </w:r>
    </w:p>
    <w:p w14:paraId="2E637777" w14:textId="0F1D0340" w:rsidR="0011157A" w:rsidRDefault="00E238F3" w:rsidP="00ED1D91">
      <w:r w:rsidRPr="00E238F3">
        <w:t> </w:t>
      </w:r>
    </w:p>
    <w:p w14:paraId="50D380BC" w14:textId="143FD8B6" w:rsidR="00C1323E" w:rsidRDefault="00E238F3" w:rsidP="00E238F3">
      <w:r>
        <w:t>Ordonez agrees</w:t>
      </w:r>
      <w:r w:rsidR="00053753">
        <w:t>,</w:t>
      </w:r>
      <w:r>
        <w:t xml:space="preserve"> “Sponsors learned that content marketing and thought leadership were taking them to a better place. There is a clear advantage to being perceived </w:t>
      </w:r>
      <w:r w:rsidR="00C1323E">
        <w:t xml:space="preserve">as an authority in your field over </w:t>
      </w:r>
      <w:r w:rsidR="00EC550A">
        <w:t>having your</w:t>
      </w:r>
      <w:r w:rsidR="00C1323E">
        <w:t xml:space="preserve"> name on a drink ticket. Brand awareness isn’t necessarily value awareness. </w:t>
      </w:r>
      <w:r>
        <w:t>As a thought leader</w:t>
      </w:r>
      <w:r w:rsidR="00493900">
        <w:t>,</w:t>
      </w:r>
      <w:r>
        <w:t xml:space="preserve"> </w:t>
      </w:r>
      <w:r w:rsidR="00C1323E">
        <w:t xml:space="preserve">customers have a </w:t>
      </w:r>
      <w:r w:rsidR="003E0977">
        <w:t xml:space="preserve">more </w:t>
      </w:r>
      <w:r w:rsidR="00C1323E">
        <w:t xml:space="preserve">precise idea of the expertise </w:t>
      </w:r>
      <w:r w:rsidR="00136ED7">
        <w:t xml:space="preserve">and values </w:t>
      </w:r>
      <w:r w:rsidR="00C1323E">
        <w:t xml:space="preserve">that </w:t>
      </w:r>
      <w:r w:rsidR="003E0977">
        <w:t xml:space="preserve">you </w:t>
      </w:r>
      <w:r>
        <w:t>bring to the tabl</w:t>
      </w:r>
      <w:r w:rsidR="00C1323E">
        <w:t>e</w:t>
      </w:r>
      <w:r>
        <w:t>.</w:t>
      </w:r>
      <w:r w:rsidR="00C1323E">
        <w:t>”</w:t>
      </w:r>
    </w:p>
    <w:p w14:paraId="7ED52C47" w14:textId="77777777" w:rsidR="00C1323E" w:rsidRDefault="00C1323E" w:rsidP="00E238F3"/>
    <w:p w14:paraId="3404B12B" w14:textId="6E88068F" w:rsidR="00A84C41" w:rsidRPr="000407E2" w:rsidRDefault="00E10EBD" w:rsidP="00E10EBD">
      <w:pPr>
        <w:rPr>
          <w:color w:val="C00000"/>
          <w:sz w:val="48"/>
          <w:szCs w:val="48"/>
        </w:rPr>
      </w:pPr>
      <w:r w:rsidRPr="000407E2">
        <w:rPr>
          <w:color w:val="C00000"/>
          <w:sz w:val="48"/>
          <w:szCs w:val="48"/>
        </w:rPr>
        <w:t>Become Partners</w:t>
      </w:r>
      <w:bookmarkStart w:id="2" w:name="_Hlk74319097"/>
    </w:p>
    <w:bookmarkEnd w:id="2"/>
    <w:p w14:paraId="3B2597C3" w14:textId="68FC598F" w:rsidR="00E10EBD" w:rsidRPr="000407E2" w:rsidRDefault="00F36240" w:rsidP="00E10EBD">
      <w:pPr>
        <w:rPr>
          <w:b/>
          <w:bCs/>
          <w:color w:val="767171" w:themeColor="background2" w:themeShade="80"/>
          <w:sz w:val="32"/>
          <w:szCs w:val="32"/>
        </w:rPr>
      </w:pPr>
      <w:r w:rsidRPr="000407E2">
        <w:rPr>
          <w:b/>
          <w:bCs/>
          <w:color w:val="767171" w:themeColor="background2" w:themeShade="80"/>
          <w:sz w:val="32"/>
          <w:szCs w:val="32"/>
        </w:rPr>
        <w:t>Know Your Prospects</w:t>
      </w:r>
    </w:p>
    <w:p w14:paraId="22BA208B" w14:textId="5311BCB8" w:rsidR="00E10EBD" w:rsidRDefault="00BB17E3" w:rsidP="00E10EBD">
      <w:r>
        <w:t>Budziak and Ordonez</w:t>
      </w:r>
      <w:r w:rsidR="00E10EBD">
        <w:t xml:space="preserve"> ha</w:t>
      </w:r>
      <w:r>
        <w:t>ve</w:t>
      </w:r>
      <w:r w:rsidR="00E10EBD">
        <w:t xml:space="preserve"> lived in the sponsorship </w:t>
      </w:r>
      <w:r w:rsidR="003E0977">
        <w:t>universe</w:t>
      </w:r>
      <w:r w:rsidR="00E10EBD">
        <w:t xml:space="preserve"> for 15 years. So, when </w:t>
      </w:r>
      <w:r w:rsidR="0011098D">
        <w:t>they</w:t>
      </w:r>
      <w:r w:rsidR="00E10EBD">
        <w:t xml:space="preserve"> started</w:t>
      </w:r>
      <w:r w:rsidR="00CA75E1">
        <w:t xml:space="preserve"> </w:t>
      </w:r>
      <w:r w:rsidR="00E10EBD">
        <w:t>.orgCommunity, they wanted to shift the traditional relationship. “W</w:t>
      </w:r>
      <w:r w:rsidR="00053753">
        <w:t xml:space="preserve">e </w:t>
      </w:r>
      <w:r w:rsidR="00E10EBD">
        <w:t>were looking for interactions that could be more reciprocal and synergistic</w:t>
      </w:r>
      <w:r w:rsidR="004519CD">
        <w:t>,</w:t>
      </w:r>
      <w:r w:rsidR="00E10EBD">
        <w:t xml:space="preserve">” Budziak observes. </w:t>
      </w:r>
    </w:p>
    <w:p w14:paraId="000797CB" w14:textId="77777777" w:rsidR="00E10EBD" w:rsidRDefault="00E10EBD" w:rsidP="00E10EBD"/>
    <w:p w14:paraId="0BA53A9E" w14:textId="214FC253" w:rsidR="00E10EBD" w:rsidRDefault="00F56954" w:rsidP="00E10EBD">
      <w:r>
        <w:t>“</w:t>
      </w:r>
      <w:r w:rsidR="00E10EBD" w:rsidRPr="00E10EBD">
        <w:t>You wouldn’t go to the bank for a loan without a fine-tuned business plan or approach a fundraising prospect for a major gift before learning everything you could about their interests</w:t>
      </w:r>
      <w:r>
        <w:t xml:space="preserve">,” </w:t>
      </w:r>
      <w:r w:rsidR="002138F2">
        <w:t>Ordonez</w:t>
      </w:r>
      <w:r>
        <w:t xml:space="preserve"> advises.</w:t>
      </w:r>
      <w:r w:rsidR="00E10EBD" w:rsidRPr="00E10EBD">
        <w:t xml:space="preserve"> </w:t>
      </w:r>
      <w:r>
        <w:t>“</w:t>
      </w:r>
      <w:r w:rsidR="00E10EBD" w:rsidRPr="00E10EBD">
        <w:t xml:space="preserve">With so much riding on sponsorship revenue, it’s surprising that our industry </w:t>
      </w:r>
      <w:r w:rsidR="00053753">
        <w:t xml:space="preserve">representatives </w:t>
      </w:r>
      <w:r w:rsidR="00E10EBD" w:rsidRPr="00E10EBD">
        <w:t xml:space="preserve">don’t always get the </w:t>
      </w:r>
      <w:r w:rsidR="00E10EBD">
        <w:t>individualized</w:t>
      </w:r>
      <w:r w:rsidR="00E10EBD" w:rsidRPr="00E10EBD">
        <w:t xml:space="preserve"> </w:t>
      </w:r>
      <w:r w:rsidR="00136ED7">
        <w:t>attention</w:t>
      </w:r>
      <w:r w:rsidR="00E10EBD" w:rsidRPr="00E10EBD">
        <w:t xml:space="preserve"> this important relationship deserves.</w:t>
      </w:r>
    </w:p>
    <w:p w14:paraId="64FB48A0" w14:textId="77777777" w:rsidR="00E10EBD" w:rsidRDefault="00E10EBD" w:rsidP="00E10EBD"/>
    <w:p w14:paraId="348E1029" w14:textId="5E89DEA7" w:rsidR="00E10EBD" w:rsidRPr="00E10EBD" w:rsidRDefault="00F56954" w:rsidP="00E10EBD">
      <w:r>
        <w:t>“</w:t>
      </w:r>
      <w:r w:rsidR="00E10EBD">
        <w:t xml:space="preserve">Doing </w:t>
      </w:r>
      <w:r w:rsidR="00053753">
        <w:t>the</w:t>
      </w:r>
      <w:r w:rsidR="00E10EBD">
        <w:t xml:space="preserve"> homework</w:t>
      </w:r>
      <w:r w:rsidR="00053753">
        <w:t xml:space="preserve"> before </w:t>
      </w:r>
      <w:r w:rsidR="00E10EBD">
        <w:t>a</w:t>
      </w:r>
      <w:r w:rsidR="00E10EBD" w:rsidRPr="00E10EBD">
        <w:t xml:space="preserve"> sponsorship request isn’t as second nature as it should be.</w:t>
      </w:r>
    </w:p>
    <w:p w14:paraId="490ED2B4" w14:textId="716494F9" w:rsidR="00E10EBD" w:rsidRPr="00E10EBD" w:rsidRDefault="003E3E25" w:rsidP="00E10EBD">
      <w:hyperlink r:id="rId20" w:history="1">
        <w:r w:rsidR="00E10EBD" w:rsidRPr="00E10EBD">
          <w:rPr>
            <w:rStyle w:val="Hyperlink"/>
          </w:rPr>
          <w:t>The need to deliver value in a virtual setting</w:t>
        </w:r>
      </w:hyperlink>
      <w:r w:rsidR="00E10EBD" w:rsidRPr="00E10EBD">
        <w:t> forced most groups to think creatively about how to offer meaningful interaction in the low-touch environment. But our perspective needs to make another significant shift. Corporate marketers</w:t>
      </w:r>
      <w:r w:rsidR="00E10EBD">
        <w:t xml:space="preserve"> </w:t>
      </w:r>
      <w:r w:rsidR="00E10EBD" w:rsidRPr="00E10EBD">
        <w:t>are looking for a seat at the table, not down the hall.</w:t>
      </w:r>
      <w:r w:rsidR="00F56954">
        <w:t>”</w:t>
      </w:r>
    </w:p>
    <w:p w14:paraId="2D246AC1" w14:textId="77777777" w:rsidR="00E10EBD" w:rsidRDefault="00E10EBD" w:rsidP="00E10EBD"/>
    <w:p w14:paraId="1CD9F573" w14:textId="01C0029C" w:rsidR="00A84C41" w:rsidRDefault="00E10EBD" w:rsidP="00E10EBD">
      <w:r w:rsidRPr="00E10EBD">
        <w:t xml:space="preserve">To cultivate that more parallel relationship, associations must realize that a sponsorship request reverses the roles. </w:t>
      </w:r>
      <w:r>
        <w:t>V</w:t>
      </w:r>
      <w:r w:rsidRPr="00E10EBD">
        <w:t xml:space="preserve">endors become customers. </w:t>
      </w:r>
      <w:r w:rsidR="00493900">
        <w:t>T</w:t>
      </w:r>
      <w:r w:rsidRPr="00E10EBD">
        <w:t xml:space="preserve">o deliver value, we must understand their needs in the same deliberate way we approach our membership initiatives. This idea may be a leap for some, but </w:t>
      </w:r>
      <w:r w:rsidRPr="00E10EBD">
        <w:lastRenderedPageBreak/>
        <w:t xml:space="preserve">sponsors are part of the family. Although there will always be boundaries in these </w:t>
      </w:r>
      <w:r w:rsidR="00A84C41">
        <w:t>relationships</w:t>
      </w:r>
      <w:r w:rsidRPr="00E10EBD">
        <w:t>, the benefits of collaboration outweigh the possibilities for compromise.</w:t>
      </w:r>
    </w:p>
    <w:p w14:paraId="1BE02818" w14:textId="77777777" w:rsidR="00E10EBD" w:rsidRDefault="00E10EBD" w:rsidP="00E10EBD"/>
    <w:p w14:paraId="65CDA3B6" w14:textId="6A81BD1A" w:rsidR="00E10EBD" w:rsidRDefault="00E10EBD" w:rsidP="00E10EBD">
      <w:r>
        <w:t>“</w:t>
      </w:r>
      <w:r w:rsidR="004519CD">
        <w:t xml:space="preserve">We realized that our sponsors’ willingness to share </w:t>
      </w:r>
      <w:r>
        <w:t xml:space="preserve">expertise with customers </w:t>
      </w:r>
      <w:r w:rsidR="004519CD">
        <w:t>would be good for</w:t>
      </w:r>
      <w:r w:rsidR="00CA75E1">
        <w:t xml:space="preserve"> </w:t>
      </w:r>
      <w:r w:rsidR="004519CD">
        <w:t>.orgCommunity members, and we developed opportunities for them to showcase their knowledge</w:t>
      </w:r>
      <w:r>
        <w:t>,” Budziak advises.</w:t>
      </w:r>
    </w:p>
    <w:p w14:paraId="4B0DDC75" w14:textId="1FEE66C2" w:rsidR="00E10EBD" w:rsidRDefault="00E10EBD" w:rsidP="00E10EBD"/>
    <w:p w14:paraId="494E94F2" w14:textId="6DA50924" w:rsidR="004519CD" w:rsidRPr="000407E2" w:rsidRDefault="00930853" w:rsidP="00E10EBD">
      <w:pPr>
        <w:rPr>
          <w:b/>
          <w:bCs/>
          <w:color w:val="767171" w:themeColor="background2" w:themeShade="80"/>
          <w:sz w:val="32"/>
          <w:szCs w:val="32"/>
        </w:rPr>
      </w:pPr>
      <w:r>
        <w:rPr>
          <w:b/>
          <w:bCs/>
          <w:color w:val="767171" w:themeColor="background2" w:themeShade="80"/>
          <w:sz w:val="32"/>
          <w:szCs w:val="32"/>
        </w:rPr>
        <w:t>Reject Vanilla</w:t>
      </w:r>
    </w:p>
    <w:p w14:paraId="76742CAB" w14:textId="0431E01A" w:rsidR="00F36240" w:rsidRDefault="003E3E25" w:rsidP="00E10EBD">
      <w:r>
        <w:rPr>
          <w:noProof/>
        </w:rPr>
        <w:pict w14:anchorId="13CE803D">
          <v:shape id="_x0000_s1031" type="#_x0000_t202" alt="" style="position:absolute;margin-left:305.25pt;margin-top:213.8pt;width:151.9pt;height:36.85pt;z-index:251662336;mso-wrap-style:square;mso-wrap-edited:f;mso-width-percent:0;mso-height-percent:0;mso-position-horizontal-relative:text;mso-position-vertical-relative:text;mso-width-percent:0;mso-height-percent:0;v-text-anchor:top" wrapcoords="-106 0 -106 21278 21600 21278 21600 0 -106 0" stroked="f">
            <v:textbox style="mso-fit-shape-to-text:t" inset="0,0,0,0">
              <w:txbxContent>
                <w:p w14:paraId="741A5469" w14:textId="08D6EEC2" w:rsidR="00930853" w:rsidRPr="00930853" w:rsidRDefault="00930853" w:rsidP="00930853">
                  <w:pPr>
                    <w:pStyle w:val="Caption"/>
                    <w:rPr>
                      <w:noProof/>
                      <w:color w:val="C00000"/>
                    </w:rPr>
                  </w:pPr>
                  <w:r w:rsidRPr="00930853">
                    <w:rPr>
                      <w:color w:val="C00000"/>
                    </w:rPr>
                    <w:t>Consider differences to help companies achieve their goals.</w:t>
                  </w:r>
                </w:p>
              </w:txbxContent>
            </v:textbox>
            <w10:wrap type="tight" side="left"/>
          </v:shape>
        </w:pict>
      </w:r>
      <w:r w:rsidR="00930853">
        <w:rPr>
          <w:noProof/>
        </w:rPr>
        <w:drawing>
          <wp:anchor distT="0" distB="0" distL="114300" distR="114300" simplePos="0" relativeHeight="251653120" behindDoc="1" locked="0" layoutInCell="1" allowOverlap="1" wp14:anchorId="30AE3478" wp14:editId="502789B3">
            <wp:simplePos x="0" y="0"/>
            <wp:positionH relativeFrom="column">
              <wp:posOffset>3876675</wp:posOffset>
            </wp:positionH>
            <wp:positionV relativeFrom="paragraph">
              <wp:posOffset>24765</wp:posOffset>
            </wp:positionV>
            <wp:extent cx="1929384" cy="2633472"/>
            <wp:effectExtent l="0" t="0" r="0" b="0"/>
            <wp:wrapTight wrapText="left">
              <wp:wrapPolygon edited="0">
                <wp:start x="0" y="0"/>
                <wp:lineTo x="0" y="21407"/>
                <wp:lineTo x="21330" y="21407"/>
                <wp:lineTo x="21330" y="0"/>
                <wp:lineTo x="0" y="0"/>
              </wp:wrapPolygon>
            </wp:wrapTight>
            <wp:docPr id="13" name="Picture 13" descr="A picture containing person, food, sweet,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food, sweet, desse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9384" cy="2633472"/>
                    </a:xfrm>
                    <a:prstGeom prst="rect">
                      <a:avLst/>
                    </a:prstGeom>
                  </pic:spPr>
                </pic:pic>
              </a:graphicData>
            </a:graphic>
            <wp14:sizeRelH relativeFrom="margin">
              <wp14:pctWidth>0</wp14:pctWidth>
            </wp14:sizeRelH>
            <wp14:sizeRelV relativeFrom="margin">
              <wp14:pctHeight>0</wp14:pctHeight>
            </wp14:sizeRelV>
          </wp:anchor>
        </w:drawing>
      </w:r>
      <w:r w:rsidR="00E10EBD">
        <w:t xml:space="preserve">.orgCommunity leveraged technology to implement a year-round approach. </w:t>
      </w:r>
      <w:r w:rsidR="00F36240">
        <w:t>“</w:t>
      </w:r>
      <w:r w:rsidR="00E10EBD">
        <w:t xml:space="preserve">We wanted to </w:t>
      </w:r>
      <w:r w:rsidR="00136ED7">
        <w:t xml:space="preserve">use digital tools to </w:t>
      </w:r>
      <w:r w:rsidR="00E10EBD">
        <w:t>give sponsors access to their customers 24/7</w:t>
      </w:r>
      <w:r w:rsidR="00CA75E1">
        <w:t>,</w:t>
      </w:r>
      <w:r w:rsidR="00E10EBD">
        <w:t xml:space="preserve"> instead of just </w:t>
      </w:r>
      <w:r w:rsidR="00A84C41">
        <w:t>several times a</w:t>
      </w:r>
      <w:r w:rsidR="00E10EBD">
        <w:t xml:space="preserve"> year,” Budziak explains. </w:t>
      </w:r>
      <w:r w:rsidR="003E0977">
        <w:t>“</w:t>
      </w:r>
      <w:r w:rsidR="00E10EBD">
        <w:t xml:space="preserve">We created a </w:t>
      </w:r>
      <w:hyperlink r:id="rId22" w:history="1">
        <w:r w:rsidR="00E10EBD" w:rsidRPr="00F36240">
          <w:rPr>
            <w:rStyle w:val="Hyperlink"/>
          </w:rPr>
          <w:t>Solutions Center</w:t>
        </w:r>
      </w:hyperlink>
      <w:r w:rsidR="00E10EBD">
        <w:t xml:space="preserve"> on our website</w:t>
      </w:r>
      <w:r w:rsidR="00F36240">
        <w:t xml:space="preserve">. The Center gives each </w:t>
      </w:r>
      <w:r w:rsidR="003E0977">
        <w:t>sponsor</w:t>
      </w:r>
      <w:r w:rsidR="00F36240">
        <w:t xml:space="preserve"> a robust </w:t>
      </w:r>
      <w:r w:rsidR="004519CD">
        <w:t>platform</w:t>
      </w:r>
      <w:r w:rsidR="00F36240">
        <w:t xml:space="preserve"> to showcase products, services, and expe</w:t>
      </w:r>
      <w:r w:rsidR="004519CD">
        <w:t>rtise</w:t>
      </w:r>
      <w:r w:rsidR="00F36240">
        <w:t xml:space="preserve">. </w:t>
      </w:r>
      <w:r w:rsidR="003E0977">
        <w:t>Participants</w:t>
      </w:r>
      <w:r w:rsidR="00F36240">
        <w:t xml:space="preserve"> can post </w:t>
      </w:r>
      <w:r w:rsidR="004519CD">
        <w:t>a variety of media</w:t>
      </w:r>
      <w:r w:rsidR="00F36240">
        <w:t xml:space="preserve"> in a centralized customer engagement </w:t>
      </w:r>
      <w:r w:rsidR="004519CD">
        <w:t>channel</w:t>
      </w:r>
      <w:r w:rsidR="00F36240">
        <w:t>.</w:t>
      </w:r>
    </w:p>
    <w:p w14:paraId="4B0D2B12" w14:textId="77777777" w:rsidR="00F36240" w:rsidRDefault="00F36240" w:rsidP="00E10EBD"/>
    <w:p w14:paraId="09B48876" w14:textId="2BC9D2F1" w:rsidR="00053753" w:rsidRDefault="00F56954" w:rsidP="00E10EBD">
      <w:r>
        <w:t>“</w:t>
      </w:r>
      <w:r w:rsidR="00F36240">
        <w:t>To support</w:t>
      </w:r>
      <w:r w:rsidR="00E10EBD" w:rsidRPr="00796EA3">
        <w:t xml:space="preserve"> content marketing</w:t>
      </w:r>
      <w:r w:rsidR="00F36240">
        <w:t>, we</w:t>
      </w:r>
      <w:r w:rsidR="00E10EBD" w:rsidRPr="00796EA3">
        <w:t xml:space="preserve"> </w:t>
      </w:r>
      <w:r w:rsidR="00A84C41">
        <w:t>invited sponsors</w:t>
      </w:r>
      <w:r w:rsidR="00E10EBD" w:rsidRPr="00796EA3">
        <w:t xml:space="preserve"> </w:t>
      </w:r>
      <w:r w:rsidR="00A84C41">
        <w:t xml:space="preserve">to contribute to our </w:t>
      </w:r>
      <w:r w:rsidR="00E10EBD" w:rsidRPr="00796EA3">
        <w:t xml:space="preserve">newsletters </w:t>
      </w:r>
      <w:r w:rsidR="00A84C41">
        <w:t>and our blog site.</w:t>
      </w:r>
      <w:r w:rsidR="00E10EBD" w:rsidRPr="00796EA3">
        <w:t xml:space="preserve"> </w:t>
      </w:r>
      <w:r w:rsidR="003E0977">
        <w:t xml:space="preserve">We offer the opportunity to co-host </w:t>
      </w:r>
      <w:r w:rsidR="00E10EBD" w:rsidRPr="00796EA3">
        <w:t xml:space="preserve">webinars </w:t>
      </w:r>
      <w:r w:rsidR="003E0977">
        <w:t>and showcase</w:t>
      </w:r>
      <w:r w:rsidR="00E10EBD" w:rsidRPr="00796EA3">
        <w:t xml:space="preserve"> </w:t>
      </w:r>
      <w:r w:rsidR="003E0977">
        <w:t>their thought leadership potential.</w:t>
      </w:r>
      <w:r w:rsidR="00053753">
        <w:t xml:space="preserve"> But above all</w:t>
      </w:r>
      <w:r w:rsidR="00493900">
        <w:t>,</w:t>
      </w:r>
      <w:r w:rsidR="00053753">
        <w:t xml:space="preserve"> we stay away from vanilla. We </w:t>
      </w:r>
      <w:r w:rsidR="00136ED7">
        <w:t xml:space="preserve">want our </w:t>
      </w:r>
      <w:r w:rsidR="004519CD">
        <w:t>program t</w:t>
      </w:r>
      <w:r w:rsidR="00136ED7">
        <w:t xml:space="preserve">o </w:t>
      </w:r>
      <w:r w:rsidR="004519CD">
        <w:t>enhance each company’s</w:t>
      </w:r>
      <w:r w:rsidR="00053753">
        <w:t xml:space="preserve"> </w:t>
      </w:r>
      <w:r w:rsidR="006B7819">
        <w:t xml:space="preserve">unique </w:t>
      </w:r>
      <w:r w:rsidR="00053753">
        <w:t>goals, product</w:t>
      </w:r>
      <w:r w:rsidR="00EC550A">
        <w:t>s</w:t>
      </w:r>
      <w:r w:rsidR="0072186A">
        <w:t>,</w:t>
      </w:r>
      <w:r w:rsidR="00053753">
        <w:t xml:space="preserve"> and brand.</w:t>
      </w:r>
      <w:r w:rsidR="003E0977">
        <w:t>”</w:t>
      </w:r>
    </w:p>
    <w:p w14:paraId="78AE4522" w14:textId="77777777" w:rsidR="00EC550A" w:rsidRDefault="00EC550A" w:rsidP="00E10EBD"/>
    <w:p w14:paraId="1AA8D385" w14:textId="4616241E" w:rsidR="00581EDD" w:rsidRDefault="00581EDD" w:rsidP="00581EDD">
      <w:r w:rsidRPr="00581EDD">
        <w:t xml:space="preserve">For too long, associations have been treating their sponsors as a monolith, offering companies with </w:t>
      </w:r>
      <w:r w:rsidR="00F56954">
        <w:t>distinct</w:t>
      </w:r>
      <w:r w:rsidRPr="00581EDD">
        <w:t xml:space="preserve"> agendas and products the same packages. Just like each of our member groups, every business is unique. The best path to helping a company achieve its sponsorship goals is the one that considers those differences. It’s your job to discover the nuances and ensure that your customer gets the kind of service that makes an impact.</w:t>
      </w:r>
      <w:r>
        <w:t xml:space="preserve"> </w:t>
      </w:r>
      <w:r w:rsidRPr="00581EDD">
        <w:t xml:space="preserve">Gaining that level of understanding takes some leg work and intention. </w:t>
      </w:r>
      <w:r w:rsidR="004519CD">
        <w:t>A productive partnership is based on knowing the answers to questions like these</w:t>
      </w:r>
      <w:r>
        <w:t>:</w:t>
      </w:r>
    </w:p>
    <w:p w14:paraId="59C747BE" w14:textId="77777777" w:rsidR="00581EDD" w:rsidRPr="00581EDD" w:rsidRDefault="00581EDD" w:rsidP="00581EDD"/>
    <w:p w14:paraId="4D18273A" w14:textId="03532A3D" w:rsidR="00581EDD" w:rsidRPr="00581EDD" w:rsidRDefault="00581EDD" w:rsidP="00581EDD">
      <w:pPr>
        <w:pStyle w:val="ListParagraph"/>
        <w:numPr>
          <w:ilvl w:val="0"/>
          <w:numId w:val="26"/>
        </w:numPr>
      </w:pPr>
      <w:r w:rsidRPr="00581EDD">
        <w:t xml:space="preserve">What are your </w:t>
      </w:r>
      <w:r w:rsidR="004519CD">
        <w:t>company</w:t>
      </w:r>
      <w:r w:rsidRPr="00581EDD">
        <w:t>’s marketing objectives this year?</w:t>
      </w:r>
    </w:p>
    <w:p w14:paraId="32A5C8CB" w14:textId="6B8136E3" w:rsidR="00581EDD" w:rsidRPr="00581EDD" w:rsidRDefault="00581EDD" w:rsidP="00581EDD">
      <w:pPr>
        <w:pStyle w:val="ListParagraph"/>
        <w:numPr>
          <w:ilvl w:val="0"/>
          <w:numId w:val="26"/>
        </w:numPr>
      </w:pPr>
      <w:r w:rsidRPr="00581EDD">
        <w:t>What experiences have you participated in that did not work?</w:t>
      </w:r>
    </w:p>
    <w:p w14:paraId="1D14DCBB" w14:textId="52C2BE2F" w:rsidR="00581EDD" w:rsidRPr="00581EDD" w:rsidRDefault="004519CD" w:rsidP="00581EDD">
      <w:pPr>
        <w:pStyle w:val="ListParagraph"/>
        <w:numPr>
          <w:ilvl w:val="0"/>
          <w:numId w:val="26"/>
        </w:numPr>
      </w:pPr>
      <w:r>
        <w:t>O</w:t>
      </w:r>
      <w:r w:rsidR="00581EDD" w:rsidRPr="00581EDD">
        <w:t>ver the past twelve months, how have your company’s goals and priorities changed?</w:t>
      </w:r>
    </w:p>
    <w:p w14:paraId="4464A243" w14:textId="6E46A6B7" w:rsidR="00581EDD" w:rsidRPr="00581EDD" w:rsidRDefault="00581EDD" w:rsidP="00581EDD">
      <w:pPr>
        <w:pStyle w:val="ListParagraph"/>
        <w:numPr>
          <w:ilvl w:val="0"/>
          <w:numId w:val="26"/>
        </w:numPr>
      </w:pPr>
      <w:r w:rsidRPr="00581EDD">
        <w:t>Are you looking to increase, decrease, or maintain your company’s sponsorship budget</w:t>
      </w:r>
      <w:r w:rsidR="004519CD">
        <w:t xml:space="preserve"> in the current year</w:t>
      </w:r>
      <w:r w:rsidRPr="00581EDD">
        <w:t>?</w:t>
      </w:r>
    </w:p>
    <w:p w14:paraId="73384665" w14:textId="77777777" w:rsidR="00581EDD" w:rsidRDefault="00581EDD" w:rsidP="00E10EBD"/>
    <w:p w14:paraId="1C39AA55" w14:textId="03F1C355" w:rsidR="00053753" w:rsidRDefault="00FC3ABF" w:rsidP="00053753">
      <w:r>
        <w:t xml:space="preserve">Flax and </w:t>
      </w:r>
      <w:proofErr w:type="spellStart"/>
      <w:r>
        <w:t>Oser</w:t>
      </w:r>
      <w:proofErr w:type="spellEnd"/>
      <w:r w:rsidR="00053753">
        <w:t xml:space="preserve"> </w:t>
      </w:r>
      <w:r w:rsidR="0072186A">
        <w:t>identif</w:t>
      </w:r>
      <w:r>
        <w:t>y</w:t>
      </w:r>
      <w:r w:rsidR="0072186A">
        <w:t xml:space="preserve"> these</w:t>
      </w:r>
      <w:r w:rsidR="00053753">
        <w:t xml:space="preserve"> </w:t>
      </w:r>
      <w:r w:rsidR="00136ED7">
        <w:t xml:space="preserve">additional </w:t>
      </w:r>
      <w:r w:rsidR="0072186A">
        <w:t xml:space="preserve">key steps for creating </w:t>
      </w:r>
      <w:r w:rsidR="00053753">
        <w:t>successful interactions:</w:t>
      </w:r>
    </w:p>
    <w:p w14:paraId="4B7E81B4" w14:textId="77777777" w:rsidR="00053753" w:rsidRDefault="00053753" w:rsidP="00053753"/>
    <w:p w14:paraId="2B30DA2A" w14:textId="77777777" w:rsidR="00053753" w:rsidRPr="00053753" w:rsidRDefault="00053753" w:rsidP="00053753">
      <w:pPr>
        <w:pStyle w:val="ListParagraph"/>
        <w:numPr>
          <w:ilvl w:val="0"/>
          <w:numId w:val="26"/>
        </w:numPr>
        <w:rPr>
          <w:b/>
          <w:bCs/>
        </w:rPr>
      </w:pPr>
      <w:r w:rsidRPr="00053753">
        <w:rPr>
          <w:b/>
          <w:bCs/>
        </w:rPr>
        <w:t xml:space="preserve">Have a plan. </w:t>
      </w:r>
    </w:p>
    <w:p w14:paraId="74E8C113" w14:textId="76BFFCD3" w:rsidR="00053753" w:rsidRDefault="00053753" w:rsidP="00053753">
      <w:pPr>
        <w:pStyle w:val="ListParagraph"/>
      </w:pPr>
      <w:r>
        <w:t xml:space="preserve">Although this sounds simple, in </w:t>
      </w:r>
      <w:proofErr w:type="spellStart"/>
      <w:r>
        <w:t>Oser’s</w:t>
      </w:r>
      <w:proofErr w:type="spellEnd"/>
      <w:r>
        <w:t xml:space="preserve"> experience</w:t>
      </w:r>
      <w:r w:rsidR="00EC550A">
        <w:t>,</w:t>
      </w:r>
      <w:r>
        <w:t xml:space="preserve"> clients often have not </w:t>
      </w:r>
      <w:r w:rsidR="0072186A">
        <w:t>determined</w:t>
      </w:r>
      <w:r>
        <w:t xml:space="preserve"> exactly what they want to accomplish. </w:t>
      </w:r>
      <w:r w:rsidR="00F56954">
        <w:t>Both association executives and corporate representatives</w:t>
      </w:r>
      <w:r>
        <w:t xml:space="preserve"> should have a clear understanding </w:t>
      </w:r>
      <w:r w:rsidR="0072186A">
        <w:t>of</w:t>
      </w:r>
      <w:r>
        <w:t xml:space="preserve"> the program’s guidelines</w:t>
      </w:r>
      <w:r w:rsidR="004519CD">
        <w:t xml:space="preserve">. </w:t>
      </w:r>
      <w:r w:rsidR="00EC550A">
        <w:t>A</w:t>
      </w:r>
      <w:r w:rsidR="004519CD">
        <w:t xml:space="preserve">ctivities </w:t>
      </w:r>
      <w:r w:rsidR="00EC550A">
        <w:t xml:space="preserve">that </w:t>
      </w:r>
      <w:r w:rsidR="00136ED7">
        <w:t xml:space="preserve">are available </w:t>
      </w:r>
      <w:r w:rsidR="004519CD">
        <w:t>for support or participation</w:t>
      </w:r>
      <w:r w:rsidR="00136ED7">
        <w:t xml:space="preserve"> and the</w:t>
      </w:r>
      <w:r>
        <w:t xml:space="preserve"> </w:t>
      </w:r>
      <w:r w:rsidR="00136ED7">
        <w:t>benefits and responsibilities for</w:t>
      </w:r>
      <w:r w:rsidR="00F56954">
        <w:t xml:space="preserve"> all</w:t>
      </w:r>
      <w:r>
        <w:t xml:space="preserve"> partie</w:t>
      </w:r>
      <w:r w:rsidR="00136ED7">
        <w:t>s</w:t>
      </w:r>
      <w:r w:rsidR="00EC550A">
        <w:t xml:space="preserve"> should be documented</w:t>
      </w:r>
      <w:r>
        <w:t xml:space="preserve">. </w:t>
      </w:r>
    </w:p>
    <w:p w14:paraId="083CEBB2" w14:textId="242AB2DB" w:rsidR="00053753" w:rsidRDefault="00053753" w:rsidP="00053753">
      <w:pPr>
        <w:pStyle w:val="ListParagraph"/>
      </w:pPr>
    </w:p>
    <w:p w14:paraId="6A482E4B" w14:textId="7E5B8109" w:rsidR="00053753" w:rsidRPr="00053753" w:rsidRDefault="00053753" w:rsidP="00053753">
      <w:pPr>
        <w:pStyle w:val="ListParagraph"/>
        <w:numPr>
          <w:ilvl w:val="0"/>
          <w:numId w:val="26"/>
        </w:numPr>
        <w:rPr>
          <w:b/>
          <w:bCs/>
        </w:rPr>
      </w:pPr>
      <w:r w:rsidRPr="00053753">
        <w:rPr>
          <w:b/>
          <w:bCs/>
        </w:rPr>
        <w:t>Eliminate the guesswork.</w:t>
      </w:r>
    </w:p>
    <w:p w14:paraId="05674425" w14:textId="4C51CDCD" w:rsidR="00581EDD" w:rsidRDefault="00053753" w:rsidP="00053753">
      <w:pPr>
        <w:pStyle w:val="ListParagraph"/>
      </w:pPr>
      <w:r>
        <w:t>Take the time to interview sponsors to learn about their goals and understand exactly what they are trying to achieve</w:t>
      </w:r>
      <w:r w:rsidR="004519CD">
        <w:t xml:space="preserve"> by asking the questions outlined above</w:t>
      </w:r>
      <w:r>
        <w:t xml:space="preserve">. </w:t>
      </w:r>
    </w:p>
    <w:p w14:paraId="5FCA88A0" w14:textId="3D347CFB" w:rsidR="00136ED7" w:rsidRPr="00136ED7" w:rsidRDefault="00136ED7" w:rsidP="00136ED7">
      <w:pPr>
        <w:pStyle w:val="ListParagraph"/>
        <w:numPr>
          <w:ilvl w:val="0"/>
          <w:numId w:val="26"/>
        </w:numPr>
        <w:rPr>
          <w:b/>
          <w:bCs/>
        </w:rPr>
      </w:pPr>
      <w:r w:rsidRPr="00136ED7">
        <w:rPr>
          <w:b/>
          <w:bCs/>
        </w:rPr>
        <w:t xml:space="preserve">Cultivate </w:t>
      </w:r>
      <w:r w:rsidR="00EC550A">
        <w:rPr>
          <w:b/>
          <w:bCs/>
        </w:rPr>
        <w:t>r</w:t>
      </w:r>
      <w:r w:rsidRPr="00136ED7">
        <w:rPr>
          <w:b/>
          <w:bCs/>
        </w:rPr>
        <w:t>elationships</w:t>
      </w:r>
      <w:r w:rsidR="0011098D">
        <w:rPr>
          <w:b/>
          <w:bCs/>
        </w:rPr>
        <w:t>.</w:t>
      </w:r>
    </w:p>
    <w:p w14:paraId="51A094AC" w14:textId="7951089C" w:rsidR="00053753" w:rsidRDefault="00053753" w:rsidP="00053753">
      <w:pPr>
        <w:pStyle w:val="ListParagraph"/>
      </w:pPr>
      <w:r>
        <w:t xml:space="preserve">Don’t make every interaction a request for money. Move toward relationships and away from transactions.  </w:t>
      </w:r>
    </w:p>
    <w:p w14:paraId="6B81FFD7" w14:textId="77777777" w:rsidR="00053753" w:rsidRPr="00053753" w:rsidRDefault="00053753" w:rsidP="00053753">
      <w:pPr>
        <w:pStyle w:val="ListParagraph"/>
        <w:numPr>
          <w:ilvl w:val="0"/>
          <w:numId w:val="26"/>
        </w:numPr>
        <w:rPr>
          <w:b/>
          <w:bCs/>
        </w:rPr>
      </w:pPr>
      <w:r w:rsidRPr="00053753">
        <w:rPr>
          <w:b/>
          <w:bCs/>
        </w:rPr>
        <w:t xml:space="preserve">Customize offerings. </w:t>
      </w:r>
    </w:p>
    <w:p w14:paraId="3CD3283F" w14:textId="086EF4A7" w:rsidR="00053753" w:rsidRDefault="00136ED7" w:rsidP="00053753">
      <w:pPr>
        <w:pStyle w:val="ListParagraph"/>
      </w:pPr>
      <w:r>
        <w:t xml:space="preserve">Sending a </w:t>
      </w:r>
      <w:r w:rsidR="00053753">
        <w:t xml:space="preserve">prospectus with the same Gold, Silver, and Bronze </w:t>
      </w:r>
      <w:r w:rsidR="00F56954">
        <w:t>benefits</w:t>
      </w:r>
      <w:r>
        <w:t xml:space="preserve"> will not generate a </w:t>
      </w:r>
      <w:r w:rsidR="00363002">
        <w:t xml:space="preserve">flurry of </w:t>
      </w:r>
      <w:r w:rsidR="00053753">
        <w:t>check</w:t>
      </w:r>
      <w:r w:rsidR="00363002">
        <w:t>s</w:t>
      </w:r>
      <w:r w:rsidR="00053753">
        <w:t xml:space="preserve">. That’s yesterday’s magic. It </w:t>
      </w:r>
      <w:r>
        <w:t>didn’t work</w:t>
      </w:r>
      <w:r w:rsidR="00053753">
        <w:t xml:space="preserve"> well then either. </w:t>
      </w:r>
      <w:r>
        <w:t>Be</w:t>
      </w:r>
      <w:r w:rsidR="00363002">
        <w:t xml:space="preserve"> creative and flexible. Flax advises, “w</w:t>
      </w:r>
      <w:r w:rsidR="00053753">
        <w:t xml:space="preserve">hen you </w:t>
      </w:r>
      <w:r w:rsidR="00363002">
        <w:t>are looking for someone to</w:t>
      </w:r>
      <w:r w:rsidR="00053753">
        <w:t xml:space="preserve"> build </w:t>
      </w:r>
      <w:r>
        <w:t>your</w:t>
      </w:r>
      <w:r w:rsidR="00053753">
        <w:t xml:space="preserve"> dream house</w:t>
      </w:r>
      <w:r w:rsidR="00CA75E1">
        <w:t>,</w:t>
      </w:r>
      <w:r w:rsidR="00053753">
        <w:t xml:space="preserve"> </w:t>
      </w:r>
      <w:r w:rsidR="0072186A">
        <w:t>a</w:t>
      </w:r>
      <w:r w:rsidR="00053753">
        <w:t xml:space="preserve"> carpente</w:t>
      </w:r>
      <w:r w:rsidR="00363002">
        <w:t>r with a</w:t>
      </w:r>
      <w:r w:rsidR="00053753">
        <w:t xml:space="preserve"> tool</w:t>
      </w:r>
      <w:r w:rsidR="0072186A">
        <w:t xml:space="preserve">box </w:t>
      </w:r>
      <w:r w:rsidR="00053753">
        <w:t xml:space="preserve">won’t inspire </w:t>
      </w:r>
      <w:r w:rsidR="0072186A">
        <w:t>a signed contract</w:t>
      </w:r>
      <w:r w:rsidR="00053753">
        <w:t xml:space="preserve">. </w:t>
      </w:r>
      <w:proofErr w:type="gramStart"/>
      <w:r w:rsidR="00F56954">
        <w:t>But,</w:t>
      </w:r>
      <w:proofErr w:type="gramEnd"/>
      <w:r w:rsidR="00F56954">
        <w:t xml:space="preserve"> a</w:t>
      </w:r>
      <w:r>
        <w:t xml:space="preserve">n </w:t>
      </w:r>
      <w:r w:rsidR="00053753">
        <w:t>architect</w:t>
      </w:r>
      <w:r w:rsidR="00363002">
        <w:t xml:space="preserve">’s </w:t>
      </w:r>
      <w:r>
        <w:t xml:space="preserve">vision launches the project. </w:t>
      </w:r>
      <w:r w:rsidR="00363002">
        <w:t xml:space="preserve"> </w:t>
      </w:r>
    </w:p>
    <w:p w14:paraId="38FF5281" w14:textId="77777777" w:rsidR="003E0977" w:rsidRPr="00796EA3" w:rsidRDefault="003E0977" w:rsidP="00E10EBD"/>
    <w:p w14:paraId="5BF55012" w14:textId="6B1DD543" w:rsidR="00A84C41" w:rsidRPr="000407E2" w:rsidRDefault="00A84C41" w:rsidP="00A84C41">
      <w:pPr>
        <w:rPr>
          <w:b/>
          <w:bCs/>
          <w:color w:val="767171" w:themeColor="background2" w:themeShade="80"/>
          <w:sz w:val="32"/>
          <w:szCs w:val="32"/>
        </w:rPr>
      </w:pPr>
      <w:r w:rsidRPr="000407E2">
        <w:rPr>
          <w:b/>
          <w:bCs/>
          <w:color w:val="767171" w:themeColor="background2" w:themeShade="80"/>
          <w:sz w:val="32"/>
          <w:szCs w:val="32"/>
        </w:rPr>
        <w:t>Update</w:t>
      </w:r>
      <w:r w:rsidR="00621BC7" w:rsidRPr="000407E2">
        <w:rPr>
          <w:b/>
          <w:bCs/>
          <w:color w:val="767171" w:themeColor="background2" w:themeShade="80"/>
          <w:sz w:val="32"/>
          <w:szCs w:val="32"/>
        </w:rPr>
        <w:t xml:space="preserve"> Attitudes </w:t>
      </w:r>
    </w:p>
    <w:p w14:paraId="2AD0AA66" w14:textId="0E407B9F" w:rsidR="00053753" w:rsidRDefault="003E3E25" w:rsidP="00A84C41">
      <w:r>
        <w:rPr>
          <w:noProof/>
        </w:rPr>
        <w:pict w14:anchorId="14D21481">
          <v:shape id="_x0000_s1030" type="#_x0000_t202" alt="" style="position:absolute;margin-left:0;margin-top:210.5pt;width:300.2pt;height:36.85pt;z-index:251663360;mso-wrap-style:square;mso-wrap-edited:f;mso-width-percent:0;mso-height-percent:0;mso-position-horizontal-relative:text;mso-position-vertical-relative:text;mso-width-percent:0;mso-height-percent:0;v-text-anchor:top" wrapcoords="-54 0 -54 20400 21600 20400 21600 0 -54 0" stroked="f">
            <v:textbox style="mso-fit-shape-to-text:t" inset="0,0,0,0">
              <w:txbxContent>
                <w:p w14:paraId="5A696417" w14:textId="1F542008" w:rsidR="00930853" w:rsidRPr="00930853" w:rsidRDefault="00930853" w:rsidP="00930853">
                  <w:pPr>
                    <w:pStyle w:val="Caption"/>
                    <w:rPr>
                      <w:noProof/>
                      <w:color w:val="C00000"/>
                    </w:rPr>
                  </w:pPr>
                  <w:r w:rsidRPr="00930853">
                    <w:rPr>
                      <w:color w:val="C00000"/>
                    </w:rPr>
                    <w:t>To establish dynamic relationships, attitude is as important as action.</w:t>
                  </w:r>
                </w:p>
              </w:txbxContent>
            </v:textbox>
            <w10:wrap type="tight"/>
          </v:shape>
        </w:pict>
      </w:r>
      <w:r w:rsidR="00930853">
        <w:rPr>
          <w:noProof/>
        </w:rPr>
        <w:drawing>
          <wp:anchor distT="0" distB="0" distL="114300" distR="114300" simplePos="0" relativeHeight="251651072" behindDoc="1" locked="0" layoutInCell="1" allowOverlap="1" wp14:anchorId="2310CE7B" wp14:editId="17DA86ED">
            <wp:simplePos x="0" y="0"/>
            <wp:positionH relativeFrom="column">
              <wp:posOffset>0</wp:posOffset>
            </wp:positionH>
            <wp:positionV relativeFrom="paragraph">
              <wp:posOffset>1270</wp:posOffset>
            </wp:positionV>
            <wp:extent cx="3813048" cy="2615184"/>
            <wp:effectExtent l="0" t="0" r="0" b="0"/>
            <wp:wrapTight wrapText="bothSides">
              <wp:wrapPolygon edited="0">
                <wp:start x="0" y="0"/>
                <wp:lineTo x="0" y="21401"/>
                <wp:lineTo x="21478" y="21401"/>
                <wp:lineTo x="21478" y="0"/>
                <wp:lineTo x="0"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813048" cy="2615184"/>
                    </a:xfrm>
                    <a:prstGeom prst="rect">
                      <a:avLst/>
                    </a:prstGeom>
                  </pic:spPr>
                </pic:pic>
              </a:graphicData>
            </a:graphic>
          </wp:anchor>
        </w:drawing>
      </w:r>
      <w:r w:rsidR="0072186A">
        <w:t>To</w:t>
      </w:r>
      <w:r w:rsidR="00053753">
        <w:t xml:space="preserve"> establish </w:t>
      </w:r>
      <w:r w:rsidR="0072186A">
        <w:t>dynamic</w:t>
      </w:r>
      <w:r w:rsidR="00053753">
        <w:t xml:space="preserve"> relationships, attitude is as important as action. </w:t>
      </w:r>
      <w:r w:rsidR="00A84C41" w:rsidRPr="00A84C41">
        <w:t xml:space="preserve">“Years ago,” </w:t>
      </w:r>
      <w:proofErr w:type="spellStart"/>
      <w:r w:rsidR="00A84C41" w:rsidRPr="00A84C41">
        <w:t>Oser</w:t>
      </w:r>
      <w:proofErr w:type="spellEnd"/>
      <w:r w:rsidR="00A84C41" w:rsidRPr="00A84C41">
        <w:t xml:space="preserve"> observes, “</w:t>
      </w:r>
      <w:r w:rsidR="00CA75E1">
        <w:t>s</w:t>
      </w:r>
      <w:r w:rsidR="00A84C41">
        <w:t xml:space="preserve">ponsors were considered </w:t>
      </w:r>
      <w:r w:rsidR="00053753">
        <w:t xml:space="preserve">almost exclusively </w:t>
      </w:r>
      <w:r w:rsidR="00A84C41">
        <w:t xml:space="preserve">salespeople. </w:t>
      </w:r>
      <w:r w:rsidR="00053753">
        <w:t>Walking through the exhibit hall you could expect to hear pitch after pitch</w:t>
      </w:r>
      <w:r w:rsidR="00A84C41">
        <w:t xml:space="preserve">. </w:t>
      </w:r>
    </w:p>
    <w:p w14:paraId="1F473F58" w14:textId="77777777" w:rsidR="00053753" w:rsidRDefault="00053753" w:rsidP="00A84C41"/>
    <w:p w14:paraId="6D0DB687" w14:textId="56A2B22E" w:rsidR="00A84C41" w:rsidRDefault="00053753" w:rsidP="00A84C41">
      <w:r>
        <w:t>“</w:t>
      </w:r>
      <w:r w:rsidR="00A84C41">
        <w:t>Today, most industry representatives</w:t>
      </w:r>
      <w:r w:rsidR="001A5BFD">
        <w:t xml:space="preserve"> view that approach as</w:t>
      </w:r>
      <w:r w:rsidR="00A84C41">
        <w:t xml:space="preserve"> counterproductive. But </w:t>
      </w:r>
      <w:r>
        <w:t>the fear of co-opting and conflict of interest persists</w:t>
      </w:r>
      <w:r w:rsidR="00A84C41">
        <w:t xml:space="preserve">. </w:t>
      </w:r>
      <w:r>
        <w:t xml:space="preserve">Some </w:t>
      </w:r>
      <w:r w:rsidR="00A84C41">
        <w:t xml:space="preserve">organizations </w:t>
      </w:r>
      <w:r>
        <w:t xml:space="preserve">continue to be reluctant to allow </w:t>
      </w:r>
      <w:r w:rsidR="00A84C41">
        <w:t>sponsors to present expertise or conte</w:t>
      </w:r>
      <w:r w:rsidR="001A5BFD">
        <w:t xml:space="preserve">nt. </w:t>
      </w:r>
      <w:r w:rsidR="003E0977">
        <w:t xml:space="preserve">This attitude needs rethinking. </w:t>
      </w:r>
      <w:r>
        <w:t>M</w:t>
      </w:r>
      <w:r w:rsidR="001A5BFD">
        <w:t xml:space="preserve">oving away from transaction </w:t>
      </w:r>
      <w:r>
        <w:t xml:space="preserve">toward </w:t>
      </w:r>
      <w:r w:rsidR="001A5BFD">
        <w:t>partnership</w:t>
      </w:r>
      <w:r>
        <w:t xml:space="preserve"> offers many mutual benefits</w:t>
      </w:r>
      <w:r w:rsidR="001A5BFD">
        <w:t>.</w:t>
      </w:r>
      <w:r>
        <w:t>”</w:t>
      </w:r>
    </w:p>
    <w:p w14:paraId="44B035EA" w14:textId="57971F06" w:rsidR="00621BC7" w:rsidRDefault="00621BC7" w:rsidP="00A84C41"/>
    <w:p w14:paraId="5B8E0C75" w14:textId="4CFC4C7A" w:rsidR="00090047" w:rsidRDefault="00090047" w:rsidP="00A84C41">
      <w:r>
        <w:t>“Sponsors and exhibitors are steeped in content knowledge</w:t>
      </w:r>
      <w:r w:rsidR="003E0977">
        <w:t>,” Flax advises.</w:t>
      </w:r>
      <w:r>
        <w:t xml:space="preserve"> </w:t>
      </w:r>
      <w:r w:rsidR="003E0977">
        <w:t>“</w:t>
      </w:r>
      <w:r>
        <w:t>They talk to clients all day</w:t>
      </w:r>
      <w:r w:rsidR="006B7819">
        <w:t>,</w:t>
      </w:r>
      <w:r>
        <w:t xml:space="preserve"> every day</w:t>
      </w:r>
      <w:r w:rsidR="006B7819">
        <w:t>, and</w:t>
      </w:r>
      <w:r>
        <w:t xml:space="preserve"> are constantly learning from those interactions. That is a deep resource of data and information that associations can tap.</w:t>
      </w:r>
    </w:p>
    <w:p w14:paraId="0D930941" w14:textId="77777777" w:rsidR="00090047" w:rsidRDefault="00090047" w:rsidP="00A84C41"/>
    <w:p w14:paraId="2D388160" w14:textId="0FE34EFA" w:rsidR="00621BC7" w:rsidRDefault="00621BC7" w:rsidP="00A84C41">
      <w:r>
        <w:t xml:space="preserve">“Because they work with a variety </w:t>
      </w:r>
      <w:r w:rsidR="003E0977">
        <w:t xml:space="preserve">of </w:t>
      </w:r>
      <w:r>
        <w:t>companies, sponsors may have a broader outlook on the profession</w:t>
      </w:r>
      <w:r w:rsidR="003E0977">
        <w:t xml:space="preserve">. </w:t>
      </w:r>
      <w:r>
        <w:t xml:space="preserve">They can </w:t>
      </w:r>
      <w:r w:rsidR="00136ED7">
        <w:t>help leaders to see their place in a larger market</w:t>
      </w:r>
      <w:r>
        <w:t>.</w:t>
      </w:r>
      <w:r w:rsidR="003E0977">
        <w:t xml:space="preserve"> W</w:t>
      </w:r>
      <w:r>
        <w:t xml:space="preserve">hen </w:t>
      </w:r>
      <w:r w:rsidR="003E0977">
        <w:t>associations</w:t>
      </w:r>
      <w:r w:rsidR="006B7819">
        <w:t xml:space="preserve"> </w:t>
      </w:r>
      <w:r w:rsidR="003E0977">
        <w:t>highlight</w:t>
      </w:r>
      <w:r>
        <w:t xml:space="preserve"> </w:t>
      </w:r>
      <w:r w:rsidR="00136ED7">
        <w:t>partners’</w:t>
      </w:r>
      <w:r>
        <w:t xml:space="preserve"> expertise, </w:t>
      </w:r>
      <w:r w:rsidR="0072186A">
        <w:t>sponsors</w:t>
      </w:r>
      <w:r>
        <w:t xml:space="preserve"> can </w:t>
      </w:r>
      <w:r w:rsidR="003E0977">
        <w:t>return the favor</w:t>
      </w:r>
      <w:r w:rsidR="00136ED7">
        <w:t xml:space="preserve">, </w:t>
      </w:r>
      <w:r>
        <w:t>us</w:t>
      </w:r>
      <w:r w:rsidR="003E0977">
        <w:t>ing</w:t>
      </w:r>
      <w:r>
        <w:t xml:space="preserve"> </w:t>
      </w:r>
      <w:r w:rsidR="006B7819">
        <w:t xml:space="preserve">industry </w:t>
      </w:r>
      <w:r>
        <w:t>channels to prom</w:t>
      </w:r>
      <w:r w:rsidR="003E0977">
        <w:t xml:space="preserve">ote </w:t>
      </w:r>
      <w:r>
        <w:t xml:space="preserve">association events and products. </w:t>
      </w:r>
    </w:p>
    <w:p w14:paraId="74EE85E7" w14:textId="77777777" w:rsidR="00621BC7" w:rsidRDefault="00621BC7" w:rsidP="00A84C41"/>
    <w:p w14:paraId="29F9C7ED" w14:textId="71D20AFB" w:rsidR="00621BC7" w:rsidRDefault="00621BC7" w:rsidP="00A84C41">
      <w:r>
        <w:t>“</w:t>
      </w:r>
      <w:r w:rsidR="00053753">
        <w:t>Additionally,</w:t>
      </w:r>
      <w:r w:rsidR="00CA75E1">
        <w:t xml:space="preserve">” </w:t>
      </w:r>
      <w:r w:rsidR="006B7819">
        <w:t>Flax advises, “</w:t>
      </w:r>
      <w:r w:rsidR="00053753">
        <w:t>c</w:t>
      </w:r>
      <w:r>
        <w:t>orporations typically have larger staffs and access to greater resources</w:t>
      </w:r>
      <w:r w:rsidR="003E0977">
        <w:t xml:space="preserve">,” </w:t>
      </w:r>
      <w:r>
        <w:t>A major manufacturer or pharmaceutical company can offer significant expertise in the area of advocacy, and value that reaches far beyond dollars.”</w:t>
      </w:r>
    </w:p>
    <w:p w14:paraId="23C2DCF5" w14:textId="05A37162" w:rsidR="0072186A" w:rsidRDefault="0072186A" w:rsidP="00A84C41"/>
    <w:p w14:paraId="52E76BA9" w14:textId="278285A1" w:rsidR="0072186A" w:rsidRDefault="0072186A" w:rsidP="0072186A">
      <w:r>
        <w:lastRenderedPageBreak/>
        <w:t>“The open</w:t>
      </w:r>
      <w:r w:rsidR="00493900">
        <w:t>-</w:t>
      </w:r>
      <w:r>
        <w:t xml:space="preserve">access publishing movement is making sharing </w:t>
      </w:r>
      <w:r w:rsidR="00F56954">
        <w:t>scientific</w:t>
      </w:r>
      <w:r>
        <w:t xml:space="preserve"> knowledge more commonplace,” </w:t>
      </w:r>
      <w:proofErr w:type="spellStart"/>
      <w:r>
        <w:t>Oser</w:t>
      </w:r>
      <w:proofErr w:type="spellEnd"/>
      <w:r>
        <w:t xml:space="preserve"> notes. “Companies are often involved </w:t>
      </w:r>
      <w:r w:rsidR="00363002">
        <w:t xml:space="preserve">in </w:t>
      </w:r>
      <w:r>
        <w:t>research that can benefit associations and their members. Why not consider strategies for joint ventures</w:t>
      </w:r>
      <w:r w:rsidR="00363002">
        <w:t>?</w:t>
      </w:r>
      <w:r>
        <w:t xml:space="preserve">” </w:t>
      </w:r>
    </w:p>
    <w:p w14:paraId="422039C7" w14:textId="77777777" w:rsidR="00A84C41" w:rsidRPr="000407E2" w:rsidRDefault="00A84C41" w:rsidP="00A84C41">
      <w:pPr>
        <w:rPr>
          <w:color w:val="767171" w:themeColor="background2" w:themeShade="80"/>
          <w:sz w:val="32"/>
          <w:szCs w:val="32"/>
        </w:rPr>
      </w:pPr>
    </w:p>
    <w:p w14:paraId="3CC5E24A" w14:textId="62656019" w:rsidR="006B7819" w:rsidRPr="000407E2" w:rsidRDefault="000407E2" w:rsidP="00A84C41">
      <w:pPr>
        <w:rPr>
          <w:b/>
          <w:bCs/>
          <w:color w:val="767171" w:themeColor="background2" w:themeShade="80"/>
          <w:sz w:val="32"/>
          <w:szCs w:val="32"/>
        </w:rPr>
      </w:pPr>
      <w:r>
        <w:rPr>
          <w:b/>
          <w:bCs/>
          <w:color w:val="767171" w:themeColor="background2" w:themeShade="80"/>
          <w:sz w:val="32"/>
          <w:szCs w:val="32"/>
        </w:rPr>
        <w:t xml:space="preserve">Cultivate </w:t>
      </w:r>
      <w:r w:rsidR="006B7819" w:rsidRPr="000407E2">
        <w:rPr>
          <w:b/>
          <w:bCs/>
          <w:color w:val="767171" w:themeColor="background2" w:themeShade="80"/>
          <w:sz w:val="32"/>
          <w:szCs w:val="32"/>
        </w:rPr>
        <w:t>Collabo</w:t>
      </w:r>
      <w:r>
        <w:rPr>
          <w:b/>
          <w:bCs/>
          <w:color w:val="767171" w:themeColor="background2" w:themeShade="80"/>
          <w:sz w:val="32"/>
          <w:szCs w:val="32"/>
        </w:rPr>
        <w:t>ration</w:t>
      </w:r>
      <w:r w:rsidR="006B7819" w:rsidRPr="000407E2">
        <w:rPr>
          <w:b/>
          <w:bCs/>
          <w:color w:val="767171" w:themeColor="background2" w:themeShade="80"/>
          <w:sz w:val="32"/>
          <w:szCs w:val="32"/>
        </w:rPr>
        <w:t xml:space="preserve"> </w:t>
      </w:r>
    </w:p>
    <w:p w14:paraId="3CFC0DCB" w14:textId="09CE9F24" w:rsidR="006B7819" w:rsidRDefault="00930853" w:rsidP="00A84C41">
      <w:r>
        <w:rPr>
          <w:noProof/>
        </w:rPr>
        <w:drawing>
          <wp:anchor distT="0" distB="0" distL="114300" distR="114300" simplePos="0" relativeHeight="251654144" behindDoc="1" locked="0" layoutInCell="1" allowOverlap="1" wp14:anchorId="3B64E61E" wp14:editId="1F6FC017">
            <wp:simplePos x="0" y="0"/>
            <wp:positionH relativeFrom="column">
              <wp:posOffset>2543175</wp:posOffset>
            </wp:positionH>
            <wp:positionV relativeFrom="paragraph">
              <wp:posOffset>269875</wp:posOffset>
            </wp:positionV>
            <wp:extent cx="3730752" cy="2459736"/>
            <wp:effectExtent l="0" t="0" r="0" b="0"/>
            <wp:wrapTight wrapText="left">
              <wp:wrapPolygon edited="0">
                <wp:start x="0" y="0"/>
                <wp:lineTo x="0" y="21416"/>
                <wp:lineTo x="21508" y="21416"/>
                <wp:lineTo x="21508" y="0"/>
                <wp:lineTo x="0" y="0"/>
              </wp:wrapPolygon>
            </wp:wrapTight>
            <wp:docPr id="15" name="Picture 15"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looking at a computer&#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3730752" cy="2459736"/>
                    </a:xfrm>
                    <a:prstGeom prst="rect">
                      <a:avLst/>
                    </a:prstGeom>
                  </pic:spPr>
                </pic:pic>
              </a:graphicData>
            </a:graphic>
            <wp14:sizeRelH relativeFrom="margin">
              <wp14:pctWidth>0</wp14:pctWidth>
            </wp14:sizeRelH>
            <wp14:sizeRelV relativeFrom="margin">
              <wp14:pctHeight>0</wp14:pctHeight>
            </wp14:sizeRelV>
          </wp:anchor>
        </w:drawing>
      </w:r>
      <w:r w:rsidR="0072186A">
        <w:t>Taking a p</w:t>
      </w:r>
      <w:r w:rsidR="006B7819">
        <w:t xml:space="preserve">artnership </w:t>
      </w:r>
      <w:r w:rsidR="0072186A">
        <w:t>approach stimulates</w:t>
      </w:r>
      <w:r w:rsidR="006B7819">
        <w:t xml:space="preserve"> collaboration</w:t>
      </w:r>
      <w:r w:rsidR="0072186A">
        <w:t xml:space="preserve"> in research, content, and member satisfaction</w:t>
      </w:r>
      <w:r w:rsidR="006B7819">
        <w:t xml:space="preserve">. </w:t>
      </w:r>
      <w:r w:rsidR="00581EDD">
        <w:t>A</w:t>
      </w:r>
      <w:r w:rsidR="006B7819">
        <w:t xml:space="preserve"> more parallel relationship </w:t>
      </w:r>
      <w:r w:rsidR="0072186A">
        <w:t xml:space="preserve">with sponsors </w:t>
      </w:r>
      <w:r w:rsidR="006B7819">
        <w:t>opens the opportunity for mutually beneficial problem</w:t>
      </w:r>
      <w:r w:rsidR="0072186A">
        <w:t>-</w:t>
      </w:r>
      <w:r w:rsidR="006B7819">
        <w:t xml:space="preserve">solving. </w:t>
      </w:r>
    </w:p>
    <w:p w14:paraId="0DC432C2" w14:textId="666ECD99" w:rsidR="006B7819" w:rsidRDefault="006B7819" w:rsidP="00A84C41"/>
    <w:p w14:paraId="2E6E080C" w14:textId="270BD5B9" w:rsidR="0072186A" w:rsidRDefault="003E3E25" w:rsidP="0072186A">
      <w:r>
        <w:rPr>
          <w:noProof/>
        </w:rPr>
        <w:pict w14:anchorId="10491562">
          <v:shape id="_x0000_s1029" type="#_x0000_t202" alt="" style="position:absolute;margin-left:200.25pt;margin-top:159.5pt;width:304.55pt;height:19.65pt;z-index:251664384;mso-wrap-style:square;mso-wrap-edited:f;mso-width-percent:0;mso-height-percent:0;mso-position-horizontal-relative:text;mso-position-vertical-relative:text;mso-width-percent:0;mso-height-percent:0;v-text-anchor:top" wrapcoords="-53 0 -53 20903 21600 20903 21600 0 -53 0" stroked="f">
            <v:textbox inset="0,0,0,0">
              <w:txbxContent>
                <w:p w14:paraId="5EC60FC4" w14:textId="7B09F417" w:rsidR="00930853" w:rsidRPr="00930853" w:rsidRDefault="00930853" w:rsidP="00930853">
                  <w:pPr>
                    <w:pStyle w:val="Caption"/>
                    <w:rPr>
                      <w:noProof/>
                      <w:color w:val="C00000"/>
                    </w:rPr>
                  </w:pPr>
                  <w:r w:rsidRPr="00930853">
                    <w:rPr>
                      <w:color w:val="C00000"/>
                    </w:rPr>
                    <w:t xml:space="preserve">Taking a </w:t>
                  </w:r>
                  <w:r w:rsidR="00EC550A">
                    <w:rPr>
                      <w:color w:val="C00000"/>
                    </w:rPr>
                    <w:t>partnership</w:t>
                  </w:r>
                  <w:r w:rsidRPr="00930853">
                    <w:rPr>
                      <w:color w:val="C00000"/>
                    </w:rPr>
                    <w:t xml:space="preserve"> approach stimulates collaboration.</w:t>
                  </w:r>
                </w:p>
              </w:txbxContent>
            </v:textbox>
            <w10:wrap type="tight" side="left"/>
          </v:shape>
        </w:pict>
      </w:r>
      <w:r w:rsidR="0072186A" w:rsidRPr="0072186A">
        <w:t>Budziak explains, “</w:t>
      </w:r>
      <w:r w:rsidR="0072186A">
        <w:t xml:space="preserve">We </w:t>
      </w:r>
      <w:r w:rsidR="00581EDD">
        <w:t xml:space="preserve">are </w:t>
      </w:r>
      <w:r w:rsidR="0072186A">
        <w:t>proactive and establish a dialogue with our supporters as quickly as possible.</w:t>
      </w:r>
      <w:r w:rsidR="006B7819" w:rsidRPr="0072186A">
        <w:t xml:space="preserve"> </w:t>
      </w:r>
      <w:r w:rsidR="0072186A">
        <w:t>They know our goal is mutual</w:t>
      </w:r>
      <w:r w:rsidR="00581EDD">
        <w:t xml:space="preserve"> benefit</w:t>
      </w:r>
      <w:r w:rsidR="0072186A">
        <w:t>. When the pandemic shut meetings down, we were able to have frank conversations. W</w:t>
      </w:r>
      <w:r w:rsidR="006B7819" w:rsidRPr="0072186A">
        <w:t xml:space="preserve">e asked them </w:t>
      </w:r>
      <w:r w:rsidR="0072186A">
        <w:t>what they needed and how we could help</w:t>
      </w:r>
      <w:r w:rsidR="006B7819" w:rsidRPr="0072186A">
        <w:t xml:space="preserve">. </w:t>
      </w:r>
      <w:r w:rsidR="0072186A">
        <w:t xml:space="preserve">Then, we revised our offerings based on that information. </w:t>
      </w:r>
      <w:r w:rsidR="0011098D">
        <w:t>If</w:t>
      </w:r>
      <w:r w:rsidR="00581EDD">
        <w:t xml:space="preserve"> </w:t>
      </w:r>
      <w:r w:rsidR="00363002">
        <w:t xml:space="preserve">the </w:t>
      </w:r>
      <w:r w:rsidR="00581EDD">
        <w:t xml:space="preserve">marketplace experiences new disruptions, we </w:t>
      </w:r>
      <w:r w:rsidR="0011098D">
        <w:t>are</w:t>
      </w:r>
      <w:r w:rsidR="00581EDD">
        <w:t xml:space="preserve"> prepared to pivot and adopt strategies</w:t>
      </w:r>
      <w:r w:rsidR="00363002">
        <w:t xml:space="preserve"> that address</w:t>
      </w:r>
      <w:r w:rsidR="00DD215E">
        <w:t xml:space="preserve"> </w:t>
      </w:r>
      <w:r w:rsidR="00363002">
        <w:t>change</w:t>
      </w:r>
      <w:r w:rsidR="00DD215E">
        <w:t>s in the</w:t>
      </w:r>
      <w:r w:rsidR="00363002">
        <w:t xml:space="preserve"> environment</w:t>
      </w:r>
      <w:r w:rsidR="00581EDD">
        <w:t>.</w:t>
      </w:r>
      <w:r w:rsidR="00363002">
        <w:t>”</w:t>
      </w:r>
    </w:p>
    <w:p w14:paraId="6FFCC9EB" w14:textId="1941E253" w:rsidR="00581EDD" w:rsidRDefault="00581EDD" w:rsidP="0072186A">
      <w:pPr>
        <w:rPr>
          <w:b/>
          <w:bCs/>
        </w:rPr>
      </w:pPr>
    </w:p>
    <w:p w14:paraId="3A0F96B8" w14:textId="21FC2158" w:rsidR="0072186A" w:rsidRPr="00581EDD" w:rsidRDefault="00581EDD" w:rsidP="0072186A">
      <w:pPr>
        <w:rPr>
          <w:b/>
          <w:bCs/>
        </w:rPr>
      </w:pPr>
      <w:r>
        <w:t xml:space="preserve">Once </w:t>
      </w:r>
      <w:proofErr w:type="gramStart"/>
      <w:r>
        <w:t>you’ve</w:t>
      </w:r>
      <w:proofErr w:type="gramEnd"/>
      <w:r>
        <w:t xml:space="preserve"> identified the sweet spots, </w:t>
      </w:r>
      <w:r w:rsidR="00CA75E1">
        <w:t>i</w:t>
      </w:r>
      <w:r>
        <w:t>t’s important to continue delivering value. “When</w:t>
      </w:r>
      <w:r w:rsidR="0072186A">
        <w:t xml:space="preserve"> sponsors sign on with us, we provide as much exposure as possible</w:t>
      </w:r>
      <w:r>
        <w:t>,” Budziak advises.</w:t>
      </w:r>
      <w:r w:rsidR="0072186A">
        <w:t xml:space="preserve"> </w:t>
      </w:r>
      <w:r>
        <w:t>“</w:t>
      </w:r>
      <w:r w:rsidR="0072186A">
        <w:t>If we develop an appropriate new activity or product, we’ll expand the package to include that opportunity</w:t>
      </w:r>
      <w:r w:rsidR="00DD215E">
        <w:t xml:space="preserve"> without asking for additional financial support</w:t>
      </w:r>
      <w:r w:rsidR="0072186A">
        <w:t xml:space="preserve">. The idea is to create ongoing value </w:t>
      </w:r>
      <w:r w:rsidR="00136ED7">
        <w:t>with</w:t>
      </w:r>
      <w:r w:rsidR="0072186A">
        <w:t xml:space="preserve"> </w:t>
      </w:r>
      <w:r w:rsidR="00136ED7">
        <w:t xml:space="preserve">a series of </w:t>
      </w:r>
      <w:r w:rsidR="0072186A">
        <w:t>360</w:t>
      </w:r>
      <w:r w:rsidR="00EC550A">
        <w:t>-</w:t>
      </w:r>
      <w:r w:rsidR="0072186A">
        <w:t xml:space="preserve">degree wins that work for us, for the sponsor, and for our members. </w:t>
      </w:r>
    </w:p>
    <w:p w14:paraId="79F037B8" w14:textId="77777777" w:rsidR="0072186A" w:rsidRDefault="0072186A" w:rsidP="0072186A"/>
    <w:p w14:paraId="311D0F67" w14:textId="677D9690" w:rsidR="0072186A" w:rsidRDefault="0072186A" w:rsidP="0072186A">
      <w:r>
        <w:t xml:space="preserve">“For example,” Budziak advises, “We invited all our partners to contribute logo merchandise for the swag bags at our July meeting. This offer saved .orgCommunity money, it gave our partners a great promotion, and our members will take home terrific products. </w:t>
      </w:r>
      <w:r w:rsidR="006B7819" w:rsidRPr="0072186A">
        <w:t xml:space="preserve"> </w:t>
      </w:r>
    </w:p>
    <w:p w14:paraId="2E54D8D8" w14:textId="77777777" w:rsidR="008F457E" w:rsidRDefault="008F457E" w:rsidP="008F457E">
      <w:pPr>
        <w:pStyle w:val="NoSpacing"/>
      </w:pPr>
    </w:p>
    <w:p w14:paraId="00F92AAA" w14:textId="149E5A78" w:rsidR="008F457E" w:rsidRDefault="008F457E" w:rsidP="008F457E">
      <w:pPr>
        <w:pStyle w:val="NoSpacing"/>
      </w:pPr>
      <w:r>
        <w:t xml:space="preserve">Ordonez adds, “The partnership approach </w:t>
      </w:r>
      <w:r w:rsidRPr="008F457E">
        <w:t>requires a shift in perspective. A</w:t>
      </w:r>
      <w:r>
        <w:t>ssociations are accustomed to focusing sponsorship sales on a single point in time</w:t>
      </w:r>
      <w:r w:rsidRPr="008F457E">
        <w:t xml:space="preserve">. </w:t>
      </w:r>
      <w:r>
        <w:t>In a partnership</w:t>
      </w:r>
      <w:r w:rsidR="00641690">
        <w:t>,</w:t>
      </w:r>
      <w:r>
        <w:t xml:space="preserve"> you </w:t>
      </w:r>
      <w:r w:rsidR="00EC550A">
        <w:t>move</w:t>
      </w:r>
      <w:r w:rsidRPr="008F457E">
        <w:t xml:space="preserve"> to year-round exposure. </w:t>
      </w:r>
      <w:r>
        <w:t xml:space="preserve">When you strive to deliver value over </w:t>
      </w:r>
      <w:r w:rsidR="00641690">
        <w:t>12 months</w:t>
      </w:r>
      <w:r>
        <w:t xml:space="preserve">, you begin considering </w:t>
      </w:r>
      <w:r w:rsidRPr="008F457E">
        <w:t>engag</w:t>
      </w:r>
      <w:r>
        <w:t>ement in more innovative ways.</w:t>
      </w:r>
      <w:r w:rsidR="00F56954">
        <w:t>”</w:t>
      </w:r>
      <w:r>
        <w:t xml:space="preserve"> </w:t>
      </w:r>
      <w:r w:rsidRPr="008F457E">
        <w:t xml:space="preserve"> </w:t>
      </w:r>
    </w:p>
    <w:p w14:paraId="5D0B56A7" w14:textId="77777777" w:rsidR="0072186A" w:rsidRDefault="0072186A" w:rsidP="0072186A"/>
    <w:p w14:paraId="4352B82A" w14:textId="246FEC44" w:rsidR="006B7819" w:rsidRDefault="008F457E" w:rsidP="0072186A">
      <w:r>
        <w:t>“F</w:t>
      </w:r>
      <w:r w:rsidR="0072186A">
        <w:t>ine</w:t>
      </w:r>
      <w:r w:rsidR="006B156D">
        <w:t>-</w:t>
      </w:r>
      <w:r w:rsidR="0072186A">
        <w:t>tuning</w:t>
      </w:r>
      <w:r>
        <w:t xml:space="preserve"> analytics and </w:t>
      </w:r>
      <w:r w:rsidR="0072186A">
        <w:t>exploring how to deliver meaningful numbers to demonstrate ROI</w:t>
      </w:r>
      <w:r>
        <w:t xml:space="preserve"> is an ongoing process,” Budziak observes. “</w:t>
      </w:r>
      <w:r w:rsidR="00EC550A">
        <w:t>O</w:t>
      </w:r>
      <w:r w:rsidR="0072186A">
        <w:t>f course</w:t>
      </w:r>
      <w:r>
        <w:t xml:space="preserve">, our </w:t>
      </w:r>
      <w:r w:rsidR="0072186A">
        <w:t xml:space="preserve">sponsors are </w:t>
      </w:r>
      <w:r>
        <w:t xml:space="preserve">also constantly assessing the relationship by </w:t>
      </w:r>
      <w:r w:rsidR="0072186A">
        <w:t xml:space="preserve">tracking downloads and other </w:t>
      </w:r>
      <w:r w:rsidR="00136ED7">
        <w:t xml:space="preserve">data </w:t>
      </w:r>
      <w:r w:rsidR="0072186A">
        <w:t>touchpoints.</w:t>
      </w:r>
      <w:r>
        <w:t>”</w:t>
      </w:r>
      <w:r w:rsidR="006B7819">
        <w:t xml:space="preserve"> </w:t>
      </w:r>
    </w:p>
    <w:p w14:paraId="1714BFF9" w14:textId="43790AC5" w:rsidR="00E10EBD" w:rsidRDefault="00E10EBD" w:rsidP="00796EA3"/>
    <w:p w14:paraId="20F9EF95" w14:textId="77777777" w:rsidR="004968F0" w:rsidRDefault="004968F0" w:rsidP="00796EA3">
      <w:pPr>
        <w:rPr>
          <w:color w:val="C00000"/>
          <w:sz w:val="48"/>
          <w:szCs w:val="48"/>
        </w:rPr>
      </w:pPr>
    </w:p>
    <w:p w14:paraId="49A6CF1B" w14:textId="708E5FB1" w:rsidR="002B0900" w:rsidRPr="000407E2" w:rsidRDefault="002B0900" w:rsidP="00796EA3">
      <w:pPr>
        <w:rPr>
          <w:color w:val="C00000"/>
          <w:sz w:val="48"/>
          <w:szCs w:val="48"/>
        </w:rPr>
      </w:pPr>
      <w:r w:rsidRPr="000407E2">
        <w:rPr>
          <w:color w:val="C00000"/>
          <w:sz w:val="48"/>
          <w:szCs w:val="48"/>
        </w:rPr>
        <w:lastRenderedPageBreak/>
        <w:t xml:space="preserve">Strengthen </w:t>
      </w:r>
      <w:r w:rsidR="000407E2">
        <w:rPr>
          <w:color w:val="C00000"/>
          <w:sz w:val="48"/>
          <w:szCs w:val="48"/>
        </w:rPr>
        <w:t>the</w:t>
      </w:r>
      <w:r w:rsidRPr="000407E2">
        <w:rPr>
          <w:color w:val="C00000"/>
          <w:sz w:val="48"/>
          <w:szCs w:val="48"/>
        </w:rPr>
        <w:t xml:space="preserve"> Program</w:t>
      </w:r>
    </w:p>
    <w:p w14:paraId="159EF711" w14:textId="5539EED5" w:rsidR="008F457E" w:rsidRPr="000407E2" w:rsidRDefault="00A02FD8" w:rsidP="00796EA3">
      <w:pPr>
        <w:rPr>
          <w:b/>
          <w:bCs/>
          <w:color w:val="767171" w:themeColor="background2" w:themeShade="80"/>
          <w:sz w:val="32"/>
          <w:szCs w:val="32"/>
        </w:rPr>
      </w:pPr>
      <w:r w:rsidRPr="000407E2">
        <w:rPr>
          <w:b/>
          <w:bCs/>
          <w:color w:val="767171" w:themeColor="background2" w:themeShade="80"/>
          <w:sz w:val="32"/>
          <w:szCs w:val="32"/>
        </w:rPr>
        <w:t>Put the Right Foot Forward</w:t>
      </w:r>
    </w:p>
    <w:p w14:paraId="2CDBD09D" w14:textId="0C6A5F94" w:rsidR="002B0900" w:rsidRDefault="00581EDD" w:rsidP="00581EDD">
      <w:r w:rsidRPr="00581EDD">
        <w:t xml:space="preserve">Along with the opportunity for more impactful relationships comes the possibility </w:t>
      </w:r>
      <w:r w:rsidR="00493900">
        <w:t>of</w:t>
      </w:r>
      <w:r w:rsidR="00A02FD8">
        <w:t xml:space="preserve"> missteps</w:t>
      </w:r>
      <w:r w:rsidRPr="00581EDD">
        <w:t>.</w:t>
      </w:r>
      <w:r>
        <w:t xml:space="preserve"> </w:t>
      </w:r>
      <w:r w:rsidR="002B0900">
        <w:t>Ensure that your program remains strong by avoiding common</w:t>
      </w:r>
      <w:r w:rsidR="00A02FD8">
        <w:t xml:space="preserve"> mistakes that challenge relationships</w:t>
      </w:r>
      <w:r w:rsidR="002B0900">
        <w:t>.</w:t>
      </w:r>
    </w:p>
    <w:p w14:paraId="0AF19F69" w14:textId="77777777" w:rsidR="002B0900" w:rsidRDefault="002B0900" w:rsidP="00581EDD"/>
    <w:p w14:paraId="13E17EF4" w14:textId="6097DEA5" w:rsidR="00581EDD" w:rsidRDefault="00930853" w:rsidP="00581EDD">
      <w:r>
        <w:rPr>
          <w:noProof/>
        </w:rPr>
        <w:drawing>
          <wp:anchor distT="0" distB="0" distL="114300" distR="114300" simplePos="0" relativeHeight="251652096" behindDoc="1" locked="0" layoutInCell="1" allowOverlap="1" wp14:anchorId="3C08831B" wp14:editId="15848254">
            <wp:simplePos x="0" y="0"/>
            <wp:positionH relativeFrom="column">
              <wp:posOffset>0</wp:posOffset>
            </wp:positionH>
            <wp:positionV relativeFrom="paragraph">
              <wp:posOffset>1270</wp:posOffset>
            </wp:positionV>
            <wp:extent cx="3694176" cy="2395728"/>
            <wp:effectExtent l="0" t="0" r="0" b="0"/>
            <wp:wrapTight wrapText="bothSides">
              <wp:wrapPolygon edited="0">
                <wp:start x="0" y="0"/>
                <wp:lineTo x="0" y="21474"/>
                <wp:lineTo x="21500" y="21474"/>
                <wp:lineTo x="21500" y="0"/>
                <wp:lineTo x="0" y="0"/>
              </wp:wrapPolygon>
            </wp:wrapTight>
            <wp:docPr id="16" name="Picture 16"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ky&#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694176" cy="2395728"/>
                    </a:xfrm>
                    <a:prstGeom prst="rect">
                      <a:avLst/>
                    </a:prstGeom>
                  </pic:spPr>
                </pic:pic>
              </a:graphicData>
            </a:graphic>
            <wp14:sizeRelH relativeFrom="margin">
              <wp14:pctWidth>0</wp14:pctWidth>
            </wp14:sizeRelH>
            <wp14:sizeRelV relativeFrom="margin">
              <wp14:pctHeight>0</wp14:pctHeight>
            </wp14:sizeRelV>
          </wp:anchor>
        </w:drawing>
      </w:r>
      <w:r w:rsidR="00581EDD">
        <w:t>“</w:t>
      </w:r>
      <w:r w:rsidR="002F7E48">
        <w:t>Focusing on your</w:t>
      </w:r>
      <w:r w:rsidR="00581EDD">
        <w:t xml:space="preserve"> goals</w:t>
      </w:r>
      <w:r w:rsidR="002F7E48">
        <w:t xml:space="preserve"> and</w:t>
      </w:r>
      <w:r w:rsidR="00581EDD">
        <w:t xml:space="preserve"> </w:t>
      </w:r>
      <w:r w:rsidR="002F7E48">
        <w:t xml:space="preserve">operating within your resources </w:t>
      </w:r>
      <w:r w:rsidR="00581EDD">
        <w:t xml:space="preserve">is critical,” Ordonez advises. </w:t>
      </w:r>
      <w:r w:rsidR="00641690">
        <w:t>“</w:t>
      </w:r>
      <w:r w:rsidR="00581EDD">
        <w:t xml:space="preserve">There is a delicate balance between customizing to satisfy your supporters and creating </w:t>
      </w:r>
      <w:r w:rsidR="002F7E48">
        <w:t xml:space="preserve">unmanageable benefit packages. Your offerings </w:t>
      </w:r>
      <w:r w:rsidR="00DD215E">
        <w:t>should</w:t>
      </w:r>
      <w:r w:rsidR="002F7E48">
        <w:t xml:space="preserve"> be flexible enough to </w:t>
      </w:r>
      <w:r w:rsidR="00DD215E">
        <w:t xml:space="preserve">address different goals and </w:t>
      </w:r>
      <w:proofErr w:type="gramStart"/>
      <w:r w:rsidR="00DD215E">
        <w:t>objectives</w:t>
      </w:r>
      <w:r w:rsidR="00CA75E1">
        <w:t xml:space="preserve">, </w:t>
      </w:r>
      <w:r w:rsidR="002F7E48">
        <w:t>but</w:t>
      </w:r>
      <w:proofErr w:type="gramEnd"/>
      <w:r w:rsidR="002F7E48">
        <w:t xml:space="preserve"> standardized for back-end efficiency. Too much variety leads to confusion and customers who are unhappy becau</w:t>
      </w:r>
      <w:r w:rsidR="0075384E">
        <w:t>se a promise wasn’t delivered</w:t>
      </w:r>
      <w:r w:rsidR="002F7E48">
        <w:t xml:space="preserve">.” </w:t>
      </w:r>
    </w:p>
    <w:p w14:paraId="5DD7B3B6" w14:textId="7F01FDCB" w:rsidR="002F7E48" w:rsidRDefault="003E3E25" w:rsidP="00581EDD">
      <w:r>
        <w:rPr>
          <w:noProof/>
        </w:rPr>
        <w:pict w14:anchorId="0AE8100A">
          <v:shape id="_x0000_s1028" type="#_x0000_t202" alt="" style="position:absolute;margin-left:0;margin-top:12.4pt;width:292.5pt;height:32.2pt;z-index:251665408;mso-wrap-style:square;mso-wrap-edited:f;mso-width-percent:0;mso-height-percent:0;mso-position-horizontal-relative:text;mso-position-vertical-relative:text;mso-width-percent:0;mso-height-percent:0;v-text-anchor:top" wrapcoords="-54 0 -54 21159 21600 21159 21600 0 -54 0" stroked="f">
            <v:textbox inset="0,0,0,0">
              <w:txbxContent>
                <w:p w14:paraId="03BC0284" w14:textId="52D758A5" w:rsidR="00930853" w:rsidRPr="00930853" w:rsidRDefault="00930853" w:rsidP="00930853">
                  <w:pPr>
                    <w:pStyle w:val="Caption"/>
                    <w:rPr>
                      <w:noProof/>
                      <w:color w:val="C00000"/>
                    </w:rPr>
                  </w:pPr>
                  <w:r w:rsidRPr="00930853">
                    <w:rPr>
                      <w:color w:val="C00000"/>
                    </w:rPr>
                    <w:t>There is a delicate balance between customizing to satisfy supporters and creating unmanageable benefit packages.</w:t>
                  </w:r>
                </w:p>
              </w:txbxContent>
            </v:textbox>
            <w10:wrap type="tight"/>
          </v:shape>
        </w:pict>
      </w:r>
    </w:p>
    <w:p w14:paraId="5C8EA663" w14:textId="08C0E3E3" w:rsidR="00DD215E" w:rsidRDefault="002F7E48" w:rsidP="00581EDD">
      <w:r>
        <w:t>Timing is also important. Keeping tabs on your sponsors</w:t>
      </w:r>
      <w:r w:rsidR="00641690">
        <w:t>’</w:t>
      </w:r>
      <w:r>
        <w:t xml:space="preserve"> </w:t>
      </w:r>
      <w:r w:rsidR="00641690">
        <w:t>activities</w:t>
      </w:r>
      <w:r>
        <w:t xml:space="preserve"> will help you to make requests at the opportune </w:t>
      </w:r>
      <w:r w:rsidR="0075384E">
        <w:t>moment</w:t>
      </w:r>
      <w:r>
        <w:t xml:space="preserve">. </w:t>
      </w:r>
      <w:r w:rsidR="00641690">
        <w:t xml:space="preserve">For example, a company that is busy with a product launch may not be able to add more to </w:t>
      </w:r>
      <w:r w:rsidR="0075384E">
        <w:t>the agenda</w:t>
      </w:r>
      <w:r w:rsidR="00641690">
        <w:t xml:space="preserve">. </w:t>
      </w:r>
      <w:r w:rsidR="00917586">
        <w:t xml:space="preserve">On the other hand, after the dust settles, </w:t>
      </w:r>
      <w:r w:rsidR="00CA75E1">
        <w:t xml:space="preserve">it </w:t>
      </w:r>
      <w:r w:rsidR="00917586">
        <w:t xml:space="preserve">could be the perfect moment </w:t>
      </w:r>
      <w:r w:rsidR="00A02FD8">
        <w:t xml:space="preserve">for them </w:t>
      </w:r>
      <w:r w:rsidR="00917586">
        <w:t>to consider new promotional activities.</w:t>
      </w:r>
    </w:p>
    <w:p w14:paraId="6AB94BDA" w14:textId="77777777" w:rsidR="00DD215E" w:rsidRDefault="00DD215E" w:rsidP="00581EDD"/>
    <w:p w14:paraId="4CD01821" w14:textId="793A90AA" w:rsidR="00581EDD" w:rsidRDefault="00917586" w:rsidP="00581EDD">
      <w:r>
        <w:t xml:space="preserve">Awareness about </w:t>
      </w:r>
      <w:r w:rsidR="00641690">
        <w:t xml:space="preserve">these details takes time and effort. </w:t>
      </w:r>
      <w:r w:rsidR="0075384E">
        <w:t>A</w:t>
      </w:r>
      <w:r w:rsidR="00641690">
        <w:t xml:space="preserve"> </w:t>
      </w:r>
      <w:r w:rsidR="00A62D1F">
        <w:t>staff person</w:t>
      </w:r>
      <w:r w:rsidR="00DD215E">
        <w:t xml:space="preserve">, </w:t>
      </w:r>
      <w:r w:rsidR="00A62D1F">
        <w:t>dedicated to doing</w:t>
      </w:r>
      <w:r w:rsidR="0075384E">
        <w:t xml:space="preserve"> the</w:t>
      </w:r>
      <w:r w:rsidR="00A62D1F">
        <w:t xml:space="preserve"> research and </w:t>
      </w:r>
      <w:r w:rsidR="0075384E">
        <w:t>cultivating</w:t>
      </w:r>
      <w:r w:rsidR="00A62D1F">
        <w:t xml:space="preserve"> relationships</w:t>
      </w:r>
      <w:r w:rsidR="00DD215E">
        <w:t>,</w:t>
      </w:r>
      <w:r w:rsidR="0075384E">
        <w:t xml:space="preserve"> is an invaluable resource. </w:t>
      </w:r>
      <w:r w:rsidR="002138F2">
        <w:t>But</w:t>
      </w:r>
      <w:r w:rsidR="00DD215E">
        <w:t xml:space="preserve"> don’t build walls between corporate and association leaders. E</w:t>
      </w:r>
      <w:r w:rsidR="0075384E">
        <w:t xml:space="preserve">ngaging with the association’s </w:t>
      </w:r>
      <w:r w:rsidR="00DD215E">
        <w:t>top brass</w:t>
      </w:r>
      <w:r w:rsidR="0075384E">
        <w:t xml:space="preserve"> </w:t>
      </w:r>
      <w:r w:rsidR="00DD215E">
        <w:t>deliver</w:t>
      </w:r>
      <w:r>
        <w:t>s</w:t>
      </w:r>
      <w:r w:rsidR="00DD215E">
        <w:t xml:space="preserve"> prestige</w:t>
      </w:r>
      <w:r w:rsidR="0075384E">
        <w:t xml:space="preserve"> and a </w:t>
      </w:r>
      <w:r w:rsidR="00DD215E">
        <w:t>sense of belonging</w:t>
      </w:r>
      <w:r w:rsidR="0075384E">
        <w:t xml:space="preserve">. </w:t>
      </w:r>
      <w:r w:rsidR="00F56954">
        <w:t>Facetime</w:t>
      </w:r>
      <w:r w:rsidR="0075384E">
        <w:t xml:space="preserve"> with the CEO or the board is a benefit that is both impactful and relatively easy to manage. </w:t>
      </w:r>
      <w:r w:rsidR="00F41362">
        <w:t>In addition</w:t>
      </w:r>
      <w:r w:rsidR="00A02FD8">
        <w:t>,</w:t>
      </w:r>
      <w:r w:rsidR="00F41362">
        <w:t xml:space="preserve"> dialogues among leaders can reveal significant areas for collaboration.</w:t>
      </w:r>
    </w:p>
    <w:p w14:paraId="1A331875" w14:textId="663A7A62" w:rsidR="008F457E" w:rsidRPr="00581EDD" w:rsidRDefault="008F457E" w:rsidP="0075384E">
      <w:pPr>
        <w:jc w:val="right"/>
        <w:rPr>
          <w:sz w:val="32"/>
          <w:szCs w:val="32"/>
        </w:rPr>
      </w:pPr>
    </w:p>
    <w:p w14:paraId="442957DE" w14:textId="6EB9B5A2" w:rsidR="00F41362" w:rsidRPr="000407E2" w:rsidRDefault="00F41362">
      <w:pPr>
        <w:rPr>
          <w:b/>
          <w:bCs/>
          <w:color w:val="767171" w:themeColor="background2" w:themeShade="80"/>
          <w:sz w:val="32"/>
          <w:szCs w:val="32"/>
        </w:rPr>
      </w:pPr>
      <w:r w:rsidRPr="000407E2">
        <w:rPr>
          <w:b/>
          <w:bCs/>
          <w:color w:val="767171" w:themeColor="background2" w:themeShade="80"/>
          <w:sz w:val="32"/>
          <w:szCs w:val="32"/>
        </w:rPr>
        <w:t>Network</w:t>
      </w:r>
      <w:r w:rsidR="009541C9" w:rsidRPr="000407E2">
        <w:rPr>
          <w:b/>
          <w:bCs/>
          <w:color w:val="767171" w:themeColor="background2" w:themeShade="80"/>
          <w:sz w:val="32"/>
          <w:szCs w:val="32"/>
        </w:rPr>
        <w:t xml:space="preserve"> </w:t>
      </w:r>
      <w:r w:rsidR="00EC550A">
        <w:rPr>
          <w:b/>
          <w:bCs/>
          <w:color w:val="767171" w:themeColor="background2" w:themeShade="80"/>
          <w:sz w:val="32"/>
          <w:szCs w:val="32"/>
        </w:rPr>
        <w:t>T</w:t>
      </w:r>
      <w:r w:rsidR="009541C9" w:rsidRPr="000407E2">
        <w:rPr>
          <w:b/>
          <w:bCs/>
          <w:color w:val="767171" w:themeColor="background2" w:themeShade="80"/>
          <w:sz w:val="32"/>
          <w:szCs w:val="32"/>
        </w:rPr>
        <w:t xml:space="preserve">o </w:t>
      </w:r>
      <w:r w:rsidR="006649D0" w:rsidRPr="000407E2">
        <w:rPr>
          <w:b/>
          <w:bCs/>
          <w:color w:val="767171" w:themeColor="background2" w:themeShade="80"/>
          <w:sz w:val="32"/>
          <w:szCs w:val="32"/>
        </w:rPr>
        <w:t xml:space="preserve">Build </w:t>
      </w:r>
      <w:r w:rsidR="00BA7E13" w:rsidRPr="000407E2">
        <w:rPr>
          <w:b/>
          <w:bCs/>
          <w:color w:val="767171" w:themeColor="background2" w:themeShade="80"/>
          <w:sz w:val="32"/>
          <w:szCs w:val="32"/>
        </w:rPr>
        <w:t>Support</w:t>
      </w:r>
    </w:p>
    <w:p w14:paraId="4F382143" w14:textId="0A724C2F" w:rsidR="009541C9" w:rsidRDefault="00A02FD8">
      <w:r>
        <w:t xml:space="preserve">When an association CEO calls, companies pay attention. </w:t>
      </w:r>
      <w:r w:rsidR="009541C9" w:rsidRPr="009541C9">
        <w:t xml:space="preserve">Sending out the big dogs </w:t>
      </w:r>
      <w:r w:rsidR="009541C9">
        <w:t>is</w:t>
      </w:r>
      <w:r w:rsidR="009541C9" w:rsidRPr="009541C9">
        <w:t xml:space="preserve"> a good strategy for organizations</w:t>
      </w:r>
      <w:r w:rsidR="009541C9">
        <w:t xml:space="preserve"> seeking </w:t>
      </w:r>
      <w:r w:rsidR="009541C9" w:rsidRPr="009541C9">
        <w:t xml:space="preserve">to develop a </w:t>
      </w:r>
      <w:r w:rsidR="009541C9">
        <w:t xml:space="preserve">new </w:t>
      </w:r>
      <w:r w:rsidR="009541C9" w:rsidRPr="009541C9">
        <w:t>sponsorship program</w:t>
      </w:r>
      <w:r w:rsidR="009541C9">
        <w:t xml:space="preserve"> or those who are struggling to renew relationships the pandemic put on pause</w:t>
      </w:r>
      <w:r w:rsidR="009541C9" w:rsidRPr="009541C9">
        <w:t xml:space="preserve">. </w:t>
      </w:r>
      <w:r w:rsidR="009541C9">
        <w:t xml:space="preserve">Inviting corporate representatives to participate in round-table discussions or other </w:t>
      </w:r>
      <w:r w:rsidR="00136ED7">
        <w:t>events</w:t>
      </w:r>
      <w:r w:rsidR="009541C9">
        <w:t xml:space="preserve"> </w:t>
      </w:r>
      <w:r>
        <w:t>where they have access to leaders</w:t>
      </w:r>
      <w:r w:rsidR="00F56954">
        <w:t xml:space="preserve"> allows you</w:t>
      </w:r>
      <w:r w:rsidR="009541C9">
        <w:t xml:space="preserve"> to learn about their priorities and establish rapport before making a sponsorship request. </w:t>
      </w:r>
    </w:p>
    <w:p w14:paraId="473E6683" w14:textId="67A554F7" w:rsidR="009541C9" w:rsidRDefault="009541C9"/>
    <w:p w14:paraId="3E53F42E" w14:textId="252DD13E" w:rsidR="009541C9" w:rsidRDefault="009541C9" w:rsidP="009541C9">
      <w:proofErr w:type="spellStart"/>
      <w:r>
        <w:t>Oser</w:t>
      </w:r>
      <w:proofErr w:type="spellEnd"/>
      <w:r>
        <w:t xml:space="preserve"> advises associations seek</w:t>
      </w:r>
      <w:r w:rsidR="00F56954">
        <w:t>ing</w:t>
      </w:r>
      <w:r>
        <w:t xml:space="preserve"> to strengthen their programs to, “reach out to board members, committee volunteers, </w:t>
      </w:r>
      <w:r w:rsidR="00F56954">
        <w:t xml:space="preserve">and </w:t>
      </w:r>
      <w:r>
        <w:t xml:space="preserve">other industry partners. </w:t>
      </w:r>
      <w:r w:rsidR="0011098D">
        <w:t>Learn</w:t>
      </w:r>
      <w:r>
        <w:t xml:space="preserve"> who is missing from your portfolio. Fundraising and financial advancement are part of every </w:t>
      </w:r>
      <w:r w:rsidR="002138F2">
        <w:t>director’s</w:t>
      </w:r>
      <w:r>
        <w:t xml:space="preserve"> job description. Remember to reinforce that commitment when you recruit leaders and don’t be reluctant to manage the connections they bring to the group.</w:t>
      </w:r>
    </w:p>
    <w:p w14:paraId="557119D3" w14:textId="77777777" w:rsidR="009541C9" w:rsidRDefault="009541C9" w:rsidP="009541C9"/>
    <w:p w14:paraId="1466315D" w14:textId="4BCCBBD6" w:rsidR="00E82582" w:rsidRDefault="009541C9" w:rsidP="009541C9">
      <w:r>
        <w:t>“</w:t>
      </w:r>
      <w:r w:rsidR="00136ED7">
        <w:t>C</w:t>
      </w:r>
      <w:r>
        <w:t>ompetitors</w:t>
      </w:r>
      <w:r w:rsidR="00136ED7">
        <w:t xml:space="preserve"> are your next best resource</w:t>
      </w:r>
      <w:r>
        <w:t xml:space="preserve">,” </w:t>
      </w:r>
      <w:proofErr w:type="spellStart"/>
      <w:r>
        <w:t>Oser</w:t>
      </w:r>
      <w:proofErr w:type="spellEnd"/>
      <w:r>
        <w:t xml:space="preserve"> asserts. “Identify other like-minded organizations. </w:t>
      </w:r>
      <w:r w:rsidR="00136ED7">
        <w:t>While t</w:t>
      </w:r>
      <w:r>
        <w:t xml:space="preserve">hey </w:t>
      </w:r>
      <w:r w:rsidR="00F56954">
        <w:t xml:space="preserve">probably </w:t>
      </w:r>
      <w:r w:rsidR="00136ED7">
        <w:t>won’t</w:t>
      </w:r>
      <w:r>
        <w:t xml:space="preserve"> share </w:t>
      </w:r>
      <w:r w:rsidR="00F56954">
        <w:t>their sponsorship connections</w:t>
      </w:r>
      <w:r>
        <w:t xml:space="preserve"> with you, </w:t>
      </w:r>
      <w:r w:rsidR="00F56954">
        <w:t>the information</w:t>
      </w:r>
      <w:r>
        <w:t xml:space="preserve"> is just a click awa</w:t>
      </w:r>
      <w:r w:rsidR="00E82582">
        <w:t>y</w:t>
      </w:r>
      <w:r>
        <w:t>. Sponsors want to be known. Exhibitors want to be found</w:t>
      </w:r>
      <w:r w:rsidR="00E82582">
        <w:t>, and their logos</w:t>
      </w:r>
      <w:r w:rsidR="00136ED7">
        <w:t xml:space="preserve"> will be</w:t>
      </w:r>
      <w:r w:rsidR="00E82582">
        <w:t xml:space="preserve"> on display</w:t>
      </w:r>
      <w:r>
        <w:t xml:space="preserve">. </w:t>
      </w:r>
      <w:r w:rsidR="00136ED7">
        <w:t>B</w:t>
      </w:r>
      <w:r w:rsidR="00E82582">
        <w:t xml:space="preserve">e ready to </w:t>
      </w:r>
      <w:r w:rsidR="00136ED7">
        <w:t>explain</w:t>
      </w:r>
      <w:r w:rsidR="00E82582">
        <w:t xml:space="preserve"> why your association will bring added value or what you can do better than your competitor</w:t>
      </w:r>
      <w:r w:rsidR="00F56954">
        <w:t>s</w:t>
      </w:r>
      <w:r w:rsidR="00E82582">
        <w:t>.</w:t>
      </w:r>
      <w:r w:rsidR="00F56954">
        <w:t>”</w:t>
      </w:r>
      <w:r>
        <w:t xml:space="preserve"> </w:t>
      </w:r>
    </w:p>
    <w:p w14:paraId="4CC57F52" w14:textId="196C9AFA" w:rsidR="00FC3ABF" w:rsidRDefault="00FC3ABF" w:rsidP="009541C9"/>
    <w:p w14:paraId="0654D444" w14:textId="0B676E58" w:rsidR="00FC3ABF" w:rsidRPr="000407E2" w:rsidRDefault="00FC3ABF" w:rsidP="009541C9">
      <w:pPr>
        <w:rPr>
          <w:b/>
          <w:bCs/>
          <w:color w:val="767171" w:themeColor="background2" w:themeShade="80"/>
          <w:sz w:val="32"/>
          <w:szCs w:val="32"/>
        </w:rPr>
      </w:pPr>
      <w:r w:rsidRPr="000407E2">
        <w:rPr>
          <w:b/>
          <w:bCs/>
          <w:color w:val="767171" w:themeColor="background2" w:themeShade="80"/>
          <w:sz w:val="32"/>
          <w:szCs w:val="32"/>
        </w:rPr>
        <w:t>Be Selective and Unique</w:t>
      </w:r>
    </w:p>
    <w:p w14:paraId="3DDFB13A" w14:textId="1B62677D" w:rsidR="00FC3ABF" w:rsidRDefault="003E3E25" w:rsidP="009541C9">
      <w:r>
        <w:rPr>
          <w:noProof/>
        </w:rPr>
        <w:pict w14:anchorId="05F87441">
          <v:shape id="_x0000_s1027" type="#_x0000_t202" alt="" style="position:absolute;margin-left:183pt;margin-top:205.85pt;width:297.35pt;height:18.85pt;z-index:251666432;mso-wrap-style:square;mso-wrap-edited:f;mso-width-percent:0;mso-height-percent:0;mso-position-horizontal-relative:text;mso-position-vertical-relative:text;mso-width-percent:0;mso-height-percent:0;v-text-anchor:top" wrapcoords="-55 0 -55 20903 21600 20903 21600 0 -55 0" stroked="f">
            <v:textbox inset="0,0,0,0">
              <w:txbxContent>
                <w:p w14:paraId="2790A5F3" w14:textId="64305520" w:rsidR="00930853" w:rsidRPr="00930853" w:rsidRDefault="00930853" w:rsidP="00930853">
                  <w:pPr>
                    <w:pStyle w:val="Caption"/>
                    <w:rPr>
                      <w:noProof/>
                      <w:color w:val="C00000"/>
                    </w:rPr>
                  </w:pPr>
                  <w:r w:rsidRPr="00930853">
                    <w:rPr>
                      <w:color w:val="C00000"/>
                    </w:rPr>
                    <w:t>Be selective about the prospects you pursue.</w:t>
                  </w:r>
                </w:p>
              </w:txbxContent>
            </v:textbox>
            <w10:wrap type="tight" side="left"/>
          </v:shape>
        </w:pict>
      </w:r>
      <w:r w:rsidR="00930853">
        <w:rPr>
          <w:noProof/>
        </w:rPr>
        <w:drawing>
          <wp:anchor distT="0" distB="0" distL="114300" distR="114300" simplePos="0" relativeHeight="251655168" behindDoc="1" locked="0" layoutInCell="1" allowOverlap="1" wp14:anchorId="33FAD693" wp14:editId="5724EDEA">
            <wp:simplePos x="0" y="0"/>
            <wp:positionH relativeFrom="column">
              <wp:posOffset>2324100</wp:posOffset>
            </wp:positionH>
            <wp:positionV relativeFrom="paragraph">
              <wp:posOffset>15240</wp:posOffset>
            </wp:positionV>
            <wp:extent cx="3776472" cy="2542032"/>
            <wp:effectExtent l="0" t="0" r="0" b="0"/>
            <wp:wrapTight wrapText="left">
              <wp:wrapPolygon edited="0">
                <wp:start x="0" y="0"/>
                <wp:lineTo x="0" y="21368"/>
                <wp:lineTo x="21466" y="21368"/>
                <wp:lineTo x="21466" y="0"/>
                <wp:lineTo x="0" y="0"/>
              </wp:wrapPolygon>
            </wp:wrapTight>
            <wp:docPr id="17" name="Picture 17"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kitchenwar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76472" cy="2542032"/>
                    </a:xfrm>
                    <a:prstGeom prst="rect">
                      <a:avLst/>
                    </a:prstGeom>
                  </pic:spPr>
                </pic:pic>
              </a:graphicData>
            </a:graphic>
            <wp14:sizeRelH relativeFrom="margin">
              <wp14:pctWidth>0</wp14:pctWidth>
            </wp14:sizeRelH>
            <wp14:sizeRelV relativeFrom="margin">
              <wp14:pctHeight>0</wp14:pctHeight>
            </wp14:sizeRelV>
          </wp:anchor>
        </w:drawing>
      </w:r>
      <w:r w:rsidR="00FC3ABF">
        <w:t>In the search for prospects, the world should not be your oyster. “B</w:t>
      </w:r>
      <w:r w:rsidR="009541C9">
        <w:t>e selective</w:t>
      </w:r>
      <w:r w:rsidR="00136ED7">
        <w:t xml:space="preserve"> about who you pursue</w:t>
      </w:r>
      <w:r w:rsidR="00FC3ABF">
        <w:t xml:space="preserve">,” </w:t>
      </w:r>
      <w:proofErr w:type="spellStart"/>
      <w:r w:rsidR="00FC3ABF">
        <w:t>Oser</w:t>
      </w:r>
      <w:proofErr w:type="spellEnd"/>
      <w:r w:rsidR="00FC3ABF">
        <w:t xml:space="preserve"> cautions.</w:t>
      </w:r>
      <w:r w:rsidR="009541C9">
        <w:t xml:space="preserve"> </w:t>
      </w:r>
      <w:r w:rsidR="00136ED7">
        <w:t>“</w:t>
      </w:r>
      <w:r w:rsidR="009541C9">
        <w:t xml:space="preserve">Everyone </w:t>
      </w:r>
      <w:r w:rsidR="00FC3ABF">
        <w:t>wants to snag a big fish like Apple o</w:t>
      </w:r>
      <w:r w:rsidR="00F56954">
        <w:t>r</w:t>
      </w:r>
      <w:r w:rsidR="00FC3ABF">
        <w:t xml:space="preserve"> Microsoft. Don’t waste resources on companies where you have few connections a</w:t>
      </w:r>
      <w:r w:rsidR="00136ED7">
        <w:t>nd</w:t>
      </w:r>
      <w:r w:rsidR="00FC3ABF">
        <w:t xml:space="preserve"> little </w:t>
      </w:r>
      <w:r w:rsidR="00136ED7">
        <w:t>common ground</w:t>
      </w:r>
      <w:r w:rsidR="00FC3ABF">
        <w:t xml:space="preserve">. Find your </w:t>
      </w:r>
      <w:r w:rsidR="00136ED7">
        <w:t xml:space="preserve">niche and </w:t>
      </w:r>
      <w:r w:rsidR="00FC3ABF">
        <w:t xml:space="preserve">play to your unique strengths. </w:t>
      </w:r>
      <w:r w:rsidR="009541C9">
        <w:t xml:space="preserve">Work with your editorial </w:t>
      </w:r>
      <w:r w:rsidR="00FC3ABF">
        <w:t>staff to learn who</w:t>
      </w:r>
      <w:r w:rsidR="009541C9">
        <w:t xml:space="preserve"> they </w:t>
      </w:r>
      <w:r w:rsidR="00136ED7">
        <w:t xml:space="preserve">are </w:t>
      </w:r>
      <w:r w:rsidR="009541C9">
        <w:t>quoting</w:t>
      </w:r>
      <w:r w:rsidR="00FC3ABF">
        <w:t xml:space="preserve"> or the event planners to see who is </w:t>
      </w:r>
      <w:r w:rsidR="009541C9">
        <w:t xml:space="preserve">speaking at your </w:t>
      </w:r>
      <w:r w:rsidR="00FC3ABF">
        <w:t>meeting</w:t>
      </w:r>
      <w:r w:rsidR="009541C9">
        <w:t>.</w:t>
      </w:r>
      <w:r w:rsidR="00FC3ABF">
        <w:t xml:space="preserve"> Reach for the low-hanging fruit by starting with established internal and external networks.</w:t>
      </w:r>
      <w:r w:rsidR="00136ED7">
        <w:t xml:space="preserve"> Involve everyone in the association.</w:t>
      </w:r>
      <w:r w:rsidR="00FC3ABF">
        <w:t xml:space="preserve">” </w:t>
      </w:r>
    </w:p>
    <w:p w14:paraId="5D0FB35E" w14:textId="68248252" w:rsidR="009541C9" w:rsidRDefault="009541C9"/>
    <w:p w14:paraId="5BA86B43" w14:textId="2266EDFB" w:rsidR="00FC3ABF" w:rsidRDefault="00FC3ABF">
      <w:r>
        <w:t>Once you’ve identified prospects</w:t>
      </w:r>
      <w:r w:rsidR="002B0900">
        <w:t xml:space="preserve">, make your outreach matter. </w:t>
      </w:r>
      <w:r w:rsidR="002B0900" w:rsidRPr="002B0900">
        <w:t xml:space="preserve">Companies want to promote their </w:t>
      </w:r>
      <w:r w:rsidR="002B0900">
        <w:t>initiatives</w:t>
      </w:r>
      <w:r w:rsidR="002B0900" w:rsidRPr="002B0900">
        <w:t xml:space="preserve"> almost as much as they want to learn what makes your members tick. </w:t>
      </w:r>
      <w:r w:rsidR="002B0900">
        <w:t xml:space="preserve">In addition to a phone call, </w:t>
      </w:r>
      <w:r w:rsidR="0011098D">
        <w:t>lead with</w:t>
      </w:r>
      <w:r w:rsidR="002B0900">
        <w:t xml:space="preserve"> one of these</w:t>
      </w:r>
      <w:r w:rsidR="00EC550A">
        <w:t xml:space="preserve"> relationship-building</w:t>
      </w:r>
      <w:r w:rsidR="002B0900">
        <w:t xml:space="preserve"> </w:t>
      </w:r>
      <w:r w:rsidR="0011098D">
        <w:t xml:space="preserve">attitudes or </w:t>
      </w:r>
      <w:r w:rsidR="002B0900">
        <w:t>activities:</w:t>
      </w:r>
    </w:p>
    <w:p w14:paraId="61C48C93" w14:textId="77777777" w:rsidR="0011098D" w:rsidRDefault="0011098D"/>
    <w:p w14:paraId="2552AFDE" w14:textId="538EA543" w:rsidR="002B0900" w:rsidRPr="002B0900" w:rsidRDefault="0011098D" w:rsidP="002B0900">
      <w:pPr>
        <w:pStyle w:val="ListParagraph"/>
        <w:numPr>
          <w:ilvl w:val="0"/>
          <w:numId w:val="29"/>
        </w:numPr>
      </w:pPr>
      <w:r>
        <w:t>Schedule a</w:t>
      </w:r>
      <w:r w:rsidR="002B0900" w:rsidRPr="002B0900">
        <w:t xml:space="preserve"> face-to-face meeting with your corporate representatives.</w:t>
      </w:r>
    </w:p>
    <w:p w14:paraId="7031A100" w14:textId="64B31742" w:rsidR="002B0900" w:rsidRPr="002B0900" w:rsidRDefault="0011098D" w:rsidP="002B0900">
      <w:pPr>
        <w:pStyle w:val="ListParagraph"/>
        <w:numPr>
          <w:ilvl w:val="0"/>
          <w:numId w:val="29"/>
        </w:numPr>
      </w:pPr>
      <w:r>
        <w:t>Offer a</w:t>
      </w:r>
      <w:r w:rsidR="002B0900" w:rsidRPr="002B0900">
        <w:t xml:space="preserve"> tour </w:t>
      </w:r>
      <w:r>
        <w:t xml:space="preserve">of </w:t>
      </w:r>
      <w:r w:rsidR="002B0900" w:rsidRPr="002B0900">
        <w:t xml:space="preserve">your office </w:t>
      </w:r>
      <w:r>
        <w:t>or an invitation to a</w:t>
      </w:r>
      <w:r w:rsidR="002B0900" w:rsidRPr="002B0900">
        <w:t xml:space="preserve"> member event.</w:t>
      </w:r>
    </w:p>
    <w:p w14:paraId="3AFA7689" w14:textId="77777777" w:rsidR="002B0900" w:rsidRPr="002B0900" w:rsidRDefault="002B0900" w:rsidP="002B0900">
      <w:pPr>
        <w:pStyle w:val="ListParagraph"/>
        <w:numPr>
          <w:ilvl w:val="0"/>
          <w:numId w:val="29"/>
        </w:numPr>
      </w:pPr>
      <w:r w:rsidRPr="002B0900">
        <w:t>Request a tour of their facilities.</w:t>
      </w:r>
    </w:p>
    <w:p w14:paraId="35A23139" w14:textId="6B7B04CF" w:rsidR="002B0900" w:rsidRPr="002B0900" w:rsidRDefault="006B156D" w:rsidP="002B0900">
      <w:pPr>
        <w:pStyle w:val="ListParagraph"/>
        <w:numPr>
          <w:ilvl w:val="0"/>
          <w:numId w:val="29"/>
        </w:numPr>
      </w:pPr>
      <w:r>
        <w:t>Offer</w:t>
      </w:r>
      <w:r w:rsidR="0011098D">
        <w:t xml:space="preserve"> o</w:t>
      </w:r>
      <w:r w:rsidR="002B0900" w:rsidRPr="002B0900">
        <w:t>pportunities to present to your management team or your board. Make time for dialogue that goes beyond show and tell.</w:t>
      </w:r>
    </w:p>
    <w:p w14:paraId="2A472E2D" w14:textId="77777777" w:rsidR="002B0900" w:rsidRPr="002B0900" w:rsidRDefault="002B0900" w:rsidP="002B0900">
      <w:pPr>
        <w:pStyle w:val="ListParagraph"/>
        <w:numPr>
          <w:ilvl w:val="0"/>
          <w:numId w:val="29"/>
        </w:numPr>
      </w:pPr>
      <w:r w:rsidRPr="002B0900">
        <w:t>Demonstrate genuine interest in their business challenges.</w:t>
      </w:r>
    </w:p>
    <w:p w14:paraId="07C33F5B" w14:textId="74E97A20" w:rsidR="002B0900" w:rsidRPr="002B0900" w:rsidRDefault="00EC550A" w:rsidP="002B0900">
      <w:pPr>
        <w:pStyle w:val="ListParagraph"/>
        <w:numPr>
          <w:ilvl w:val="0"/>
          <w:numId w:val="29"/>
        </w:numPr>
      </w:pPr>
      <w:r>
        <w:t>Cultivate</w:t>
      </w:r>
      <w:r w:rsidR="002B0900" w:rsidRPr="002B0900">
        <w:t xml:space="preserve"> rising stars as well as </w:t>
      </w:r>
      <w:r w:rsidR="002B0900">
        <w:t>heavy hitters</w:t>
      </w:r>
      <w:r w:rsidR="002B0900" w:rsidRPr="002B0900">
        <w:t>—the corporate landscape changes quickly.  </w:t>
      </w:r>
    </w:p>
    <w:p w14:paraId="71BB8E39" w14:textId="77777777" w:rsidR="002B0900" w:rsidRDefault="002B0900" w:rsidP="002B0900"/>
    <w:p w14:paraId="686232B7" w14:textId="77FE66EF" w:rsidR="002B0900" w:rsidRPr="002B0900" w:rsidRDefault="002B0900" w:rsidP="002B0900">
      <w:r w:rsidRPr="002B0900">
        <w:t>A great first step in getting to know some of the companies who serve the association industry better is to visit the .orgCommunity </w:t>
      </w:r>
      <w:hyperlink r:id="rId27" w:history="1">
        <w:r w:rsidRPr="002B0900">
          <w:rPr>
            <w:color w:val="DB0032"/>
            <w:u w:val="single"/>
          </w:rPr>
          <w:t>Solutions Center</w:t>
        </w:r>
      </w:hyperlink>
      <w:r w:rsidRPr="002B0900">
        <w:t>. </w:t>
      </w:r>
    </w:p>
    <w:p w14:paraId="4261C1A8" w14:textId="77777777" w:rsidR="00FC3ABF" w:rsidRPr="009541C9" w:rsidRDefault="00FC3ABF" w:rsidP="002B0900"/>
    <w:p w14:paraId="1BFBC441" w14:textId="47DA8B6D" w:rsidR="009541C9" w:rsidRPr="000407E2" w:rsidRDefault="00BA7E13" w:rsidP="002B0900">
      <w:pPr>
        <w:rPr>
          <w:b/>
          <w:bCs/>
          <w:color w:val="767171" w:themeColor="background2" w:themeShade="80"/>
          <w:sz w:val="32"/>
          <w:szCs w:val="32"/>
        </w:rPr>
      </w:pPr>
      <w:r w:rsidRPr="000407E2">
        <w:rPr>
          <w:b/>
          <w:bCs/>
          <w:color w:val="767171" w:themeColor="background2" w:themeShade="80"/>
          <w:sz w:val="32"/>
          <w:szCs w:val="32"/>
        </w:rPr>
        <w:t>Diversify</w:t>
      </w:r>
      <w:r w:rsidR="00A41947" w:rsidRPr="000407E2">
        <w:rPr>
          <w:b/>
          <w:bCs/>
          <w:color w:val="767171" w:themeColor="background2" w:themeShade="80"/>
          <w:sz w:val="32"/>
          <w:szCs w:val="32"/>
        </w:rPr>
        <w:t xml:space="preserve"> Revenue Streams</w:t>
      </w:r>
    </w:p>
    <w:p w14:paraId="4DBA4C45" w14:textId="69746EAF" w:rsidR="00BA7E13" w:rsidRDefault="00BA7E13">
      <w:r>
        <w:t>When</w:t>
      </w:r>
      <w:r w:rsidRPr="00BA7E13">
        <w:t xml:space="preserve"> usi</w:t>
      </w:r>
      <w:r>
        <w:t xml:space="preserve">ng your </w:t>
      </w:r>
      <w:r w:rsidRPr="00BA7E13">
        <w:t xml:space="preserve">network and providing </w:t>
      </w:r>
      <w:r>
        <w:t>meaningful</w:t>
      </w:r>
      <w:r w:rsidRPr="00BA7E13">
        <w:t xml:space="preserve"> opportunities bring</w:t>
      </w:r>
      <w:r w:rsidR="006B156D">
        <w:t>s</w:t>
      </w:r>
      <w:r w:rsidRPr="00BA7E13">
        <w:t xml:space="preserve"> sponsorship success, remember those pockets are only so deep.</w:t>
      </w:r>
      <w:r>
        <w:t xml:space="preserve"> Sometimes they develop holes when you least expect it. “We constantly advise clients to diversify revenue streams as well as sponsorship opportun</w:t>
      </w:r>
      <w:r w:rsidR="00E4245D">
        <w:t>i</w:t>
      </w:r>
      <w:r>
        <w:t xml:space="preserve">ties” Budziak explains. “Many struggles during the past </w:t>
      </w:r>
      <w:r w:rsidR="00E4245D">
        <w:t xml:space="preserve">year </w:t>
      </w:r>
      <w:r>
        <w:t>were due to over-reliance on sponsorships for the annual meeting.”</w:t>
      </w:r>
    </w:p>
    <w:p w14:paraId="29F26862" w14:textId="77777777" w:rsidR="00BA7E13" w:rsidRDefault="00BA7E13"/>
    <w:p w14:paraId="73925C6F" w14:textId="77777777" w:rsidR="00BA7E13" w:rsidRDefault="00BA7E13" w:rsidP="00BA7E13">
      <w:r>
        <w:t xml:space="preserve">“Associations that extended sponsorship beyond events, navigated the pandemic better than others. As we’ve emphasized, sponsors are looking for a holistic approach that includes multiple marketing channels,” Flax advises. </w:t>
      </w:r>
    </w:p>
    <w:p w14:paraId="4AB80D31" w14:textId="77777777" w:rsidR="00BA7E13" w:rsidRDefault="00BA7E13"/>
    <w:p w14:paraId="79E914F0" w14:textId="1BC31E95" w:rsidR="00BA7E13" w:rsidRDefault="00BA7E13" w:rsidP="00BA7E13">
      <w:r>
        <w:t xml:space="preserve">“We saw the significant risk involved in a static plan this year,” </w:t>
      </w:r>
      <w:proofErr w:type="spellStart"/>
      <w:r>
        <w:t>Oser</w:t>
      </w:r>
      <w:proofErr w:type="spellEnd"/>
      <w:r>
        <w:t xml:space="preserve"> notes, “Corporations that didn’t understand how to evaluate success in the virtual environment pulled out. Whether all those dollars will return i</w:t>
      </w:r>
      <w:r w:rsidR="00E4245D">
        <w:t>s</w:t>
      </w:r>
      <w:r>
        <w:t xml:space="preserve"> uncertain.</w:t>
      </w:r>
      <w:r w:rsidR="00136ED7">
        <w:t>”</w:t>
      </w:r>
    </w:p>
    <w:p w14:paraId="17E1C4BA" w14:textId="77777777" w:rsidR="002751D9" w:rsidRDefault="002751D9" w:rsidP="00BA7E13"/>
    <w:p w14:paraId="3633FD9C" w14:textId="548490C7" w:rsidR="00A41947" w:rsidRPr="000407E2" w:rsidRDefault="00A41947" w:rsidP="00BA7E13">
      <w:pPr>
        <w:rPr>
          <w:color w:val="C00000"/>
          <w:sz w:val="52"/>
          <w:szCs w:val="52"/>
        </w:rPr>
      </w:pPr>
      <w:r w:rsidRPr="000407E2">
        <w:rPr>
          <w:color w:val="C00000"/>
          <w:sz w:val="52"/>
          <w:szCs w:val="52"/>
        </w:rPr>
        <w:t>Prepare for the Future</w:t>
      </w:r>
    </w:p>
    <w:p w14:paraId="5F98DCB8" w14:textId="6AF32A38" w:rsidR="00BA7E13" w:rsidRDefault="00930853" w:rsidP="00BA7E13">
      <w:r>
        <w:rPr>
          <w:noProof/>
        </w:rPr>
        <w:drawing>
          <wp:anchor distT="0" distB="0" distL="114300" distR="114300" simplePos="0" relativeHeight="251656192" behindDoc="1" locked="0" layoutInCell="1" allowOverlap="1" wp14:anchorId="446F3EC7" wp14:editId="3EC7FDA1">
            <wp:simplePos x="0" y="0"/>
            <wp:positionH relativeFrom="column">
              <wp:posOffset>0</wp:posOffset>
            </wp:positionH>
            <wp:positionV relativeFrom="paragraph">
              <wp:posOffset>2540</wp:posOffset>
            </wp:positionV>
            <wp:extent cx="1828800" cy="2743200"/>
            <wp:effectExtent l="0" t="0" r="0" b="0"/>
            <wp:wrapTight wrapText="bothSides">
              <wp:wrapPolygon edited="0">
                <wp:start x="0" y="0"/>
                <wp:lineTo x="0" y="21450"/>
                <wp:lineTo x="21375" y="21450"/>
                <wp:lineTo x="21375" y="0"/>
                <wp:lineTo x="0" y="0"/>
              </wp:wrapPolygon>
            </wp:wrapTight>
            <wp:docPr id="18" name="Picture 18" descr="A picture containing outdoor, ground, person,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ground, person, mountai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14:sizeRelH relativeFrom="margin">
              <wp14:pctWidth>0</wp14:pctWidth>
            </wp14:sizeRelH>
            <wp14:sizeRelV relativeFrom="margin">
              <wp14:pctHeight>0</wp14:pctHeight>
            </wp14:sizeRelV>
          </wp:anchor>
        </w:drawing>
      </w:r>
      <w:r w:rsidR="00BA7E13">
        <w:t xml:space="preserve">“Technology </w:t>
      </w:r>
      <w:r w:rsidR="00A41947">
        <w:t>will continue to be</w:t>
      </w:r>
      <w:r w:rsidR="00BA7E13">
        <w:t xml:space="preserve"> both friend and foe</w:t>
      </w:r>
      <w:r w:rsidR="00136ED7">
        <w:t xml:space="preserve">,” </w:t>
      </w:r>
      <w:proofErr w:type="spellStart"/>
      <w:r w:rsidR="00136ED7">
        <w:t>Oser</w:t>
      </w:r>
      <w:proofErr w:type="spellEnd"/>
      <w:r w:rsidR="00136ED7">
        <w:t xml:space="preserve"> </w:t>
      </w:r>
      <w:r w:rsidR="00EC550A">
        <w:t>advises</w:t>
      </w:r>
      <w:r w:rsidR="00136ED7">
        <w:t>.</w:t>
      </w:r>
      <w:r w:rsidR="00BA7E13">
        <w:t xml:space="preserve"> </w:t>
      </w:r>
      <w:r w:rsidR="00136ED7">
        <w:t>“</w:t>
      </w:r>
      <w:r w:rsidR="00BA7E13">
        <w:t xml:space="preserve">Advertising on an association website still delivers value. But sponsors are also using technology to target your members in a variety of </w:t>
      </w:r>
      <w:r w:rsidR="000D069C">
        <w:t xml:space="preserve">other ways. </w:t>
      </w:r>
      <w:r w:rsidR="002751D9">
        <w:t>Over the last 12 months</w:t>
      </w:r>
      <w:r w:rsidR="00CA75E1">
        <w:t>,</w:t>
      </w:r>
      <w:r w:rsidR="002751D9">
        <w:t xml:space="preserve"> they’ve figured out how to do that more effectively. </w:t>
      </w:r>
      <w:r w:rsidR="000D069C">
        <w:t xml:space="preserve">That’s why </w:t>
      </w:r>
      <w:r w:rsidR="002751D9">
        <w:t>your</w:t>
      </w:r>
      <w:r w:rsidR="00AF391E">
        <w:t xml:space="preserve"> relationship must deliver value beyond simply exhibiting. </w:t>
      </w:r>
      <w:r w:rsidR="002751D9">
        <w:t xml:space="preserve">Don’t discount </w:t>
      </w:r>
      <w:r w:rsidR="00AF391E">
        <w:t>th</w:t>
      </w:r>
      <w:r w:rsidR="002751D9">
        <w:t>e</w:t>
      </w:r>
      <w:r w:rsidR="00AF391E">
        <w:t xml:space="preserve"> smaller groups that </w:t>
      </w:r>
      <w:r w:rsidR="002751D9">
        <w:t xml:space="preserve">just want to buy a booth. But that is not where the potential lies.” </w:t>
      </w:r>
    </w:p>
    <w:p w14:paraId="6AA98596" w14:textId="77777777" w:rsidR="002751D9" w:rsidRDefault="002751D9" w:rsidP="002751D9">
      <w:pPr>
        <w:pStyle w:val="xmsonormal"/>
        <w:shd w:val="clear" w:color="auto" w:fill="FFFFFF"/>
        <w:spacing w:before="0" w:beforeAutospacing="0" w:after="0" w:afterAutospacing="0"/>
        <w:rPr>
          <w:rFonts w:ascii="Calibri" w:hAnsi="Calibri" w:cs="Calibri"/>
          <w:color w:val="000000"/>
          <w:sz w:val="22"/>
          <w:szCs w:val="22"/>
          <w:bdr w:val="none" w:sz="0" w:space="0" w:color="auto" w:frame="1"/>
        </w:rPr>
      </w:pPr>
    </w:p>
    <w:p w14:paraId="5AD8311F" w14:textId="71EBAC98" w:rsidR="002751D9" w:rsidRDefault="002751D9" w:rsidP="00E4245D">
      <w:pPr>
        <w:pStyle w:val="xmsonormal"/>
        <w:shd w:val="clear" w:color="auto" w:fill="FFFFFF"/>
        <w:spacing w:before="0" w:beforeAutospacing="0" w:after="0" w:afterAutospacing="0"/>
      </w:pPr>
      <w:r>
        <w:rPr>
          <w:rFonts w:ascii="Calibri" w:hAnsi="Calibri" w:cs="Calibri"/>
          <w:color w:val="000000"/>
          <w:sz w:val="22"/>
          <w:szCs w:val="22"/>
          <w:bdr w:val="none" w:sz="0" w:space="0" w:color="auto" w:frame="1"/>
        </w:rPr>
        <w:t xml:space="preserve">Budziak agrees, “Technology is going to have </w:t>
      </w:r>
      <w:r w:rsidR="00E4245D">
        <w:rPr>
          <w:rFonts w:ascii="Calibri" w:hAnsi="Calibri" w:cs="Calibri"/>
          <w:color w:val="000000"/>
          <w:sz w:val="22"/>
          <w:szCs w:val="22"/>
          <w:bdr w:val="none" w:sz="0" w:space="0" w:color="auto" w:frame="1"/>
        </w:rPr>
        <w:t xml:space="preserve">a </w:t>
      </w:r>
      <w:r>
        <w:rPr>
          <w:rFonts w:ascii="Calibri" w:hAnsi="Calibri" w:cs="Calibri"/>
          <w:color w:val="000000"/>
          <w:sz w:val="22"/>
          <w:szCs w:val="22"/>
          <w:bdr w:val="none" w:sz="0" w:space="0" w:color="auto" w:frame="1"/>
        </w:rPr>
        <w:t xml:space="preserve">huge impact. People will be looking at data to evaluate ROI. </w:t>
      </w:r>
      <w:r w:rsidR="00E4245D">
        <w:rPr>
          <w:rFonts w:ascii="Calibri" w:hAnsi="Calibri" w:cs="Calibri"/>
          <w:color w:val="000000"/>
          <w:sz w:val="22"/>
          <w:szCs w:val="22"/>
          <w:bdr w:val="none" w:sz="0" w:space="0" w:color="auto" w:frame="1"/>
        </w:rPr>
        <w:t>S</w:t>
      </w:r>
      <w:r>
        <w:rPr>
          <w:rFonts w:ascii="Calibri" w:hAnsi="Calibri" w:cs="Calibri"/>
          <w:color w:val="000000"/>
          <w:sz w:val="22"/>
          <w:szCs w:val="22"/>
          <w:bdr w:val="none" w:sz="0" w:space="0" w:color="auto" w:frame="1"/>
        </w:rPr>
        <w:t xml:space="preserve">ponsors </w:t>
      </w:r>
      <w:r w:rsidR="00E4245D">
        <w:rPr>
          <w:rFonts w:ascii="Calibri" w:hAnsi="Calibri" w:cs="Calibri"/>
          <w:color w:val="000000"/>
          <w:sz w:val="22"/>
          <w:szCs w:val="22"/>
          <w:bdr w:val="none" w:sz="0" w:space="0" w:color="auto" w:frame="1"/>
        </w:rPr>
        <w:t xml:space="preserve">are </w:t>
      </w:r>
      <w:r w:rsidR="00F56954">
        <w:rPr>
          <w:rFonts w:ascii="Calibri" w:hAnsi="Calibri" w:cs="Calibri"/>
          <w:color w:val="000000"/>
          <w:sz w:val="22"/>
          <w:szCs w:val="22"/>
          <w:bdr w:val="none" w:sz="0" w:space="0" w:color="auto" w:frame="1"/>
        </w:rPr>
        <w:t xml:space="preserve">more adept at </w:t>
      </w:r>
      <w:r>
        <w:rPr>
          <w:rFonts w:ascii="Calibri" w:hAnsi="Calibri" w:cs="Calibri"/>
          <w:color w:val="000000"/>
          <w:sz w:val="22"/>
          <w:szCs w:val="22"/>
          <w:bdr w:val="none" w:sz="0" w:space="0" w:color="auto" w:frame="1"/>
        </w:rPr>
        <w:t>produc</w:t>
      </w:r>
      <w:r w:rsidR="00F56954">
        <w:rPr>
          <w:rFonts w:ascii="Calibri" w:hAnsi="Calibri" w:cs="Calibri"/>
          <w:color w:val="000000"/>
          <w:sz w:val="22"/>
          <w:szCs w:val="22"/>
          <w:bdr w:val="none" w:sz="0" w:space="0" w:color="auto" w:frame="1"/>
        </w:rPr>
        <w:t>ing</w:t>
      </w:r>
      <w:r>
        <w:rPr>
          <w:rFonts w:ascii="Calibri" w:hAnsi="Calibri" w:cs="Calibri"/>
          <w:color w:val="000000"/>
          <w:sz w:val="22"/>
          <w:szCs w:val="22"/>
          <w:bdr w:val="none" w:sz="0" w:space="0" w:color="auto" w:frame="1"/>
        </w:rPr>
        <w:t xml:space="preserve"> content </w:t>
      </w:r>
      <w:r w:rsidR="00E4245D">
        <w:rPr>
          <w:rFonts w:ascii="Calibri" w:hAnsi="Calibri" w:cs="Calibri"/>
          <w:color w:val="000000"/>
          <w:sz w:val="22"/>
          <w:szCs w:val="22"/>
          <w:bdr w:val="none" w:sz="0" w:space="0" w:color="auto" w:frame="1"/>
        </w:rPr>
        <w:t>and</w:t>
      </w:r>
      <w:r>
        <w:rPr>
          <w:rFonts w:ascii="Calibri" w:hAnsi="Calibri" w:cs="Calibri"/>
          <w:color w:val="000000"/>
          <w:sz w:val="22"/>
          <w:szCs w:val="22"/>
          <w:bdr w:val="none" w:sz="0" w:space="0" w:color="auto" w:frame="1"/>
        </w:rPr>
        <w:t xml:space="preserve"> </w:t>
      </w:r>
      <w:r w:rsidR="00E4245D">
        <w:rPr>
          <w:rFonts w:ascii="Calibri" w:hAnsi="Calibri" w:cs="Calibri"/>
          <w:color w:val="000000"/>
          <w:sz w:val="22"/>
          <w:szCs w:val="22"/>
          <w:bdr w:val="none" w:sz="0" w:space="0" w:color="auto" w:frame="1"/>
        </w:rPr>
        <w:t>promot</w:t>
      </w:r>
      <w:r w:rsidR="00F56954">
        <w:rPr>
          <w:rFonts w:ascii="Calibri" w:hAnsi="Calibri" w:cs="Calibri"/>
          <w:color w:val="000000"/>
          <w:sz w:val="22"/>
          <w:szCs w:val="22"/>
          <w:bdr w:val="none" w:sz="0" w:space="0" w:color="auto" w:frame="1"/>
        </w:rPr>
        <w:t>ing</w:t>
      </w:r>
      <w:r w:rsidR="00E4245D">
        <w:rPr>
          <w:rFonts w:ascii="Calibri" w:hAnsi="Calibri" w:cs="Calibri"/>
          <w:color w:val="000000"/>
          <w:sz w:val="22"/>
          <w:szCs w:val="22"/>
          <w:bdr w:val="none" w:sz="0" w:space="0" w:color="auto" w:frame="1"/>
        </w:rPr>
        <w:t xml:space="preserve"> to association audience</w:t>
      </w:r>
      <w:r w:rsidR="00136ED7">
        <w:rPr>
          <w:rFonts w:ascii="Calibri" w:hAnsi="Calibri" w:cs="Calibri"/>
          <w:color w:val="000000"/>
          <w:sz w:val="22"/>
          <w:szCs w:val="22"/>
          <w:bdr w:val="none" w:sz="0" w:space="0" w:color="auto" w:frame="1"/>
        </w:rPr>
        <w:t>s</w:t>
      </w:r>
      <w:r w:rsidR="00E4245D">
        <w:rPr>
          <w:rFonts w:ascii="Calibri" w:hAnsi="Calibri" w:cs="Calibri"/>
          <w:color w:val="000000"/>
          <w:sz w:val="22"/>
          <w:szCs w:val="22"/>
          <w:bdr w:val="none" w:sz="0" w:space="0" w:color="auto" w:frame="1"/>
        </w:rPr>
        <w:t xml:space="preserve"> than ever</w:t>
      </w:r>
      <w:r>
        <w:rPr>
          <w:rFonts w:ascii="Calibri" w:hAnsi="Calibri" w:cs="Calibri"/>
          <w:color w:val="000000"/>
          <w:sz w:val="22"/>
          <w:szCs w:val="22"/>
          <w:bdr w:val="none" w:sz="0" w:space="0" w:color="auto" w:frame="1"/>
        </w:rPr>
        <w:t xml:space="preserve">. </w:t>
      </w:r>
      <w:r w:rsidR="00E4245D">
        <w:rPr>
          <w:rFonts w:ascii="Calibri" w:hAnsi="Calibri" w:cs="Calibri"/>
          <w:color w:val="000000"/>
          <w:sz w:val="22"/>
          <w:szCs w:val="22"/>
          <w:bdr w:val="none" w:sz="0" w:space="0" w:color="auto" w:frame="1"/>
        </w:rPr>
        <w:t>They are</w:t>
      </w:r>
      <w:r>
        <w:rPr>
          <w:rFonts w:ascii="Calibri" w:hAnsi="Calibri" w:cs="Calibri"/>
          <w:color w:val="000000"/>
          <w:sz w:val="22"/>
          <w:szCs w:val="22"/>
          <w:bdr w:val="none" w:sz="0" w:space="0" w:color="auto" w:frame="1"/>
        </w:rPr>
        <w:t xml:space="preserve"> building databases so </w:t>
      </w:r>
      <w:r w:rsidR="00E4245D">
        <w:rPr>
          <w:rFonts w:ascii="Calibri" w:hAnsi="Calibri" w:cs="Calibri"/>
          <w:color w:val="000000"/>
          <w:sz w:val="22"/>
          <w:szCs w:val="22"/>
          <w:bdr w:val="none" w:sz="0" w:space="0" w:color="auto" w:frame="1"/>
        </w:rPr>
        <w:t xml:space="preserve">that eventually they will have information </w:t>
      </w:r>
      <w:r w:rsidR="00136ED7">
        <w:rPr>
          <w:rFonts w:ascii="Calibri" w:hAnsi="Calibri" w:cs="Calibri"/>
          <w:color w:val="000000"/>
          <w:sz w:val="22"/>
          <w:szCs w:val="22"/>
          <w:bdr w:val="none" w:sz="0" w:space="0" w:color="auto" w:frame="1"/>
        </w:rPr>
        <w:t xml:space="preserve">that was </w:t>
      </w:r>
      <w:r w:rsidR="00EC550A">
        <w:rPr>
          <w:rFonts w:ascii="Calibri" w:hAnsi="Calibri" w:cs="Calibri"/>
          <w:color w:val="000000"/>
          <w:sz w:val="22"/>
          <w:szCs w:val="22"/>
          <w:bdr w:val="none" w:sz="0" w:space="0" w:color="auto" w:frame="1"/>
        </w:rPr>
        <w:t>once</w:t>
      </w:r>
      <w:r w:rsidR="00136ED7">
        <w:rPr>
          <w:rFonts w:ascii="Calibri" w:hAnsi="Calibri" w:cs="Calibri"/>
          <w:color w:val="000000"/>
          <w:sz w:val="22"/>
          <w:szCs w:val="22"/>
          <w:bdr w:val="none" w:sz="0" w:space="0" w:color="auto" w:frame="1"/>
        </w:rPr>
        <w:t xml:space="preserve"> proprietary</w:t>
      </w:r>
      <w:r w:rsidR="00E4245D">
        <w:rPr>
          <w:rFonts w:ascii="Calibri" w:hAnsi="Calibri" w:cs="Calibri"/>
          <w:color w:val="000000"/>
          <w:sz w:val="22"/>
          <w:szCs w:val="22"/>
          <w:bdr w:val="none" w:sz="0" w:space="0" w:color="auto" w:frame="1"/>
        </w:rPr>
        <w:t>.”</w:t>
      </w:r>
    </w:p>
    <w:p w14:paraId="049FF287" w14:textId="7D79083D" w:rsidR="0011157A" w:rsidRDefault="0011157A"/>
    <w:p w14:paraId="273E0ADE" w14:textId="674C28F5" w:rsidR="00A41947" w:rsidRDefault="003E3E25">
      <w:r>
        <w:rPr>
          <w:noProof/>
        </w:rPr>
        <w:pict w14:anchorId="77BE045F">
          <v:shape id="_x0000_s1026" type="#_x0000_t202" alt="" style="position:absolute;margin-left:-146.95pt;margin-top:25.5pt;width:138.95pt;height:27.55pt;z-index:251667456;mso-wrap-style:square;mso-wrap-edited:f;mso-width-percent:0;mso-height-percent:0;mso-position-horizontal-relative:text;mso-position-vertical-relative:text;mso-width-percent:0;mso-height-percent:0;v-text-anchor:top" wrapcoords="-117 0 -117 21278 21600 21278 21600 0 -117 0" stroked="f">
            <v:textbox inset="0,0,0,0">
              <w:txbxContent>
                <w:p w14:paraId="4FBAACD1" w14:textId="6C6250F2" w:rsidR="00930853" w:rsidRPr="00930853" w:rsidRDefault="00930853" w:rsidP="00930853">
                  <w:pPr>
                    <w:pStyle w:val="Caption"/>
                    <w:rPr>
                      <w:noProof/>
                      <w:color w:val="C00000"/>
                    </w:rPr>
                  </w:pPr>
                  <w:r w:rsidRPr="00930853">
                    <w:rPr>
                      <w:color w:val="C00000"/>
                    </w:rPr>
                    <w:t>Technology will continue to be both friend and foe.</w:t>
                  </w:r>
                </w:p>
              </w:txbxContent>
            </v:textbox>
            <w10:wrap type="tight"/>
          </v:shape>
        </w:pict>
      </w:r>
      <w:r w:rsidR="00136ED7">
        <w:t>“</w:t>
      </w:r>
      <w:r w:rsidR="00A41947">
        <w:t xml:space="preserve">Associations tend to think </w:t>
      </w:r>
      <w:r w:rsidR="00136ED7">
        <w:t>that their only</w:t>
      </w:r>
      <w:r w:rsidR="00A41947">
        <w:t xml:space="preserve"> compet</w:t>
      </w:r>
      <w:r w:rsidR="00136ED7">
        <w:t xml:space="preserve">ition is </w:t>
      </w:r>
      <w:r w:rsidR="00A41947">
        <w:t>other</w:t>
      </w:r>
      <w:r w:rsidR="00F56954">
        <w:t xml:space="preserve"> </w:t>
      </w:r>
      <w:r w:rsidR="00A41947">
        <w:t xml:space="preserve">associations. Companies are growing more targeted,” Flax </w:t>
      </w:r>
      <w:r w:rsidR="00EC550A">
        <w:t>notes</w:t>
      </w:r>
      <w:r w:rsidR="00A41947">
        <w:t xml:space="preserve">. “They will be spending their dollars with fewer </w:t>
      </w:r>
      <w:proofErr w:type="gramStart"/>
      <w:r w:rsidR="00A41947">
        <w:t>organizations</w:t>
      </w:r>
      <w:proofErr w:type="gramEnd"/>
      <w:r w:rsidR="00A41947">
        <w:t xml:space="preserve"> and they will pick the opportunities that most closely meet their needs. Several years ago, </w:t>
      </w:r>
      <w:r w:rsidR="00EC550A">
        <w:t xml:space="preserve">a corporation </w:t>
      </w:r>
      <w:r w:rsidR="00A41947">
        <w:t xml:space="preserve">might have exhibited with 10 or 15 different </w:t>
      </w:r>
      <w:r w:rsidR="00F56954">
        <w:t>associations</w:t>
      </w:r>
      <w:r w:rsidR="00A41947">
        <w:t xml:space="preserve">. </w:t>
      </w:r>
      <w:r w:rsidR="00EC550A">
        <w:t>A m</w:t>
      </w:r>
      <w:r w:rsidR="00A41947">
        <w:t>ov</w:t>
      </w:r>
      <w:r w:rsidR="00EC550A">
        <w:t>e</w:t>
      </w:r>
      <w:r w:rsidR="00A41947">
        <w:t xml:space="preserve"> toward greater intentionality might </w:t>
      </w:r>
      <w:r w:rsidR="00EC550A">
        <w:t>see that number reduced to</w:t>
      </w:r>
      <w:r w:rsidR="00136ED7">
        <w:t xml:space="preserve"> </w:t>
      </w:r>
      <w:r w:rsidR="00A41947">
        <w:t xml:space="preserve">three to five groups.” </w:t>
      </w:r>
    </w:p>
    <w:p w14:paraId="750D7686" w14:textId="24459732" w:rsidR="0011157A" w:rsidRDefault="0011157A"/>
    <w:p w14:paraId="5ED838CC" w14:textId="4574126E" w:rsidR="00136ED7" w:rsidRPr="000407E2" w:rsidRDefault="00136ED7" w:rsidP="00A41947">
      <w:pPr>
        <w:rPr>
          <w:b/>
          <w:bCs/>
          <w:color w:val="767171" w:themeColor="background2" w:themeShade="80"/>
          <w:sz w:val="32"/>
          <w:szCs w:val="32"/>
        </w:rPr>
      </w:pPr>
      <w:r w:rsidRPr="000407E2">
        <w:rPr>
          <w:b/>
          <w:bCs/>
          <w:color w:val="767171" w:themeColor="background2" w:themeShade="80"/>
          <w:sz w:val="32"/>
          <w:szCs w:val="32"/>
        </w:rPr>
        <w:t>Adopt Association 4.0 Habits</w:t>
      </w:r>
    </w:p>
    <w:p w14:paraId="0A8CD8D2" w14:textId="219F2607" w:rsidR="00136ED7" w:rsidRDefault="00A41947" w:rsidP="00136ED7">
      <w:r>
        <w:t>Innovation provides an antidote to this new independence and selectivity. “</w:t>
      </w:r>
      <w:r w:rsidR="00136ED7">
        <w:t>A</w:t>
      </w:r>
      <w:r>
        <w:t xml:space="preserve"> culture that invites experimentation and allows for a less </w:t>
      </w:r>
      <w:hyperlink r:id="rId29" w:history="1">
        <w:r w:rsidRPr="0011098D">
          <w:rPr>
            <w:rStyle w:val="Hyperlink"/>
          </w:rPr>
          <w:t>than perfect execution</w:t>
        </w:r>
      </w:hyperlink>
      <w:r>
        <w:t xml:space="preserve"> is the best way to navigate disruption</w:t>
      </w:r>
      <w:r w:rsidR="00136ED7">
        <w:t>,” Budziak explains</w:t>
      </w:r>
      <w:r w:rsidR="0011098D">
        <w:t>.</w:t>
      </w:r>
      <w:r w:rsidR="00136ED7">
        <w:t xml:space="preserve"> </w:t>
      </w:r>
    </w:p>
    <w:p w14:paraId="586698C0" w14:textId="77777777" w:rsidR="00136ED7" w:rsidRDefault="00136ED7" w:rsidP="00136ED7"/>
    <w:p w14:paraId="72FEDAE2" w14:textId="77777777" w:rsidR="00136ED7" w:rsidRPr="00F5270A" w:rsidRDefault="00136ED7" w:rsidP="00136ED7">
      <w:pPr>
        <w:pStyle w:val="ListParagraph"/>
        <w:numPr>
          <w:ilvl w:val="0"/>
          <w:numId w:val="30"/>
        </w:numPr>
      </w:pPr>
      <w:r w:rsidRPr="00614152">
        <w:rPr>
          <w:b/>
          <w:bCs/>
        </w:rPr>
        <w:t>Focused vision:</w:t>
      </w:r>
      <w:r w:rsidRPr="00F5270A">
        <w:t xml:space="preserve"> </w:t>
      </w:r>
      <w:r>
        <w:t>Understand why your organization</w:t>
      </w:r>
      <w:r w:rsidRPr="00F5270A">
        <w:t xml:space="preserve"> exists and what is most important</w:t>
      </w:r>
      <w:r>
        <w:t xml:space="preserve"> about your mission</w:t>
      </w:r>
      <w:r w:rsidRPr="00F5270A">
        <w:t>.</w:t>
      </w:r>
      <w:r>
        <w:t xml:space="preserve"> Prioritize initiatives accordingly.</w:t>
      </w:r>
    </w:p>
    <w:p w14:paraId="362007D7" w14:textId="77777777" w:rsidR="00136ED7" w:rsidRPr="00F5270A" w:rsidRDefault="00136ED7" w:rsidP="00136ED7">
      <w:pPr>
        <w:pStyle w:val="ListParagraph"/>
        <w:numPr>
          <w:ilvl w:val="0"/>
          <w:numId w:val="30"/>
        </w:numPr>
      </w:pPr>
      <w:r w:rsidRPr="00614152">
        <w:rPr>
          <w:b/>
          <w:bCs/>
        </w:rPr>
        <w:t>Be adaptive, flexible, nimble:</w:t>
      </w:r>
      <w:r w:rsidRPr="00F5270A">
        <w:t xml:space="preserve"> </w:t>
      </w:r>
      <w:r>
        <w:t>Develop s</w:t>
      </w:r>
      <w:r w:rsidRPr="00F5270A">
        <w:t xml:space="preserve">trategies and tactics </w:t>
      </w:r>
      <w:r>
        <w:t xml:space="preserve">that </w:t>
      </w:r>
      <w:r w:rsidRPr="00F5270A">
        <w:t>are future</w:t>
      </w:r>
      <w:r>
        <w:t>-</w:t>
      </w:r>
      <w:r w:rsidRPr="00F5270A">
        <w:t>oriented and constantly evolv</w:t>
      </w:r>
      <w:r>
        <w:t>ing</w:t>
      </w:r>
      <w:r w:rsidRPr="00F5270A">
        <w:t>.</w:t>
      </w:r>
      <w:r>
        <w:t xml:space="preserve"> Don’t be afraid to experiment. Quickly abandon initiatives that are not working.</w:t>
      </w:r>
    </w:p>
    <w:p w14:paraId="05D980C6" w14:textId="77777777" w:rsidR="00136ED7" w:rsidRPr="00F5270A" w:rsidRDefault="00136ED7" w:rsidP="00136ED7">
      <w:pPr>
        <w:pStyle w:val="ListParagraph"/>
        <w:numPr>
          <w:ilvl w:val="0"/>
          <w:numId w:val="30"/>
        </w:numPr>
      </w:pPr>
      <w:r>
        <w:rPr>
          <w:b/>
          <w:bCs/>
        </w:rPr>
        <w:t>I</w:t>
      </w:r>
      <w:r w:rsidRPr="00614152">
        <w:rPr>
          <w:b/>
          <w:bCs/>
        </w:rPr>
        <w:t>nnovate and learn to manage risk:</w:t>
      </w:r>
      <w:r w:rsidRPr="00F5270A">
        <w:t xml:space="preserve"> </w:t>
      </w:r>
      <w:r>
        <w:t>Business as usual is not an option. C</w:t>
      </w:r>
      <w:r w:rsidRPr="00F5270A">
        <w:t xml:space="preserve">ulture </w:t>
      </w:r>
      <w:r>
        <w:t xml:space="preserve">should </w:t>
      </w:r>
      <w:r w:rsidRPr="00F5270A">
        <w:t xml:space="preserve">support </w:t>
      </w:r>
      <w:r>
        <w:t>growth and change, reward professional development, and encourage creativity</w:t>
      </w:r>
      <w:r w:rsidRPr="00F5270A">
        <w:t>.</w:t>
      </w:r>
    </w:p>
    <w:p w14:paraId="042DF237" w14:textId="77777777" w:rsidR="00136ED7" w:rsidRPr="00F5270A" w:rsidRDefault="00136ED7" w:rsidP="00136ED7">
      <w:pPr>
        <w:pStyle w:val="ListParagraph"/>
        <w:numPr>
          <w:ilvl w:val="0"/>
          <w:numId w:val="30"/>
        </w:numPr>
      </w:pPr>
      <w:r w:rsidRPr="00614152">
        <w:rPr>
          <w:b/>
          <w:bCs/>
        </w:rPr>
        <w:t>Build for action:</w:t>
      </w:r>
      <w:r w:rsidRPr="00F5270A">
        <w:t xml:space="preserve"> </w:t>
      </w:r>
      <w:r>
        <w:t>Create systems that promote</w:t>
      </w:r>
      <w:r w:rsidRPr="00F5270A">
        <w:t xml:space="preserve"> efficient decision-making and delegated/decentralized authority.</w:t>
      </w:r>
    </w:p>
    <w:p w14:paraId="71B1E9FD" w14:textId="77777777" w:rsidR="00136ED7" w:rsidRPr="00F5270A" w:rsidRDefault="00136ED7" w:rsidP="00136ED7">
      <w:pPr>
        <w:pStyle w:val="ListParagraph"/>
        <w:numPr>
          <w:ilvl w:val="0"/>
          <w:numId w:val="30"/>
        </w:numPr>
      </w:pPr>
      <w:r w:rsidRPr="00614152">
        <w:rPr>
          <w:b/>
          <w:bCs/>
        </w:rPr>
        <w:lastRenderedPageBreak/>
        <w:t>Develop robust business intelligence systems:</w:t>
      </w:r>
      <w:r w:rsidRPr="00F5270A">
        <w:t xml:space="preserve"> </w:t>
      </w:r>
      <w:r>
        <w:t>Use d</w:t>
      </w:r>
      <w:r w:rsidRPr="00F5270A">
        <w:t xml:space="preserve">ata </w:t>
      </w:r>
      <w:r>
        <w:t>analytics to</w:t>
      </w:r>
      <w:r w:rsidRPr="00F5270A">
        <w:t xml:space="preserve"> support decision-making</w:t>
      </w:r>
      <w:r>
        <w:t>. Incorporate</w:t>
      </w:r>
      <w:r w:rsidRPr="00F5270A">
        <w:t xml:space="preserve"> environmental scanning systems and real-time feedback</w:t>
      </w:r>
      <w:r>
        <w:t xml:space="preserve"> into routine business practices</w:t>
      </w:r>
      <w:r w:rsidRPr="00F5270A">
        <w:t>.</w:t>
      </w:r>
    </w:p>
    <w:p w14:paraId="516A9016" w14:textId="6FCC38E9" w:rsidR="00136ED7" w:rsidRPr="00F5270A" w:rsidRDefault="00136ED7" w:rsidP="00136ED7">
      <w:pPr>
        <w:pStyle w:val="ListParagraph"/>
        <w:numPr>
          <w:ilvl w:val="0"/>
          <w:numId w:val="30"/>
        </w:numPr>
      </w:pPr>
      <w:r w:rsidRPr="00614152">
        <w:rPr>
          <w:b/>
          <w:bCs/>
        </w:rPr>
        <w:t>Invest in enabling technologies:</w:t>
      </w:r>
      <w:r w:rsidRPr="00F5270A">
        <w:t xml:space="preserve"> </w:t>
      </w:r>
      <w:r>
        <w:t>Make d</w:t>
      </w:r>
      <w:r w:rsidRPr="00F5270A">
        <w:t>igital transformation a core strategy</w:t>
      </w:r>
      <w:r w:rsidR="00CA75E1">
        <w:t xml:space="preserve"> </w:t>
      </w:r>
      <w:r>
        <w:t xml:space="preserve">and </w:t>
      </w:r>
      <w:r w:rsidRPr="00F5270A">
        <w:t>integrate</w:t>
      </w:r>
      <w:r>
        <w:t xml:space="preserve"> systems, processes, and people </w:t>
      </w:r>
      <w:r w:rsidRPr="00F5270A">
        <w:t>throughout the organization.</w:t>
      </w:r>
    </w:p>
    <w:p w14:paraId="00267B88" w14:textId="77777777" w:rsidR="00136ED7" w:rsidRPr="00F5270A" w:rsidRDefault="00136ED7" w:rsidP="00136ED7">
      <w:pPr>
        <w:pStyle w:val="ListParagraph"/>
        <w:numPr>
          <w:ilvl w:val="0"/>
          <w:numId w:val="30"/>
        </w:numPr>
      </w:pPr>
      <w:r w:rsidRPr="00614152">
        <w:rPr>
          <w:b/>
          <w:bCs/>
        </w:rPr>
        <w:t>Maintain financial health:</w:t>
      </w:r>
      <w:r w:rsidRPr="00F5270A">
        <w:t xml:space="preserve"> </w:t>
      </w:r>
      <w:r>
        <w:t xml:space="preserve">Develop diverse revenue streams to fund operations as well as provide the capital resources to invest in transformative change. </w:t>
      </w:r>
    </w:p>
    <w:p w14:paraId="4808E03E" w14:textId="77777777" w:rsidR="00136ED7" w:rsidRDefault="00136ED7" w:rsidP="00A41947"/>
    <w:p w14:paraId="5026D297" w14:textId="63B95FF1" w:rsidR="00136ED7" w:rsidRDefault="00136ED7" w:rsidP="00A41947">
      <w:r>
        <w:t>By approaching sponsorship from an Association 4.0 perspective, you will naturally align your program to current market activities and trends. “It is ironic that the “low touch economy” demands that our interactions with constituents become more intentional, personalized, and continuous,” Budziak observes.</w:t>
      </w:r>
    </w:p>
    <w:p w14:paraId="59F37A8B" w14:textId="6CB107E7" w:rsidR="00136ED7" w:rsidRDefault="00136ED7" w:rsidP="00A41947"/>
    <w:p w14:paraId="6733368B" w14:textId="27081EB2" w:rsidR="00D73D5A" w:rsidRDefault="00136ED7" w:rsidP="00A41947">
      <w:r>
        <w:t>“The transition from viewing sponsors as outsiders to making them partners in your mission require</w:t>
      </w:r>
      <w:r w:rsidR="00E24579">
        <w:t>s</w:t>
      </w:r>
      <w:r>
        <w:t xml:space="preserve"> effort. But the returns merit the investment of resources. </w:t>
      </w:r>
      <w:r w:rsidR="00F56954">
        <w:t>Reciprocity is a restrictive framework that doesn’t promote expansion or growth.</w:t>
      </w:r>
      <w:r w:rsidR="00EC550A">
        <w:t>”</w:t>
      </w:r>
      <w:r w:rsidR="00F56954">
        <w:t xml:space="preserve">  </w:t>
      </w:r>
    </w:p>
    <w:p w14:paraId="17FADCDF" w14:textId="77777777" w:rsidR="00D73D5A" w:rsidRDefault="00D73D5A" w:rsidP="00A41947"/>
    <w:p w14:paraId="5E8907DA" w14:textId="16249BCD" w:rsidR="00136ED7" w:rsidRDefault="00136ED7" w:rsidP="00A41947">
      <w:r>
        <w:t xml:space="preserve">A transactional relationship </w:t>
      </w:r>
      <w:r w:rsidR="00F007E3">
        <w:t>is a one-way street</w:t>
      </w:r>
      <w:r>
        <w:t xml:space="preserve">. </w:t>
      </w:r>
      <w:r w:rsidR="00F56954">
        <w:t xml:space="preserve">Partnership </w:t>
      </w:r>
      <w:r w:rsidR="00F007E3">
        <w:t xml:space="preserve">is a highway. It </w:t>
      </w:r>
      <w:r w:rsidR="00F56954">
        <w:t>feeds innovation, ideas, and inspiration. When associations collaborate with industry, they create 360</w:t>
      </w:r>
      <w:r w:rsidR="00493900">
        <w:t>-</w:t>
      </w:r>
      <w:r w:rsidR="00F56954">
        <w:t xml:space="preserve">degree </w:t>
      </w:r>
      <w:r w:rsidR="00EC550A">
        <w:t>success</w:t>
      </w:r>
      <w:r w:rsidR="0011098D">
        <w:t>es</w:t>
      </w:r>
      <w:r w:rsidR="00F56954">
        <w:t xml:space="preserve"> that extend </w:t>
      </w:r>
      <w:r w:rsidR="00F007E3">
        <w:t xml:space="preserve">far </w:t>
      </w:r>
      <w:r w:rsidR="00F56954">
        <w:t xml:space="preserve">beyond the immediate participants </w:t>
      </w:r>
      <w:r w:rsidR="00F007E3">
        <w:t xml:space="preserve">to </w:t>
      </w:r>
      <w:r w:rsidR="00F56954">
        <w:t>make entire communities stronger.</w:t>
      </w:r>
      <w:r>
        <w:t xml:space="preserve">  </w:t>
      </w:r>
    </w:p>
    <w:p w14:paraId="53D612E9" w14:textId="77777777" w:rsidR="00136ED7" w:rsidRDefault="00136ED7" w:rsidP="00A41947"/>
    <w:p w14:paraId="003F1D0E" w14:textId="513D6775" w:rsidR="000407E2" w:rsidRPr="00B64185" w:rsidRDefault="000407E2" w:rsidP="000407E2">
      <w:pPr>
        <w:rPr>
          <w:color w:val="C00000"/>
          <w:sz w:val="48"/>
          <w:szCs w:val="48"/>
        </w:rPr>
      </w:pPr>
      <w:r>
        <w:rPr>
          <w:color w:val="C00000"/>
          <w:sz w:val="48"/>
          <w:szCs w:val="48"/>
        </w:rPr>
        <w:t>Meet</w:t>
      </w:r>
      <w:r w:rsidRPr="00B64185">
        <w:rPr>
          <w:color w:val="C00000"/>
          <w:sz w:val="48"/>
          <w:szCs w:val="48"/>
        </w:rPr>
        <w:t xml:space="preserve"> .</w:t>
      </w:r>
      <w:proofErr w:type="spellStart"/>
      <w:r w:rsidRPr="00B64185">
        <w:rPr>
          <w:color w:val="C00000"/>
          <w:sz w:val="48"/>
          <w:szCs w:val="48"/>
        </w:rPr>
        <w:t>orgCompanies</w:t>
      </w:r>
      <w:proofErr w:type="spellEnd"/>
    </w:p>
    <w:p w14:paraId="104A6287" w14:textId="77777777" w:rsidR="000407E2" w:rsidRPr="00B64185" w:rsidRDefault="000407E2" w:rsidP="000407E2"/>
    <w:p w14:paraId="10B2909E" w14:textId="77777777" w:rsidR="000407E2" w:rsidRDefault="000407E2" w:rsidP="000407E2">
      <w:r w:rsidRPr="00B64185">
        <w:t>.</w:t>
      </w:r>
      <w:proofErr w:type="spellStart"/>
      <w:r w:rsidRPr="00B64185">
        <w:t>orgCompanies</w:t>
      </w:r>
      <w:proofErr w:type="spellEnd"/>
      <w:r w:rsidRPr="00B64185">
        <w:t xml:space="preserve"> is dedicated to supporting associations as they undertake transforma</w:t>
      </w:r>
      <w:r>
        <w:t>tional</w:t>
      </w:r>
      <w:r w:rsidRPr="00B64185">
        <w:t xml:space="preserve"> change. We offer strategic guidance, practical solutions, and access to a vibrant network of executives and education to strengthen associations and the value</w:t>
      </w:r>
      <w:r w:rsidRPr="008C1E08">
        <w:t xml:space="preserve"> they provide. </w:t>
      </w:r>
      <w:r>
        <w:t>T</w:t>
      </w:r>
      <w:r w:rsidRPr="008C1E08">
        <w:t xml:space="preserve">hree interrelated </w:t>
      </w:r>
      <w:r>
        <w:t>organizations</w:t>
      </w:r>
      <w:r w:rsidRPr="008C1E08">
        <w:t xml:space="preserve"> </w:t>
      </w:r>
      <w:r>
        <w:t xml:space="preserve">form the </w:t>
      </w:r>
      <w:r w:rsidRPr="008C1E08">
        <w:t>.</w:t>
      </w:r>
      <w:proofErr w:type="spellStart"/>
      <w:r w:rsidRPr="008C1E08">
        <w:t>orgCompanies</w:t>
      </w:r>
      <w:proofErr w:type="spellEnd"/>
      <w:r w:rsidRPr="008C1E08">
        <w:t xml:space="preserve"> brand:</w:t>
      </w:r>
    </w:p>
    <w:p w14:paraId="2D62A864" w14:textId="77777777" w:rsidR="000407E2" w:rsidRPr="008C1E08" w:rsidRDefault="000407E2" w:rsidP="000407E2"/>
    <w:p w14:paraId="3CE2C9B2" w14:textId="08B030CB" w:rsidR="000407E2" w:rsidRPr="00B571B6" w:rsidRDefault="000407E2" w:rsidP="000407E2">
      <w:pPr>
        <w:pStyle w:val="NoSpacing"/>
        <w:numPr>
          <w:ilvl w:val="0"/>
          <w:numId w:val="31"/>
        </w:numPr>
        <w:rPr>
          <w:rFonts w:eastAsia="Times New Roman"/>
        </w:rPr>
      </w:pPr>
      <w:r w:rsidRPr="00B571B6">
        <w:rPr>
          <w:rFonts w:eastAsia="Times New Roman"/>
          <w:b/>
          <w:bCs/>
        </w:rPr>
        <w:t>.orgSource</w:t>
      </w:r>
      <w:r w:rsidRPr="00B571B6">
        <w:rPr>
          <w:rFonts w:eastAsia="Times New Roman"/>
        </w:rPr>
        <w:t xml:space="preserve"> </w:t>
      </w:r>
      <w:r>
        <w:rPr>
          <w:rFonts w:eastAsia="Times New Roman"/>
        </w:rPr>
        <w:t>provides</w:t>
      </w:r>
      <w:r w:rsidRPr="00B571B6">
        <w:rPr>
          <w:rFonts w:eastAsia="Times New Roman"/>
        </w:rPr>
        <w:t xml:space="preserve"> association leadership teams</w:t>
      </w:r>
      <w:r>
        <w:rPr>
          <w:rFonts w:eastAsia="Times New Roman"/>
        </w:rPr>
        <w:t xml:space="preserve"> with </w:t>
      </w:r>
      <w:r w:rsidRPr="00B571B6">
        <w:rPr>
          <w:rFonts w:eastAsia="Times New Roman"/>
        </w:rPr>
        <w:t xml:space="preserve">strategies and data-driven solutions that reflect our deep understanding of </w:t>
      </w:r>
      <w:r>
        <w:rPr>
          <w:rFonts w:eastAsia="Times New Roman"/>
        </w:rPr>
        <w:t xml:space="preserve">the </w:t>
      </w:r>
      <w:r w:rsidRPr="00B571B6">
        <w:rPr>
          <w:rFonts w:eastAsia="Times New Roman"/>
        </w:rPr>
        <w:t xml:space="preserve">challenges </w:t>
      </w:r>
      <w:r>
        <w:rPr>
          <w:rFonts w:eastAsia="Times New Roman"/>
        </w:rPr>
        <w:t xml:space="preserve">that associations face </w:t>
      </w:r>
      <w:r w:rsidRPr="00B571B6">
        <w:rPr>
          <w:rFonts w:eastAsia="Times New Roman"/>
        </w:rPr>
        <w:t xml:space="preserve">and </w:t>
      </w:r>
      <w:r>
        <w:rPr>
          <w:rFonts w:eastAsia="Times New Roman"/>
        </w:rPr>
        <w:t xml:space="preserve">our knowledge about </w:t>
      </w:r>
      <w:r w:rsidRPr="00B571B6">
        <w:rPr>
          <w:rFonts w:eastAsia="Times New Roman"/>
        </w:rPr>
        <w:t xml:space="preserve">approaches </w:t>
      </w:r>
      <w:r>
        <w:rPr>
          <w:rFonts w:eastAsia="Times New Roman"/>
        </w:rPr>
        <w:t>to</w:t>
      </w:r>
      <w:r w:rsidRPr="00B571B6">
        <w:rPr>
          <w:rFonts w:eastAsia="Times New Roman"/>
        </w:rPr>
        <w:t xml:space="preserve"> overcoming them. Our success spans </w:t>
      </w:r>
      <w:r w:rsidR="00CA75E1">
        <w:rPr>
          <w:rFonts w:eastAsia="Times New Roman"/>
        </w:rPr>
        <w:t>sixteen</w:t>
      </w:r>
      <w:r w:rsidR="00CA75E1" w:rsidRPr="00B571B6">
        <w:rPr>
          <w:rFonts w:eastAsia="Times New Roman"/>
        </w:rPr>
        <w:t xml:space="preserve"> </w:t>
      </w:r>
      <w:r w:rsidRPr="00B571B6">
        <w:rPr>
          <w:rFonts w:eastAsia="Times New Roman"/>
        </w:rPr>
        <w:t>years and represents more than 200 client engagements. From developing integrated strategic plan</w:t>
      </w:r>
      <w:r w:rsidR="00EC550A">
        <w:rPr>
          <w:rFonts w:eastAsia="Times New Roman"/>
        </w:rPr>
        <w:t>s</w:t>
      </w:r>
      <w:r w:rsidRPr="00B571B6">
        <w:rPr>
          <w:rFonts w:eastAsia="Times New Roman"/>
        </w:rPr>
        <w:t xml:space="preserve"> to preparing association</w:t>
      </w:r>
      <w:r w:rsidR="00EC550A">
        <w:rPr>
          <w:rFonts w:eastAsia="Times New Roman"/>
        </w:rPr>
        <w:t>s</w:t>
      </w:r>
      <w:r w:rsidRPr="00B571B6">
        <w:rPr>
          <w:rFonts w:eastAsia="Times New Roman"/>
        </w:rPr>
        <w:t xml:space="preserve"> for a digital future and supporting </w:t>
      </w:r>
      <w:r>
        <w:rPr>
          <w:rFonts w:eastAsia="Times New Roman"/>
        </w:rPr>
        <w:t xml:space="preserve">the </w:t>
      </w:r>
      <w:r w:rsidRPr="00B571B6">
        <w:rPr>
          <w:rFonts w:eastAsia="Times New Roman"/>
        </w:rPr>
        <w:t xml:space="preserve">implementation of </w:t>
      </w:r>
      <w:r w:rsidR="00EC550A">
        <w:rPr>
          <w:rFonts w:eastAsia="Times New Roman"/>
        </w:rPr>
        <w:t xml:space="preserve">significant </w:t>
      </w:r>
      <w:r w:rsidRPr="00B571B6">
        <w:rPr>
          <w:rFonts w:eastAsia="Times New Roman"/>
        </w:rPr>
        <w:t xml:space="preserve">initiatives, </w:t>
      </w:r>
      <w:r w:rsidR="00EC550A">
        <w:rPr>
          <w:rFonts w:eastAsia="Times New Roman"/>
        </w:rPr>
        <w:t xml:space="preserve">the </w:t>
      </w:r>
      <w:r w:rsidR="0011098D">
        <w:rPr>
          <w:rFonts w:eastAsia="Times New Roman"/>
        </w:rPr>
        <w:t>team</w:t>
      </w:r>
      <w:r w:rsidR="00EC550A">
        <w:rPr>
          <w:rFonts w:eastAsia="Times New Roman"/>
        </w:rPr>
        <w:t>’s</w:t>
      </w:r>
      <w:r w:rsidRPr="00B571B6">
        <w:rPr>
          <w:rFonts w:eastAsia="Times New Roman"/>
        </w:rPr>
        <w:t xml:space="preserve"> experienced advisors are ready to serve your needs.</w:t>
      </w:r>
      <w:r>
        <w:rPr>
          <w:rFonts w:eastAsia="Times New Roman"/>
        </w:rPr>
        <w:br/>
      </w:r>
    </w:p>
    <w:p w14:paraId="636074A6" w14:textId="6313CC8C" w:rsidR="000407E2" w:rsidRPr="00B571B6" w:rsidRDefault="000407E2" w:rsidP="000407E2">
      <w:pPr>
        <w:pStyle w:val="NoSpacing"/>
        <w:numPr>
          <w:ilvl w:val="0"/>
          <w:numId w:val="31"/>
        </w:numPr>
        <w:rPr>
          <w:rFonts w:eastAsia="Times New Roman"/>
        </w:rPr>
      </w:pPr>
      <w:r w:rsidRPr="00B571B6">
        <w:rPr>
          <w:rFonts w:eastAsia="Times New Roman"/>
          <w:b/>
          <w:bCs/>
        </w:rPr>
        <w:t>.orgCommunity</w:t>
      </w:r>
      <w:r w:rsidRPr="00B571B6">
        <w:rPr>
          <w:rFonts w:eastAsia="Times New Roman"/>
        </w:rPr>
        <w:t xml:space="preserve"> connects </w:t>
      </w:r>
      <w:r>
        <w:rPr>
          <w:rFonts w:eastAsia="Times New Roman"/>
        </w:rPr>
        <w:t>members</w:t>
      </w:r>
      <w:r w:rsidRPr="00B571B6">
        <w:rPr>
          <w:rFonts w:eastAsia="Times New Roman"/>
        </w:rPr>
        <w:t xml:space="preserve"> to a </w:t>
      </w:r>
      <w:r w:rsidR="00EC550A">
        <w:rPr>
          <w:rFonts w:eastAsia="Times New Roman"/>
        </w:rPr>
        <w:t>n</w:t>
      </w:r>
      <w:r w:rsidRPr="00B571B6">
        <w:rPr>
          <w:rFonts w:eastAsia="Times New Roman"/>
        </w:rPr>
        <w:t xml:space="preserve">etwork of executives, entrepreneurs, and strategic partners dedicated to shaping the future of associations. </w:t>
      </w:r>
      <w:r>
        <w:rPr>
          <w:rFonts w:eastAsia="Times New Roman"/>
        </w:rPr>
        <w:t>Members have</w:t>
      </w:r>
      <w:r w:rsidRPr="00B571B6">
        <w:rPr>
          <w:rFonts w:eastAsia="Times New Roman"/>
        </w:rPr>
        <w:t xml:space="preserve"> access to collaborative events, small group learning opportunities, and peer-to-peer counsel with trusted allies, mentors, and friends who share </w:t>
      </w:r>
      <w:r>
        <w:rPr>
          <w:rFonts w:eastAsia="Times New Roman"/>
        </w:rPr>
        <w:t>a</w:t>
      </w:r>
      <w:r w:rsidRPr="00B571B6">
        <w:rPr>
          <w:rFonts w:eastAsia="Times New Roman"/>
        </w:rPr>
        <w:t xml:space="preserve"> passion for excellence. </w:t>
      </w:r>
      <w:r>
        <w:rPr>
          <w:rFonts w:eastAsia="Times New Roman"/>
        </w:rPr>
        <w:br/>
      </w:r>
    </w:p>
    <w:p w14:paraId="0667ECFC" w14:textId="7A565646" w:rsidR="000407E2" w:rsidRPr="00B571B6" w:rsidRDefault="000407E2" w:rsidP="000407E2">
      <w:pPr>
        <w:pStyle w:val="NoSpacing"/>
        <w:numPr>
          <w:ilvl w:val="0"/>
          <w:numId w:val="31"/>
        </w:numPr>
        <w:rPr>
          <w:rFonts w:eastAsia="Times New Roman"/>
        </w:rPr>
      </w:pPr>
      <w:r w:rsidRPr="00B571B6">
        <w:rPr>
          <w:rFonts w:eastAsia="Times New Roman"/>
          <w:b/>
          <w:bCs/>
        </w:rPr>
        <w:t>.orgFreelancer</w:t>
      </w:r>
      <w:r w:rsidRPr="00B571B6">
        <w:rPr>
          <w:rFonts w:eastAsia="Times New Roman"/>
        </w:rPr>
        <w:t xml:space="preserve"> makes it easy for organizations and freelancers to connect and get work done. </w:t>
      </w:r>
      <w:r>
        <w:rPr>
          <w:rFonts w:eastAsia="Times New Roman"/>
        </w:rPr>
        <w:t>O</w:t>
      </w:r>
      <w:r w:rsidRPr="00B571B6">
        <w:rPr>
          <w:rFonts w:eastAsia="Times New Roman"/>
        </w:rPr>
        <w:t>ur concierge service</w:t>
      </w:r>
      <w:r>
        <w:rPr>
          <w:rFonts w:eastAsia="Times New Roman"/>
        </w:rPr>
        <w:t xml:space="preserve"> matches employers</w:t>
      </w:r>
      <w:r w:rsidRPr="00B571B6">
        <w:rPr>
          <w:rFonts w:eastAsia="Times New Roman"/>
        </w:rPr>
        <w:t xml:space="preserve"> with qualified professionals that meet </w:t>
      </w:r>
      <w:r>
        <w:rPr>
          <w:rFonts w:eastAsia="Times New Roman"/>
        </w:rPr>
        <w:t xml:space="preserve">organizational and cultural </w:t>
      </w:r>
      <w:r w:rsidRPr="00B571B6">
        <w:rPr>
          <w:rFonts w:eastAsia="Times New Roman"/>
        </w:rPr>
        <w:t xml:space="preserve">needs. </w:t>
      </w:r>
      <w:r>
        <w:rPr>
          <w:rFonts w:eastAsia="Times New Roman"/>
        </w:rPr>
        <w:t>.orgFreelancer helps employers find</w:t>
      </w:r>
      <w:r w:rsidRPr="00B571B6">
        <w:rPr>
          <w:rFonts w:eastAsia="Times New Roman"/>
        </w:rPr>
        <w:t xml:space="preserve"> specific expertise, short-term </w:t>
      </w:r>
      <w:r>
        <w:rPr>
          <w:rFonts w:eastAsia="Times New Roman"/>
        </w:rPr>
        <w:t>support</w:t>
      </w:r>
      <w:r w:rsidRPr="00B571B6">
        <w:rPr>
          <w:rFonts w:eastAsia="Times New Roman"/>
        </w:rPr>
        <w:t xml:space="preserve"> to complete a project</w:t>
      </w:r>
      <w:r w:rsidR="0011098D">
        <w:rPr>
          <w:rFonts w:eastAsia="Times New Roman"/>
        </w:rPr>
        <w:t xml:space="preserve">, </w:t>
      </w:r>
      <w:r w:rsidRPr="00B571B6">
        <w:rPr>
          <w:rFonts w:eastAsia="Times New Roman"/>
        </w:rPr>
        <w:t xml:space="preserve">or </w:t>
      </w:r>
      <w:r w:rsidR="0011098D">
        <w:rPr>
          <w:rFonts w:eastAsia="Times New Roman"/>
        </w:rPr>
        <w:t xml:space="preserve">longer-term staffing to </w:t>
      </w:r>
      <w:r w:rsidRPr="00B571B6">
        <w:rPr>
          <w:rFonts w:eastAsia="Times New Roman"/>
        </w:rPr>
        <w:t xml:space="preserve">fill </w:t>
      </w:r>
      <w:r>
        <w:rPr>
          <w:rFonts w:eastAsia="Times New Roman"/>
        </w:rPr>
        <w:t xml:space="preserve">temporary </w:t>
      </w:r>
      <w:r w:rsidR="00EC550A">
        <w:rPr>
          <w:rFonts w:eastAsia="Times New Roman"/>
        </w:rPr>
        <w:t xml:space="preserve">leadership </w:t>
      </w:r>
      <w:r>
        <w:rPr>
          <w:rFonts w:eastAsia="Times New Roman"/>
        </w:rPr>
        <w:t>position</w:t>
      </w:r>
      <w:r w:rsidR="0011098D">
        <w:rPr>
          <w:rFonts w:eastAsia="Times New Roman"/>
        </w:rPr>
        <w:t>s</w:t>
      </w:r>
      <w:r w:rsidRPr="00B571B6">
        <w:rPr>
          <w:rFonts w:eastAsia="Times New Roman"/>
        </w:rPr>
        <w:t>.</w:t>
      </w:r>
      <w:r w:rsidRPr="00B571B6">
        <w:rPr>
          <w:rFonts w:eastAsia="Times New Roman"/>
        </w:rPr>
        <w:br/>
      </w:r>
    </w:p>
    <w:p w14:paraId="5BFB2981" w14:textId="77777777" w:rsidR="000407E2" w:rsidRDefault="000407E2" w:rsidP="000407E2">
      <w:r>
        <w:lastRenderedPageBreak/>
        <w:t>L</w:t>
      </w:r>
      <w:r w:rsidRPr="00B571B6">
        <w:t>et us share .</w:t>
      </w:r>
      <w:proofErr w:type="spellStart"/>
      <w:r w:rsidRPr="00B571B6">
        <w:t>orgCompanies</w:t>
      </w:r>
      <w:proofErr w:type="spellEnd"/>
      <w:r>
        <w:t>’</w:t>
      </w:r>
      <w:r w:rsidRPr="00B571B6">
        <w:t xml:space="preserve"> passion for designing premium solutions for associations.</w:t>
      </w:r>
      <w:r>
        <w:t xml:space="preserve"> </w:t>
      </w:r>
      <w:hyperlink r:id="rId30" w:history="1">
        <w:r w:rsidRPr="00655269">
          <w:rPr>
            <w:rStyle w:val="Hyperlink"/>
          </w:rPr>
          <w:t>www.orgCompanies.com</w:t>
        </w:r>
      </w:hyperlink>
    </w:p>
    <w:p w14:paraId="38444D57" w14:textId="53311BA2" w:rsidR="00EA21B6" w:rsidRDefault="00EA21B6" w:rsidP="000407E2">
      <w:pPr>
        <w:rPr>
          <w:color w:val="FF0000"/>
          <w:sz w:val="48"/>
          <w:szCs w:val="48"/>
        </w:rPr>
      </w:pPr>
    </w:p>
    <w:p w14:paraId="5FBF14E6" w14:textId="55E34DC2" w:rsidR="00094020" w:rsidRDefault="00094020" w:rsidP="000407E2">
      <w:pPr>
        <w:rPr>
          <w:sz w:val="36"/>
          <w:szCs w:val="36"/>
        </w:rPr>
      </w:pPr>
      <w:bookmarkStart w:id="3" w:name="_Hlk74826587"/>
      <w:r w:rsidRPr="00094020">
        <w:rPr>
          <w:sz w:val="36"/>
          <w:szCs w:val="36"/>
        </w:rPr>
        <w:t>Contac</w:t>
      </w:r>
      <w:bookmarkEnd w:id="3"/>
      <w:r w:rsidRPr="00094020">
        <w:rPr>
          <w:sz w:val="36"/>
          <w:szCs w:val="36"/>
        </w:rPr>
        <w:t xml:space="preserve">t Scott </w:t>
      </w:r>
      <w:proofErr w:type="spellStart"/>
      <w:r w:rsidRPr="00094020">
        <w:rPr>
          <w:sz w:val="36"/>
          <w:szCs w:val="36"/>
        </w:rPr>
        <w:t>Oser</w:t>
      </w:r>
      <w:proofErr w:type="spellEnd"/>
      <w:r w:rsidRPr="00094020">
        <w:rPr>
          <w:sz w:val="36"/>
          <w:szCs w:val="36"/>
        </w:rPr>
        <w:t xml:space="preserve"> at: </w:t>
      </w:r>
      <w:hyperlink r:id="rId31" w:history="1">
        <w:r w:rsidRPr="00094020">
          <w:rPr>
            <w:rStyle w:val="Hyperlink"/>
            <w:sz w:val="36"/>
            <w:szCs w:val="36"/>
          </w:rPr>
          <w:t xml:space="preserve">Scott </w:t>
        </w:r>
        <w:proofErr w:type="spellStart"/>
        <w:r w:rsidRPr="00094020">
          <w:rPr>
            <w:rStyle w:val="Hyperlink"/>
            <w:sz w:val="36"/>
            <w:szCs w:val="36"/>
          </w:rPr>
          <w:t>Oser</w:t>
        </w:r>
        <w:proofErr w:type="spellEnd"/>
        <w:r w:rsidRPr="00094020">
          <w:rPr>
            <w:rStyle w:val="Hyperlink"/>
            <w:sz w:val="36"/>
            <w:szCs w:val="36"/>
          </w:rPr>
          <w:t xml:space="preserve"> Associates</w:t>
        </w:r>
      </w:hyperlink>
    </w:p>
    <w:p w14:paraId="154E4343" w14:textId="77777777" w:rsidR="00094020" w:rsidRPr="00094020" w:rsidRDefault="00094020" w:rsidP="00094020">
      <w:pPr>
        <w:shd w:val="clear" w:color="auto" w:fill="FFFFFF"/>
        <w:textAlignment w:val="baseline"/>
        <w:outlineLvl w:val="2"/>
        <w:rPr>
          <w:rFonts w:eastAsia="Times New Roman" w:cstheme="minorHAnsi"/>
          <w:sz w:val="23"/>
          <w:szCs w:val="23"/>
        </w:rPr>
      </w:pPr>
      <w:r w:rsidRPr="00094020">
        <w:rPr>
          <w:rFonts w:eastAsia="Times New Roman" w:cstheme="minorHAnsi"/>
          <w:sz w:val="23"/>
          <w:szCs w:val="23"/>
        </w:rPr>
        <w:t>Phone: 301-279-0468</w:t>
      </w:r>
      <w:r w:rsidRPr="00094020">
        <w:rPr>
          <w:rFonts w:eastAsia="Times New Roman" w:cstheme="minorHAnsi"/>
          <w:sz w:val="23"/>
          <w:szCs w:val="23"/>
        </w:rPr>
        <w:br/>
        <w:t>Fax: 301-315-2065</w:t>
      </w:r>
      <w:r w:rsidRPr="00094020">
        <w:rPr>
          <w:rFonts w:eastAsia="Times New Roman" w:cstheme="minorHAnsi"/>
          <w:sz w:val="23"/>
          <w:szCs w:val="23"/>
        </w:rPr>
        <w:br/>
      </w:r>
      <w:hyperlink r:id="rId32" w:history="1">
        <w:r w:rsidRPr="00094020">
          <w:rPr>
            <w:rFonts w:eastAsia="Times New Roman" w:cstheme="minorHAnsi"/>
            <w:sz w:val="23"/>
            <w:szCs w:val="23"/>
            <w:u w:val="single"/>
            <w:bdr w:val="none" w:sz="0" w:space="0" w:color="auto" w:frame="1"/>
          </w:rPr>
          <w:t>info@scottoserassociates.com</w:t>
        </w:r>
      </w:hyperlink>
    </w:p>
    <w:p w14:paraId="0C2AFA13" w14:textId="77777777" w:rsidR="00094020" w:rsidRPr="00094020" w:rsidRDefault="00094020" w:rsidP="000407E2">
      <w:pPr>
        <w:rPr>
          <w:sz w:val="36"/>
          <w:szCs w:val="36"/>
        </w:rPr>
      </w:pPr>
    </w:p>
    <w:p w14:paraId="7A8AD981" w14:textId="29D8DDD5" w:rsidR="00A41947" w:rsidRDefault="00094020" w:rsidP="00A41947">
      <w:r w:rsidRPr="00094020">
        <w:rPr>
          <w:sz w:val="36"/>
          <w:szCs w:val="36"/>
        </w:rPr>
        <w:t>Contac</w:t>
      </w:r>
      <w:r>
        <w:rPr>
          <w:sz w:val="36"/>
          <w:szCs w:val="36"/>
        </w:rPr>
        <w:t xml:space="preserve">t Lewis Flax at: </w:t>
      </w:r>
      <w:hyperlink r:id="rId33" w:history="1">
        <w:proofErr w:type="spellStart"/>
        <w:r w:rsidRPr="00094020">
          <w:rPr>
            <w:rStyle w:val="Hyperlink"/>
            <w:sz w:val="36"/>
            <w:szCs w:val="36"/>
          </w:rPr>
          <w:t>FlaxAssociates</w:t>
        </w:r>
        <w:proofErr w:type="spellEnd"/>
      </w:hyperlink>
    </w:p>
    <w:p w14:paraId="6BFBB068" w14:textId="38A98192" w:rsidR="00094020" w:rsidRPr="00094020" w:rsidRDefault="00094020" w:rsidP="00094020">
      <w:pPr>
        <w:pStyle w:val="NormalWeb"/>
        <w:textAlignment w:val="baseline"/>
        <w:rPr>
          <w:rFonts w:asciiTheme="minorHAnsi" w:hAnsiTheme="minorHAnsi" w:cstheme="minorHAnsi"/>
          <w:sz w:val="22"/>
        </w:rPr>
      </w:pPr>
      <w:r>
        <w:rPr>
          <w:rFonts w:asciiTheme="minorHAnsi" w:hAnsiTheme="minorHAnsi" w:cstheme="minorHAnsi"/>
          <w:sz w:val="22"/>
        </w:rPr>
        <w:t>Phone:</w:t>
      </w:r>
      <w:r w:rsidRPr="00094020">
        <w:rPr>
          <w:rFonts w:asciiTheme="minorHAnsi" w:hAnsiTheme="minorHAnsi" w:cstheme="minorHAnsi"/>
          <w:sz w:val="22"/>
        </w:rPr>
        <w:t xml:space="preserve"> 202</w:t>
      </w:r>
      <w:r>
        <w:rPr>
          <w:rFonts w:asciiTheme="minorHAnsi" w:hAnsiTheme="minorHAnsi" w:cstheme="minorHAnsi"/>
          <w:sz w:val="22"/>
        </w:rPr>
        <w:t>-</w:t>
      </w:r>
      <w:r w:rsidRPr="00094020">
        <w:rPr>
          <w:rFonts w:asciiTheme="minorHAnsi" w:hAnsiTheme="minorHAnsi" w:cstheme="minorHAnsi"/>
          <w:sz w:val="22"/>
        </w:rPr>
        <w:t>266</w:t>
      </w:r>
      <w:r>
        <w:rPr>
          <w:rFonts w:asciiTheme="minorHAnsi" w:hAnsiTheme="minorHAnsi" w:cstheme="minorHAnsi"/>
          <w:sz w:val="22"/>
        </w:rPr>
        <w:t>-</w:t>
      </w:r>
      <w:r w:rsidRPr="00094020">
        <w:rPr>
          <w:rFonts w:asciiTheme="minorHAnsi" w:hAnsiTheme="minorHAnsi" w:cstheme="minorHAnsi"/>
          <w:sz w:val="22"/>
        </w:rPr>
        <w:t>2655</w:t>
      </w:r>
      <w:r w:rsidRPr="00094020">
        <w:rPr>
          <w:rFonts w:asciiTheme="minorHAnsi" w:hAnsiTheme="minorHAnsi" w:cstheme="minorHAnsi"/>
          <w:sz w:val="22"/>
        </w:rPr>
        <w:br/>
        <w:t>(m) 301</w:t>
      </w:r>
      <w:r>
        <w:rPr>
          <w:rFonts w:asciiTheme="minorHAnsi" w:hAnsiTheme="minorHAnsi" w:cstheme="minorHAnsi"/>
          <w:sz w:val="22"/>
        </w:rPr>
        <w:t>-</w:t>
      </w:r>
      <w:r w:rsidRPr="00094020">
        <w:rPr>
          <w:rFonts w:asciiTheme="minorHAnsi" w:hAnsiTheme="minorHAnsi" w:cstheme="minorHAnsi"/>
          <w:sz w:val="22"/>
        </w:rPr>
        <w:t>922</w:t>
      </w:r>
      <w:r>
        <w:rPr>
          <w:rFonts w:asciiTheme="minorHAnsi" w:hAnsiTheme="minorHAnsi" w:cstheme="minorHAnsi"/>
          <w:sz w:val="22"/>
        </w:rPr>
        <w:t>-</w:t>
      </w:r>
      <w:r w:rsidRPr="00094020">
        <w:rPr>
          <w:rFonts w:asciiTheme="minorHAnsi" w:hAnsiTheme="minorHAnsi" w:cstheme="minorHAnsi"/>
          <w:sz w:val="22"/>
        </w:rPr>
        <w:t>9309</w:t>
      </w:r>
    </w:p>
    <w:p w14:paraId="77F144C8" w14:textId="310C00BE" w:rsidR="0011157A" w:rsidRPr="00094020" w:rsidRDefault="003E3E25">
      <w:pPr>
        <w:rPr>
          <w:rFonts w:cstheme="minorHAnsi"/>
        </w:rPr>
      </w:pPr>
      <w:hyperlink r:id="rId34" w:history="1">
        <w:r w:rsidR="00094020" w:rsidRPr="00094020">
          <w:rPr>
            <w:rStyle w:val="Hyperlink"/>
            <w:rFonts w:cstheme="minorHAnsi"/>
            <w:color w:val="auto"/>
            <w:bdr w:val="none" w:sz="0" w:space="0" w:color="auto" w:frame="1"/>
          </w:rPr>
          <w:t>lewis@flaxassociates.com</w:t>
        </w:r>
      </w:hyperlink>
      <w:r w:rsidR="00094020" w:rsidRPr="00094020">
        <w:rPr>
          <w:rFonts w:cstheme="minorHAnsi"/>
        </w:rPr>
        <w:br/>
      </w:r>
    </w:p>
    <w:p w14:paraId="152B582D" w14:textId="3AE2700B" w:rsidR="00094020" w:rsidRDefault="00094020"/>
    <w:p w14:paraId="1BF12A98" w14:textId="0DFBBF78" w:rsidR="00094020" w:rsidRDefault="00094020"/>
    <w:p w14:paraId="1B0A12B2" w14:textId="77777777" w:rsidR="00094020" w:rsidRDefault="003E3E25" w:rsidP="00094020">
      <w:pPr>
        <w:pStyle w:val="menu-item"/>
        <w:numPr>
          <w:ilvl w:val="0"/>
          <w:numId w:val="33"/>
        </w:numPr>
        <w:spacing w:before="0" w:beforeAutospacing="0" w:after="0" w:afterAutospacing="0"/>
        <w:textAlignment w:val="baseline"/>
        <w:rPr>
          <w:rFonts w:ascii="Helvetica" w:hAnsi="Helvetica"/>
          <w:color w:val="FFFFFF"/>
        </w:rPr>
      </w:pPr>
      <w:hyperlink r:id="rId35" w:history="1">
        <w:r w:rsidR="00094020">
          <w:rPr>
            <w:rStyle w:val="Hyperlink"/>
            <w:rFonts w:ascii="Helvetica" w:eastAsiaTheme="majorEastAsia" w:hAnsi="Helvetica"/>
            <w:color w:val="FFFFFF"/>
            <w:bdr w:val="none" w:sz="0" w:space="0" w:color="auto" w:frame="1"/>
          </w:rPr>
          <w:t>Home</w:t>
        </w:r>
      </w:hyperlink>
    </w:p>
    <w:p w14:paraId="6C7C0509" w14:textId="77777777" w:rsidR="00094020" w:rsidRDefault="003E3E25" w:rsidP="00094020">
      <w:pPr>
        <w:pStyle w:val="menu-item"/>
        <w:numPr>
          <w:ilvl w:val="0"/>
          <w:numId w:val="33"/>
        </w:numPr>
        <w:spacing w:before="0" w:beforeAutospacing="0" w:after="0" w:afterAutospacing="0"/>
        <w:textAlignment w:val="baseline"/>
        <w:rPr>
          <w:rFonts w:ascii="Helvetica" w:hAnsi="Helvetica"/>
          <w:color w:val="FFFFFF"/>
        </w:rPr>
      </w:pPr>
      <w:hyperlink r:id="rId36" w:history="1">
        <w:r w:rsidR="00094020">
          <w:rPr>
            <w:rStyle w:val="Hyperlink"/>
            <w:rFonts w:ascii="Helvetica" w:eastAsiaTheme="majorEastAsia" w:hAnsi="Helvetica"/>
            <w:color w:val="FFFFFF"/>
            <w:bdr w:val="none" w:sz="0" w:space="0" w:color="auto" w:frame="1"/>
          </w:rPr>
          <w:t>About</w:t>
        </w:r>
      </w:hyperlink>
    </w:p>
    <w:p w14:paraId="6CDA2A52" w14:textId="77777777" w:rsidR="00094020" w:rsidRDefault="003E3E25" w:rsidP="00094020">
      <w:pPr>
        <w:pStyle w:val="menu-item"/>
        <w:numPr>
          <w:ilvl w:val="0"/>
          <w:numId w:val="33"/>
        </w:numPr>
        <w:spacing w:before="0" w:beforeAutospacing="0" w:after="0" w:afterAutospacing="0"/>
        <w:textAlignment w:val="baseline"/>
        <w:rPr>
          <w:rFonts w:ascii="Helvetica" w:hAnsi="Helvetica"/>
          <w:color w:val="FFFFFF"/>
        </w:rPr>
      </w:pPr>
      <w:hyperlink r:id="rId37" w:history="1">
        <w:r w:rsidR="00094020">
          <w:rPr>
            <w:rStyle w:val="Hyperlink"/>
            <w:rFonts w:ascii="Helvetica" w:eastAsiaTheme="majorEastAsia" w:hAnsi="Helvetica"/>
            <w:color w:val="FFFFFF"/>
            <w:bdr w:val="none" w:sz="0" w:space="0" w:color="auto" w:frame="1"/>
          </w:rPr>
          <w:t>Services</w:t>
        </w:r>
      </w:hyperlink>
    </w:p>
    <w:p w14:paraId="089675F7" w14:textId="77777777" w:rsidR="00094020" w:rsidRDefault="003E3E25" w:rsidP="00094020">
      <w:pPr>
        <w:pStyle w:val="menu-item"/>
        <w:numPr>
          <w:ilvl w:val="0"/>
          <w:numId w:val="33"/>
        </w:numPr>
        <w:spacing w:before="0" w:beforeAutospacing="0" w:after="0" w:afterAutospacing="0"/>
        <w:textAlignment w:val="baseline"/>
        <w:rPr>
          <w:rFonts w:ascii="Helvetica" w:hAnsi="Helvetica"/>
          <w:color w:val="FFFFFF"/>
        </w:rPr>
      </w:pPr>
      <w:hyperlink r:id="rId38" w:history="1">
        <w:r w:rsidR="00094020">
          <w:rPr>
            <w:rStyle w:val="Hyperlink"/>
            <w:rFonts w:ascii="Helvetica" w:eastAsiaTheme="majorEastAsia" w:hAnsi="Helvetica"/>
            <w:color w:val="FFFFFF"/>
            <w:bdr w:val="none" w:sz="0" w:space="0" w:color="auto" w:frame="1"/>
          </w:rPr>
          <w:t>Clients</w:t>
        </w:r>
      </w:hyperlink>
    </w:p>
    <w:p w14:paraId="0DED258E" w14:textId="77777777" w:rsidR="00094020" w:rsidRPr="00094020" w:rsidRDefault="00094020"/>
    <w:sectPr w:rsidR="00094020" w:rsidRPr="00094020" w:rsidSect="00AC476F">
      <w:headerReference w:type="default" r:id="rId39"/>
      <w:footerReference w:type="default" r:id="rId40"/>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85CFE" w14:textId="77777777" w:rsidR="003E3E25" w:rsidRDefault="003E3E25" w:rsidP="0072186A">
      <w:r>
        <w:separator/>
      </w:r>
    </w:p>
  </w:endnote>
  <w:endnote w:type="continuationSeparator" w:id="0">
    <w:p w14:paraId="4D5C3048" w14:textId="77777777" w:rsidR="003E3E25" w:rsidRDefault="003E3E25" w:rsidP="00721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5F37" w14:textId="1B15CCD5" w:rsidR="00163034" w:rsidRDefault="003E3E25" w:rsidP="00163034">
    <w:pPr>
      <w:pStyle w:val="Footer"/>
      <w:tabs>
        <w:tab w:val="left" w:pos="7200"/>
      </w:tabs>
    </w:pPr>
    <w:r>
      <w:rPr>
        <w:noProof/>
      </w:rPr>
      <w:pict w14:anchorId="4F0936E8">
        <v:oval id="Oval 8" o:spid="_x0000_s2052" style="position:absolute;margin-left:-11.25pt;margin-top:6.5pt;width:26.6pt;height:16.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HagIAAMYEAAAOAAAAZHJzL2Uyb0RvYy54bWysVE1P3DAQvVfqf7B8L8kG0W4jsmgFoqq0&#10;AiSoOM86zsaq7XFt7yb013fsZIGWnqrmYI0932/e5PxiNJodpA8KbcMXJyVn0gpsld01/NvD9Ycl&#10;ZyGCbUGjlQ1/koFfrN6/Ox9cLSvsUbfSMwpiQz24hvcxurooguilgXCCTlpSdugNRLr6XdF6GCi6&#10;0UVVlh+LAX3rPAoZAr1eTUq+yvG7Top423VBRqYbTrXFfPp8btNZrM6h3nlwvRJzGfAPVRhQlpI+&#10;h7qCCGzv1ZtQRgmPAbt4ItAU2HVKyNwDdbMo/+jmvgcncy8ETnDPMIX/F1bcHO48U23Dq4ozC4Zm&#10;dHsAzZYJmsGFmizu3Z1PzQW3QfE9MIuXPdidXHuPQy+hpYIWyb74zSFdwuw6dt6kENQxGzP8T8/w&#10;yzEyQY+np5+WFQ1JkKoqP5+d5fEUUB+dnQ/xi0TDktBwqbVyIQEENRw2IaYKoD5apWeL10rrPGRt&#10;2UBlVp/KlAKIa52GSKJx1H2wO85A74jEIvoc8pVvCnkFoWeEDNmiVu3EHKMi0Vcr0/Blmb6MAtTa&#10;puwyE3Au7AWNJMVxO84Ab7F9ohl4nMgZnLhWlG8DId6BJzZSvbRh8ZaOTiM1gbPEWY/+59/ekz2R&#10;hLScDcRuKvrHHrzkTH+1NK20CkfBH4XtUbB7c4nU6IJ214kskoOP+ih2Hs0jLd46ZSEVWEG5Gk5w&#10;TuJlnHaMFlfI9TobEeEdxI29dyKFTgAlXB/GR/BuHmkkLtzgkfdvxjrZToNd7yN2Ks88ATqhOFOQ&#10;liVTYV7stI2v79nq5fez+gUAAP//AwBQSwMEFAAGAAgAAAAhAM3OOlfjAAAADQEAAA8AAABkcnMv&#10;ZG93bnJldi54bWxMj0tPwzAQhO9I/Adrkbi1dlNaShqnQqBwpg/Uqxs7j9ZeR7Hbhv56lhNcVlrN&#10;7Ox82Wpwll1MH1qPEiZjAcxg6XWLtYTdthgtgIWoUCvr0Uj4NgFW+f1dplLtr7g2l02sGYVgSJWE&#10;JsYu5TyUjXEqjH1nkLTK905FWvua615dKdxZnggx5061SB8a1Zm3xpSnzdlJ+JzdqtNH9SKK422S&#10;HIvt1z7srJSPD8P7ksbrElg0Q/y7gF8G6g85FTv4M+rArIRRkszISsKUwMgwFc/ADhKe5gJ4nvH/&#10;FPkPAAAA//8DAFBLAQItABQABgAIAAAAIQC2gziS/gAAAOEBAAATAAAAAAAAAAAAAAAAAAAAAABb&#10;Q29udGVudF9UeXBlc10ueG1sUEsBAi0AFAAGAAgAAAAhADj9If/WAAAAlAEAAAsAAAAAAAAAAAAA&#10;AAAALwEAAF9yZWxzLy5yZWxzUEsBAi0AFAAGAAgAAAAhAD7WYcdqAgAAxgQAAA4AAAAAAAAAAAAA&#10;AAAALgIAAGRycy9lMm9Eb2MueG1sUEsBAi0AFAAGAAgAAAAhAM3OOlfjAAAADQEAAA8AAAAAAAAA&#10;AAAAAAAAxAQAAGRycy9kb3ducmV2LnhtbFBLBQYAAAAABAAEAPMAAADUBQAAAAA=&#10;" filled="f" stroked="f" strokeweight="1pt">
          <v:stroke joinstyle="miter"/>
          <v:textbox inset="0,0,0,0">
            <w:txbxContent>
              <w:p w14:paraId="5A263747" w14:textId="77777777" w:rsidR="00163034" w:rsidRPr="00F612CC" w:rsidRDefault="00163034" w:rsidP="00163034">
                <w:pPr>
                  <w:jc w:val="center"/>
                  <w:rPr>
                    <w:rFonts w:ascii="Arial" w:hAnsi="Arial" w:cs="Arial"/>
                    <w:color w:val="FFFFFF" w:themeColor="background1"/>
                    <w:sz w:val="18"/>
                    <w:szCs w:val="18"/>
                  </w:rPr>
                </w:pPr>
                <w:r w:rsidRPr="00F612CC">
                  <w:rPr>
                    <w:rFonts w:ascii="Arial" w:hAnsi="Arial" w:cs="Arial"/>
                    <w:color w:val="FFFFFF" w:themeColor="background1"/>
                    <w:sz w:val="18"/>
                    <w:szCs w:val="18"/>
                  </w:rPr>
                  <w:fldChar w:fldCharType="begin"/>
                </w:r>
                <w:r w:rsidRPr="00F612CC">
                  <w:rPr>
                    <w:rFonts w:ascii="Arial" w:hAnsi="Arial" w:cs="Arial"/>
                    <w:color w:val="FFFFFF" w:themeColor="background1"/>
                    <w:sz w:val="18"/>
                    <w:szCs w:val="18"/>
                  </w:rPr>
                  <w:instrText xml:space="preserve"> PAGE   \* MERGEFORMAT </w:instrText>
                </w:r>
                <w:r w:rsidRPr="00F612CC">
                  <w:rPr>
                    <w:rFonts w:ascii="Arial" w:hAnsi="Arial" w:cs="Arial"/>
                    <w:color w:val="FFFFFF" w:themeColor="background1"/>
                    <w:sz w:val="18"/>
                    <w:szCs w:val="18"/>
                  </w:rPr>
                  <w:fldChar w:fldCharType="separate"/>
                </w:r>
                <w:r w:rsidRPr="00F612CC">
                  <w:rPr>
                    <w:rFonts w:ascii="Arial" w:hAnsi="Arial" w:cs="Arial"/>
                    <w:noProof/>
                    <w:color w:val="FFFFFF" w:themeColor="background1"/>
                    <w:sz w:val="18"/>
                    <w:szCs w:val="18"/>
                  </w:rPr>
                  <w:t>3</w:t>
                </w:r>
                <w:r w:rsidRPr="00F612CC">
                  <w:rPr>
                    <w:rFonts w:ascii="Arial" w:hAnsi="Arial" w:cs="Arial"/>
                    <w:color w:val="FFFFFF" w:themeColor="background1"/>
                    <w:sz w:val="18"/>
                    <w:szCs w:val="18"/>
                  </w:rPr>
                  <w:fldChar w:fldCharType="end"/>
                </w:r>
              </w:p>
            </w:txbxContent>
          </v:textbox>
          <w10:wrap anchorx="margin"/>
        </v:oval>
      </w:pict>
    </w:r>
    <w:r>
      <w:rPr>
        <w:noProof/>
      </w:rPr>
      <w:pict w14:anchorId="6D5E60C9">
        <v:line id="Straight Connector 429" o:spid="_x0000_s2051" style="position:absolute;z-index:251657216;visibility:visible;mso-wrap-style:square;mso-width-percent:0;mso-height-percent:0;mso-wrap-distance-left:9pt;mso-wrap-distance-right:9pt;mso-position-horizontal:left;mso-position-horizontal-relative:margin;mso-position-vertical:absolute;mso-position-vertical-relative:text;mso-width-percent:0;mso-height-percent:0;mso-width-relative:page;mso-height-relative:page" from="0,-4.5pt" to="486.2pt,-4.5pt" o:gfxdata="" strokecolor="#a6a6a6" strokeweight=".25pt">
          <v:stroke joinstyle="miter"/>
          <w10:wrap anchorx="margin"/>
        </v:line>
      </w:pict>
    </w:r>
    <w:bookmarkStart w:id="4" w:name="_Hlk68254462"/>
    <w:r w:rsidR="00163034" w:rsidRPr="00E907B6">
      <w:rPr>
        <w:b/>
        <w:color w:val="C00000"/>
        <w:sz w:val="18"/>
        <w:szCs w:val="18"/>
        <w:lang w:eastAsia="de-DE"/>
      </w:rPr>
      <w:t>Expert Analysis. Real Solutions</w:t>
    </w:r>
    <w:r w:rsidR="00163034">
      <w:rPr>
        <w:b/>
        <w:color w:val="C00000"/>
        <w:sz w:val="18"/>
        <w:szCs w:val="18"/>
        <w:lang w:eastAsia="de-DE"/>
      </w:rPr>
      <w:t>.</w:t>
    </w:r>
    <w:r w:rsidR="00163034">
      <w:rPr>
        <w:lang w:eastAsia="de-DE"/>
      </w:rPr>
      <w:tab/>
    </w:r>
    <w:r w:rsidR="00163034">
      <w:rPr>
        <w:lang w:eastAsia="de-DE"/>
      </w:rPr>
      <w:tab/>
    </w:r>
    <w:r w:rsidR="00163034">
      <w:rPr>
        <w:sz w:val="16"/>
        <w:szCs w:val="16"/>
        <w:lang w:eastAsia="de-DE"/>
      </w:rPr>
      <w:t>© .orgSource 202</w:t>
    </w:r>
    <w:bookmarkEnd w:id="4"/>
    <w:r w:rsidR="00163034">
      <w:rPr>
        <w:sz w:val="16"/>
        <w:szCs w:val="16"/>
        <w:lang w:eastAsia="de-DE"/>
      </w:rPr>
      <w:t>1</w:t>
    </w:r>
  </w:p>
  <w:p w14:paraId="3C957A59" w14:textId="2715802B" w:rsidR="00AC476F" w:rsidRDefault="00AC476F" w:rsidP="00AC476F">
    <w:pPr>
      <w:pStyle w:val="Footer"/>
      <w:tabs>
        <w:tab w:val="left" w:pos="7200"/>
      </w:tabs>
    </w:pPr>
  </w:p>
  <w:p w14:paraId="7EE2C0AB" w14:textId="6062DB37" w:rsidR="00930853" w:rsidRPr="00930853" w:rsidRDefault="003E3E25" w:rsidP="00AC476F">
    <w:pPr>
      <w:pStyle w:val="Footer"/>
      <w:tabs>
        <w:tab w:val="left" w:pos="7200"/>
      </w:tabs>
      <w:rPr>
        <w:color w:val="C00000"/>
      </w:rPr>
    </w:pPr>
    <w:r>
      <w:rPr>
        <w:noProof/>
      </w:rPr>
      <w:pict w14:anchorId="099DB060">
        <v:oval id="_x0000_s2050" style="position:absolute;margin-left:554pt;margin-top:697.3pt;width:16.3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ce170c" stroked="f" strokeweight="1pt">
          <v:stroke joinstyle="miter"/>
          <v:textbox inset="0,7.2pt,0,0">
            <w:txbxContent>
              <w:p w14:paraId="2D5FBF18" w14:textId="77777777" w:rsidR="00930853" w:rsidRPr="00CA00FB" w:rsidRDefault="00930853" w:rsidP="00930853">
                <w:r w:rsidRPr="00CA00FB">
                  <w:fldChar w:fldCharType="begin"/>
                </w:r>
                <w:r w:rsidRPr="00CA00FB">
                  <w:instrText xml:space="preserve">PAGE  </w:instrText>
                </w:r>
                <w:r w:rsidRPr="00CA00FB">
                  <w:fldChar w:fldCharType="separate"/>
                </w:r>
                <w:r>
                  <w:rPr>
                    <w:noProof/>
                  </w:rPr>
                  <w:t>3</w:t>
                </w:r>
                <w:r w:rsidRPr="00CA00FB">
                  <w:fldChar w:fldCharType="end"/>
                </w:r>
              </w:p>
              <w:p w14:paraId="4D32CEAA" w14:textId="77777777" w:rsidR="00930853" w:rsidRPr="00CA00FB" w:rsidRDefault="00930853" w:rsidP="00930853"/>
            </w:txbxContent>
          </v:textbox>
        </v:oval>
      </w:pict>
    </w:r>
    <w:r>
      <w:rPr>
        <w:noProof/>
      </w:rPr>
      <w:pict w14:anchorId="1AE4B243">
        <v:oval id="Oval 430" o:spid="_x0000_s2049" style="position:absolute;margin-left:554pt;margin-top:697.3pt;width:16.3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YtgAIAAP8EAAAOAAAAZHJzL2Uyb0RvYy54bWysVE1v1DAQvSPxHyzfabJLRSFqtlptKUJa&#10;tZVa1POs4yQWtsfY3k3Kr2fsZNtCOSFysGbs+XzzJucXo9HsIH1QaGu+OCk5k1Zgo2xX82/3V+8+&#10;chYi2AY0WlnzRxn4xertm/PBVXKJPepGekZBbKgGV/M+RlcVRRC9NBBO0ElLjy16A5FU3xWNh4Gi&#10;G10sy/JDMaBvnEchQ6Dby+mRr3L8tpUi3rRtkJHpmlNtMZ8+n7t0FqtzqDoPrldiLgP+oQoDylLS&#10;p1CXEIHtvXoVyijhMWAbTwSaAttWCZl7oG4W5R/d3PXgZO6FwAnuCabw/8KK68OtZ6qp+el7wseC&#10;oSHdHECzpBM6gwsVGd25W5/6C26L4ntgFjc92E6uvcehl9BQTYtkX/zmkJQwu46tNykENc3GPIHH&#10;pwnIMTJBl8vyjGDgTNDTLKeYUB2dnQ/xi0TDklBzqbVyIWEEFRy2IU7WR6tcMWrVXCmts+K73UZ7&#10;Rg3WfPN5cVZuctHU2EszbdlA/SzPylQLEC9bDZFE4wipYDvOQHdEeBF9zm0xZaDkUKXclxD6KUcO&#10;O7HMqEhU18rU/GOZvjmztslNZrLOHTzDlqQ47sY8omXySDc7bB5pbB4nPgcnrhSl3UKIt+CJwFQ2&#10;LWW8oaPVSL3gLHHWo//5t/tkT7yiV84GWgjq88cevORMf7U0XQoZs/BpcXpKij/e7o6C3ZsNEq4L&#10;Wnknspjsoj6KrUfzQPu6TpnoCaygfBOKs7KJ03LSxgu5Xmcz2hQHcWvvnEjBjyDfjw/g3UyESAy6&#10;xuPCvCLDZJs8La73EVuVmfKM5Uxc2rJMt/mPkNb4pZ6tnv9bq18AAAD//wMAUEsDBBQABgAIAAAA&#10;IQCxbzUx4wAAABQBAAAPAAAAZHJzL2Rvd25yZXYueG1sTE9BTsMwELwj8QdrkbhRO8EqbRqnQiA4&#10;cEG0kbi6sUmi2usodtrwe7YnelnNaHZnZ8rt7B072TH2ARVkCwHMYhNMj62Cev/2sAIWk0ajXUCr&#10;4NdG2Fa3N6UuTDjjlz3tUsvIBGOhFXQpDQXnsems13ERBouk/YTR60R0bLkZ9ZnMveO5EEvudY/0&#10;odODfelsc9xNXsHHsZ5IlM64/fdnLTG173Kt1P3d/Lqh8bwBluyc/i/g0oHyQ0XBDmFCE5kjnokV&#10;NUqEHtdyCeyyk0lB6EBI5k858Krk12WqPwAAAP//AwBQSwECLQAUAAYACAAAACEAtoM4kv4AAADh&#10;AQAAEwAAAAAAAAAAAAAAAAAAAAAAW0NvbnRlbnRfVHlwZXNdLnhtbFBLAQItABQABgAIAAAAIQA4&#10;/SH/1gAAAJQBAAALAAAAAAAAAAAAAAAAAC8BAABfcmVscy8ucmVsc1BLAQItABQABgAIAAAAIQAz&#10;bbYtgAIAAP8EAAAOAAAAAAAAAAAAAAAAAC4CAABkcnMvZTJvRG9jLnhtbFBLAQItABQABgAIAAAA&#10;IQCxbzUx4wAAABQBAAAPAAAAAAAAAAAAAAAAANoEAABkcnMvZG93bnJldi54bWxQSwUGAAAAAAQA&#10;BADzAAAA6gUAAAAA&#10;" fillcolor="#ce170c" stroked="f" strokeweight="1pt">
          <v:stroke joinstyle="miter"/>
          <v:textbox inset="0,7.2pt,0,0">
            <w:txbxContent>
              <w:p w14:paraId="3F7F0A3F" w14:textId="77777777" w:rsidR="00930853" w:rsidRPr="00CA00FB" w:rsidRDefault="00930853" w:rsidP="00930853">
                <w:r w:rsidRPr="00CA00FB">
                  <w:fldChar w:fldCharType="begin"/>
                </w:r>
                <w:r w:rsidRPr="00CA00FB">
                  <w:instrText xml:space="preserve">PAGE  </w:instrText>
                </w:r>
                <w:r w:rsidRPr="00CA00FB">
                  <w:fldChar w:fldCharType="separate"/>
                </w:r>
                <w:r>
                  <w:rPr>
                    <w:noProof/>
                  </w:rPr>
                  <w:t>3</w:t>
                </w:r>
                <w:r w:rsidRPr="00CA00FB">
                  <w:fldChar w:fldCharType="end"/>
                </w:r>
              </w:p>
              <w:p w14:paraId="07B8EE3A" w14:textId="77777777" w:rsidR="00930853" w:rsidRPr="00CA00FB" w:rsidRDefault="00930853" w:rsidP="00930853"/>
            </w:txbxContent>
          </v:textbox>
        </v:oval>
      </w:pict>
    </w:r>
    <w:r w:rsidR="00930853">
      <w:tab/>
    </w:r>
    <w:r w:rsidR="00930853">
      <w:tab/>
    </w:r>
    <w:r w:rsidR="00930853">
      <w:tab/>
    </w:r>
    <w:r w:rsidR="00930853" w:rsidRPr="00930853">
      <w:rPr>
        <w:color w:val="C00000"/>
      </w:rPr>
      <w:fldChar w:fldCharType="begin"/>
    </w:r>
    <w:r w:rsidR="00930853" w:rsidRPr="00930853">
      <w:rPr>
        <w:color w:val="C00000"/>
      </w:rPr>
      <w:instrText xml:space="preserve"> PAGE   \* MERGEFORMAT </w:instrText>
    </w:r>
    <w:r w:rsidR="00930853" w:rsidRPr="00930853">
      <w:rPr>
        <w:color w:val="C00000"/>
      </w:rPr>
      <w:fldChar w:fldCharType="separate"/>
    </w:r>
    <w:r w:rsidR="00930853" w:rsidRPr="00930853">
      <w:rPr>
        <w:noProof/>
        <w:color w:val="C00000"/>
      </w:rPr>
      <w:t>1</w:t>
    </w:r>
    <w:r w:rsidR="00930853" w:rsidRPr="00930853">
      <w:rPr>
        <w:noProof/>
        <w:color w:val="C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D5FD8" w14:textId="77777777" w:rsidR="003E3E25" w:rsidRDefault="003E3E25" w:rsidP="0072186A">
      <w:r>
        <w:separator/>
      </w:r>
    </w:p>
  </w:footnote>
  <w:footnote w:type="continuationSeparator" w:id="0">
    <w:p w14:paraId="01BA426D" w14:textId="77777777" w:rsidR="003E3E25" w:rsidRDefault="003E3E25" w:rsidP="00721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E53B" w14:textId="0EFE07CC" w:rsidR="00AC476F" w:rsidRDefault="00AC476F" w:rsidP="00AC476F">
    <w:pPr>
      <w:pStyle w:val="Header"/>
    </w:pPr>
    <w:r>
      <w:rPr>
        <w:noProof/>
      </w:rPr>
      <w:drawing>
        <wp:anchor distT="0" distB="0" distL="114300" distR="114300" simplePos="0" relativeHeight="251656192" behindDoc="1" locked="0" layoutInCell="1" allowOverlap="1" wp14:anchorId="7D7174AB" wp14:editId="7B2E6411">
          <wp:simplePos x="0" y="0"/>
          <wp:positionH relativeFrom="margin">
            <wp:align>left</wp:align>
          </wp:positionH>
          <wp:positionV relativeFrom="page">
            <wp:posOffset>285750</wp:posOffset>
          </wp:positionV>
          <wp:extent cx="841375" cy="298450"/>
          <wp:effectExtent l="0" t="0" r="0" b="6350"/>
          <wp:wrapTight wrapText="bothSides">
            <wp:wrapPolygon edited="0">
              <wp:start x="0" y="0"/>
              <wp:lineTo x="0" y="20681"/>
              <wp:lineTo x="21029" y="20681"/>
              <wp:lineTo x="2102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r>
      <w:rPr>
        <w:noProof/>
      </w:rPr>
      <w:drawing>
        <wp:anchor distT="0" distB="0" distL="114300" distR="114300" simplePos="0" relativeHeight="251655168" behindDoc="1" locked="0" layoutInCell="1" allowOverlap="1" wp14:anchorId="7E0FD320" wp14:editId="3DC1D4EA">
          <wp:simplePos x="0" y="0"/>
          <wp:positionH relativeFrom="margin">
            <wp:align>left</wp:align>
          </wp:positionH>
          <wp:positionV relativeFrom="paragraph">
            <wp:posOffset>228600</wp:posOffset>
          </wp:positionV>
          <wp:extent cx="6181725" cy="42545"/>
          <wp:effectExtent l="0" t="0" r="9525" b="0"/>
          <wp:wrapTight wrapText="bothSides">
            <wp:wrapPolygon edited="0">
              <wp:start x="0" y="0"/>
              <wp:lineTo x="0" y="9672"/>
              <wp:lineTo x="21567" y="9672"/>
              <wp:lineTo x="2156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1725" cy="42545"/>
                  </a:xfrm>
                  <a:prstGeom prst="rect">
                    <a:avLst/>
                  </a:prstGeom>
                  <a:noFill/>
                </pic:spPr>
              </pic:pic>
            </a:graphicData>
          </a:graphic>
        </wp:anchor>
      </w:drawing>
    </w:r>
  </w:p>
  <w:p w14:paraId="040E5CD9" w14:textId="556B4334" w:rsidR="00AC476F" w:rsidRDefault="00AC476F">
    <w:pPr>
      <w:pStyle w:val="Header"/>
    </w:pPr>
  </w:p>
  <w:p w14:paraId="17E5664E" w14:textId="77777777" w:rsidR="00AC476F" w:rsidRDefault="00AC47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D541A7"/>
    <w:multiLevelType w:val="hybridMultilevel"/>
    <w:tmpl w:val="E662DB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EA518D"/>
    <w:multiLevelType w:val="multilevel"/>
    <w:tmpl w:val="8A86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63717F"/>
    <w:multiLevelType w:val="multilevel"/>
    <w:tmpl w:val="E894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A91C49"/>
    <w:multiLevelType w:val="hybridMultilevel"/>
    <w:tmpl w:val="BBBE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F424F15"/>
    <w:multiLevelType w:val="hybridMultilevel"/>
    <w:tmpl w:val="77B0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5F71D1"/>
    <w:multiLevelType w:val="multilevel"/>
    <w:tmpl w:val="3E34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400BF1"/>
    <w:multiLevelType w:val="multilevel"/>
    <w:tmpl w:val="7FDA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854A2A"/>
    <w:multiLevelType w:val="multilevel"/>
    <w:tmpl w:val="F4DE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C00155C"/>
    <w:multiLevelType w:val="hybridMultilevel"/>
    <w:tmpl w:val="5406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3211106"/>
    <w:multiLevelType w:val="hybridMultilevel"/>
    <w:tmpl w:val="9EBA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7"/>
  </w:num>
  <w:num w:numId="2">
    <w:abstractNumId w:val="13"/>
  </w:num>
  <w:num w:numId="3">
    <w:abstractNumId w:val="10"/>
  </w:num>
  <w:num w:numId="4">
    <w:abstractNumId w:val="30"/>
  </w:num>
  <w:num w:numId="5">
    <w:abstractNumId w:val="14"/>
  </w:num>
  <w:num w:numId="6">
    <w:abstractNumId w:val="19"/>
  </w:num>
  <w:num w:numId="7">
    <w:abstractNumId w:val="2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8"/>
  </w:num>
  <w:num w:numId="20">
    <w:abstractNumId w:val="28"/>
  </w:num>
  <w:num w:numId="21">
    <w:abstractNumId w:val="20"/>
  </w:num>
  <w:num w:numId="22">
    <w:abstractNumId w:val="12"/>
  </w:num>
  <w:num w:numId="23">
    <w:abstractNumId w:val="32"/>
  </w:num>
  <w:num w:numId="24">
    <w:abstractNumId w:val="24"/>
  </w:num>
  <w:num w:numId="25">
    <w:abstractNumId w:val="29"/>
  </w:num>
  <w:num w:numId="26">
    <w:abstractNumId w:val="23"/>
  </w:num>
  <w:num w:numId="27">
    <w:abstractNumId w:val="15"/>
  </w:num>
  <w:num w:numId="28">
    <w:abstractNumId w:val="25"/>
  </w:num>
  <w:num w:numId="29">
    <w:abstractNumId w:val="31"/>
  </w:num>
  <w:num w:numId="30">
    <w:abstractNumId w:val="11"/>
  </w:num>
  <w:num w:numId="31">
    <w:abstractNumId w:val="21"/>
  </w:num>
  <w:num w:numId="32">
    <w:abstractNumId w:val="26"/>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czNTQ1tbQwMTE3NLRQ0lEKTi0uzszPAykwNKwFAESibcMtAAAA"/>
  </w:docVars>
  <w:rsids>
    <w:rsidRoot w:val="0011157A"/>
    <w:rsid w:val="00027D82"/>
    <w:rsid w:val="000407E2"/>
    <w:rsid w:val="00047D2A"/>
    <w:rsid w:val="00053753"/>
    <w:rsid w:val="00056528"/>
    <w:rsid w:val="000637C1"/>
    <w:rsid w:val="00090047"/>
    <w:rsid w:val="00093FB8"/>
    <w:rsid w:val="00094020"/>
    <w:rsid w:val="000B4A9D"/>
    <w:rsid w:val="000D069C"/>
    <w:rsid w:val="000D1C35"/>
    <w:rsid w:val="0011098D"/>
    <w:rsid w:val="0011157A"/>
    <w:rsid w:val="00120447"/>
    <w:rsid w:val="00122462"/>
    <w:rsid w:val="00126646"/>
    <w:rsid w:val="00126790"/>
    <w:rsid w:val="00135E92"/>
    <w:rsid w:val="00136ED7"/>
    <w:rsid w:val="0014221D"/>
    <w:rsid w:val="00163034"/>
    <w:rsid w:val="00175459"/>
    <w:rsid w:val="001A13B3"/>
    <w:rsid w:val="001A352F"/>
    <w:rsid w:val="001A5BFD"/>
    <w:rsid w:val="001D2B21"/>
    <w:rsid w:val="001F0191"/>
    <w:rsid w:val="00206341"/>
    <w:rsid w:val="002138F2"/>
    <w:rsid w:val="00214552"/>
    <w:rsid w:val="002268D6"/>
    <w:rsid w:val="00247BB2"/>
    <w:rsid w:val="00260D9B"/>
    <w:rsid w:val="00264A0A"/>
    <w:rsid w:val="002740D0"/>
    <w:rsid w:val="002751D9"/>
    <w:rsid w:val="00276AA0"/>
    <w:rsid w:val="0028041F"/>
    <w:rsid w:val="002A6778"/>
    <w:rsid w:val="002B0900"/>
    <w:rsid w:val="002B1A54"/>
    <w:rsid w:val="002B6056"/>
    <w:rsid w:val="002B78DD"/>
    <w:rsid w:val="002C14FD"/>
    <w:rsid w:val="002C7F6D"/>
    <w:rsid w:val="002F0E2F"/>
    <w:rsid w:val="002F7E48"/>
    <w:rsid w:val="003136DA"/>
    <w:rsid w:val="00322B5A"/>
    <w:rsid w:val="003509A9"/>
    <w:rsid w:val="00363002"/>
    <w:rsid w:val="0037604C"/>
    <w:rsid w:val="003B218A"/>
    <w:rsid w:val="003C31B4"/>
    <w:rsid w:val="003E0977"/>
    <w:rsid w:val="003E3E25"/>
    <w:rsid w:val="003E45F0"/>
    <w:rsid w:val="003E5279"/>
    <w:rsid w:val="003E6471"/>
    <w:rsid w:val="003F4885"/>
    <w:rsid w:val="003F4FB0"/>
    <w:rsid w:val="004029F8"/>
    <w:rsid w:val="00413B51"/>
    <w:rsid w:val="00413BE7"/>
    <w:rsid w:val="0042148C"/>
    <w:rsid w:val="004519CD"/>
    <w:rsid w:val="00455621"/>
    <w:rsid w:val="0046500D"/>
    <w:rsid w:val="00477351"/>
    <w:rsid w:val="004818F3"/>
    <w:rsid w:val="00486950"/>
    <w:rsid w:val="00493900"/>
    <w:rsid w:val="004968F0"/>
    <w:rsid w:val="004A452D"/>
    <w:rsid w:val="004C700E"/>
    <w:rsid w:val="004E0851"/>
    <w:rsid w:val="004E2052"/>
    <w:rsid w:val="004F0A12"/>
    <w:rsid w:val="004F6649"/>
    <w:rsid w:val="00506B2A"/>
    <w:rsid w:val="005444A5"/>
    <w:rsid w:val="0055557B"/>
    <w:rsid w:val="00581EDD"/>
    <w:rsid w:val="00590964"/>
    <w:rsid w:val="00593ADB"/>
    <w:rsid w:val="005B3A82"/>
    <w:rsid w:val="005F2751"/>
    <w:rsid w:val="005F5771"/>
    <w:rsid w:val="005F611E"/>
    <w:rsid w:val="00621BC7"/>
    <w:rsid w:val="00641690"/>
    <w:rsid w:val="00645252"/>
    <w:rsid w:val="006649D0"/>
    <w:rsid w:val="00665D3A"/>
    <w:rsid w:val="00692499"/>
    <w:rsid w:val="006969D9"/>
    <w:rsid w:val="006A3AB9"/>
    <w:rsid w:val="006B156D"/>
    <w:rsid w:val="006B28C6"/>
    <w:rsid w:val="006B7819"/>
    <w:rsid w:val="006D3D74"/>
    <w:rsid w:val="006E0EAD"/>
    <w:rsid w:val="006E3E43"/>
    <w:rsid w:val="0070248C"/>
    <w:rsid w:val="0072186A"/>
    <w:rsid w:val="0075384E"/>
    <w:rsid w:val="00756671"/>
    <w:rsid w:val="00760129"/>
    <w:rsid w:val="00796EA3"/>
    <w:rsid w:val="007A08E6"/>
    <w:rsid w:val="007B0603"/>
    <w:rsid w:val="008055B2"/>
    <w:rsid w:val="00807923"/>
    <w:rsid w:val="00816B9A"/>
    <w:rsid w:val="008221D0"/>
    <w:rsid w:val="00832B9F"/>
    <w:rsid w:val="008348F7"/>
    <w:rsid w:val="00835342"/>
    <w:rsid w:val="0083569A"/>
    <w:rsid w:val="008403F0"/>
    <w:rsid w:val="00844334"/>
    <w:rsid w:val="00852C34"/>
    <w:rsid w:val="00870DE3"/>
    <w:rsid w:val="00887BAC"/>
    <w:rsid w:val="00891C4A"/>
    <w:rsid w:val="00893C6C"/>
    <w:rsid w:val="008B628F"/>
    <w:rsid w:val="008D345B"/>
    <w:rsid w:val="008E413B"/>
    <w:rsid w:val="008F457E"/>
    <w:rsid w:val="00903B55"/>
    <w:rsid w:val="00917586"/>
    <w:rsid w:val="00926B00"/>
    <w:rsid w:val="00930853"/>
    <w:rsid w:val="009418AB"/>
    <w:rsid w:val="00947BF6"/>
    <w:rsid w:val="009541C9"/>
    <w:rsid w:val="0096286C"/>
    <w:rsid w:val="00973E11"/>
    <w:rsid w:val="00992942"/>
    <w:rsid w:val="009E1993"/>
    <w:rsid w:val="00A01445"/>
    <w:rsid w:val="00A02FD8"/>
    <w:rsid w:val="00A41947"/>
    <w:rsid w:val="00A51B2B"/>
    <w:rsid w:val="00A52B7E"/>
    <w:rsid w:val="00A62658"/>
    <w:rsid w:val="00A62D1F"/>
    <w:rsid w:val="00A63306"/>
    <w:rsid w:val="00A6372C"/>
    <w:rsid w:val="00A84C41"/>
    <w:rsid w:val="00A9204E"/>
    <w:rsid w:val="00AA445E"/>
    <w:rsid w:val="00AC17E2"/>
    <w:rsid w:val="00AC4589"/>
    <w:rsid w:val="00AC476F"/>
    <w:rsid w:val="00AE6EE7"/>
    <w:rsid w:val="00AF391E"/>
    <w:rsid w:val="00AF550A"/>
    <w:rsid w:val="00B00C59"/>
    <w:rsid w:val="00B0547D"/>
    <w:rsid w:val="00B10BB8"/>
    <w:rsid w:val="00B175C1"/>
    <w:rsid w:val="00B41AAB"/>
    <w:rsid w:val="00B441AE"/>
    <w:rsid w:val="00BA757F"/>
    <w:rsid w:val="00BA7E13"/>
    <w:rsid w:val="00BB0E7B"/>
    <w:rsid w:val="00BB17E3"/>
    <w:rsid w:val="00BD6AB2"/>
    <w:rsid w:val="00BE22B2"/>
    <w:rsid w:val="00BE4066"/>
    <w:rsid w:val="00BE5BD2"/>
    <w:rsid w:val="00C01783"/>
    <w:rsid w:val="00C05ACB"/>
    <w:rsid w:val="00C1323E"/>
    <w:rsid w:val="00C30DF9"/>
    <w:rsid w:val="00C55A91"/>
    <w:rsid w:val="00C652B6"/>
    <w:rsid w:val="00C65EF8"/>
    <w:rsid w:val="00CA75E1"/>
    <w:rsid w:val="00CB0EED"/>
    <w:rsid w:val="00CB1804"/>
    <w:rsid w:val="00CD450E"/>
    <w:rsid w:val="00CD4EB4"/>
    <w:rsid w:val="00CE359D"/>
    <w:rsid w:val="00CF09DE"/>
    <w:rsid w:val="00D03236"/>
    <w:rsid w:val="00D077BD"/>
    <w:rsid w:val="00D454FB"/>
    <w:rsid w:val="00D61031"/>
    <w:rsid w:val="00D73D5A"/>
    <w:rsid w:val="00DA0397"/>
    <w:rsid w:val="00DA2C5C"/>
    <w:rsid w:val="00DB0F5F"/>
    <w:rsid w:val="00DB3715"/>
    <w:rsid w:val="00DD215E"/>
    <w:rsid w:val="00DE6CD1"/>
    <w:rsid w:val="00E0027A"/>
    <w:rsid w:val="00E0189B"/>
    <w:rsid w:val="00E10EBD"/>
    <w:rsid w:val="00E11925"/>
    <w:rsid w:val="00E17708"/>
    <w:rsid w:val="00E238F3"/>
    <w:rsid w:val="00E24579"/>
    <w:rsid w:val="00E4245D"/>
    <w:rsid w:val="00E476CF"/>
    <w:rsid w:val="00E5094F"/>
    <w:rsid w:val="00E72E58"/>
    <w:rsid w:val="00E75FE0"/>
    <w:rsid w:val="00E82582"/>
    <w:rsid w:val="00E95327"/>
    <w:rsid w:val="00E97C37"/>
    <w:rsid w:val="00EA21B6"/>
    <w:rsid w:val="00EA6580"/>
    <w:rsid w:val="00EA6A75"/>
    <w:rsid w:val="00EC550A"/>
    <w:rsid w:val="00EC6CA4"/>
    <w:rsid w:val="00ED14A2"/>
    <w:rsid w:val="00ED1D91"/>
    <w:rsid w:val="00ED1FF1"/>
    <w:rsid w:val="00ED3363"/>
    <w:rsid w:val="00EF46FA"/>
    <w:rsid w:val="00EF58F2"/>
    <w:rsid w:val="00EF7EC7"/>
    <w:rsid w:val="00F007E3"/>
    <w:rsid w:val="00F10BD2"/>
    <w:rsid w:val="00F128B1"/>
    <w:rsid w:val="00F15ED8"/>
    <w:rsid w:val="00F339C6"/>
    <w:rsid w:val="00F36240"/>
    <w:rsid w:val="00F3716E"/>
    <w:rsid w:val="00F41362"/>
    <w:rsid w:val="00F42A6F"/>
    <w:rsid w:val="00F5050B"/>
    <w:rsid w:val="00F53CE7"/>
    <w:rsid w:val="00F56954"/>
    <w:rsid w:val="00F845EF"/>
    <w:rsid w:val="00FB74B7"/>
    <w:rsid w:val="00FC3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9FABB60"/>
  <w15:docId w15:val="{3CB70933-C89D-48C8-8DC5-934720345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C41"/>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A6372C"/>
    <w:rPr>
      <w:color w:val="605E5C"/>
      <w:shd w:val="clear" w:color="auto" w:fill="E1DFDD"/>
    </w:rPr>
  </w:style>
  <w:style w:type="paragraph" w:styleId="NormalWeb">
    <w:name w:val="Normal (Web)"/>
    <w:basedOn w:val="Normal"/>
    <w:uiPriority w:val="99"/>
    <w:semiHidden/>
    <w:unhideWhenUsed/>
    <w:rsid w:val="00ED1D91"/>
    <w:rPr>
      <w:rFonts w:ascii="Times New Roman" w:hAnsi="Times New Roman" w:cs="Times New Roman"/>
      <w:sz w:val="24"/>
      <w:szCs w:val="24"/>
    </w:rPr>
  </w:style>
  <w:style w:type="paragraph" w:styleId="ListParagraph">
    <w:name w:val="List Paragraph"/>
    <w:basedOn w:val="Normal"/>
    <w:uiPriority w:val="34"/>
    <w:unhideWhenUsed/>
    <w:qFormat/>
    <w:rsid w:val="00ED1D91"/>
    <w:pPr>
      <w:ind w:left="720"/>
      <w:contextualSpacing/>
    </w:pPr>
  </w:style>
  <w:style w:type="paragraph" w:customStyle="1" w:styleId="xmsonormal">
    <w:name w:val="x_msonormal"/>
    <w:basedOn w:val="Normal"/>
    <w:rsid w:val="00E238F3"/>
    <w:pPr>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uiPriority w:val="1"/>
    <w:qFormat/>
    <w:rsid w:val="008F457E"/>
  </w:style>
  <w:style w:type="character" w:customStyle="1" w:styleId="NoSpacingChar">
    <w:name w:val="No Spacing Char"/>
    <w:basedOn w:val="DefaultParagraphFont"/>
    <w:link w:val="NoSpacing"/>
    <w:uiPriority w:val="1"/>
    <w:rsid w:val="00AC476F"/>
  </w:style>
  <w:style w:type="paragraph" w:customStyle="1" w:styleId="Book2">
    <w:name w:val="Book 2"/>
    <w:basedOn w:val="BodyTextFirstIndent"/>
    <w:link w:val="Book2Char"/>
    <w:qFormat/>
    <w:rsid w:val="00AC476F"/>
    <w:pPr>
      <w:spacing w:line="480" w:lineRule="auto"/>
    </w:pPr>
  </w:style>
  <w:style w:type="character" w:customStyle="1" w:styleId="Book2Char">
    <w:name w:val="Book 2 Char"/>
    <w:basedOn w:val="BodyTextFirstIndentChar"/>
    <w:link w:val="Book2"/>
    <w:rsid w:val="00AC476F"/>
  </w:style>
  <w:style w:type="paragraph" w:customStyle="1" w:styleId="CoverMicroText">
    <w:name w:val="Cover Micro Text"/>
    <w:autoRedefine/>
    <w:rsid w:val="00AC476F"/>
    <w:pPr>
      <w:widowControl w:val="0"/>
      <w:spacing w:line="259" w:lineRule="auto"/>
    </w:pPr>
    <w:rPr>
      <w:rFonts w:eastAsia="Calibri" w:cs="Calibri"/>
      <w:b/>
      <w:color w:val="000000"/>
      <w:spacing w:val="2"/>
      <w:sz w:val="20"/>
      <w:szCs w:val="14"/>
      <w:u w:color="231F20"/>
      <w:lang w:val="de-DE" w:eastAsia="de-DE"/>
    </w:rPr>
  </w:style>
  <w:style w:type="paragraph" w:styleId="BodyText">
    <w:name w:val="Body Text"/>
    <w:basedOn w:val="Normal"/>
    <w:link w:val="BodyTextChar"/>
    <w:uiPriority w:val="99"/>
    <w:semiHidden/>
    <w:unhideWhenUsed/>
    <w:rsid w:val="00AC476F"/>
    <w:pPr>
      <w:spacing w:after="120"/>
    </w:pPr>
  </w:style>
  <w:style w:type="character" w:customStyle="1" w:styleId="BodyTextChar">
    <w:name w:val="Body Text Char"/>
    <w:basedOn w:val="DefaultParagraphFont"/>
    <w:link w:val="BodyText"/>
    <w:uiPriority w:val="99"/>
    <w:semiHidden/>
    <w:rsid w:val="00AC476F"/>
  </w:style>
  <w:style w:type="paragraph" w:styleId="BodyTextFirstIndent">
    <w:name w:val="Body Text First Indent"/>
    <w:basedOn w:val="BodyText"/>
    <w:link w:val="BodyTextFirstIndentChar"/>
    <w:uiPriority w:val="99"/>
    <w:semiHidden/>
    <w:unhideWhenUsed/>
    <w:rsid w:val="00AC476F"/>
    <w:pPr>
      <w:spacing w:after="0"/>
      <w:ind w:firstLine="360"/>
    </w:pPr>
  </w:style>
  <w:style w:type="character" w:customStyle="1" w:styleId="BodyTextFirstIndentChar">
    <w:name w:val="Body Text First Indent Char"/>
    <w:basedOn w:val="BodyTextChar"/>
    <w:link w:val="BodyTextFirstIndent"/>
    <w:uiPriority w:val="99"/>
    <w:semiHidden/>
    <w:rsid w:val="00AC476F"/>
  </w:style>
  <w:style w:type="paragraph" w:customStyle="1" w:styleId="menu-item">
    <w:name w:val="menu-item"/>
    <w:basedOn w:val="Normal"/>
    <w:rsid w:val="0009402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127475">
      <w:bodyDiv w:val="1"/>
      <w:marLeft w:val="0"/>
      <w:marRight w:val="0"/>
      <w:marTop w:val="0"/>
      <w:marBottom w:val="0"/>
      <w:divBdr>
        <w:top w:val="none" w:sz="0" w:space="0" w:color="auto"/>
        <w:left w:val="none" w:sz="0" w:space="0" w:color="auto"/>
        <w:bottom w:val="none" w:sz="0" w:space="0" w:color="auto"/>
        <w:right w:val="none" w:sz="0" w:space="0" w:color="auto"/>
      </w:divBdr>
    </w:div>
    <w:div w:id="708838781">
      <w:bodyDiv w:val="1"/>
      <w:marLeft w:val="0"/>
      <w:marRight w:val="0"/>
      <w:marTop w:val="0"/>
      <w:marBottom w:val="0"/>
      <w:divBdr>
        <w:top w:val="none" w:sz="0" w:space="0" w:color="auto"/>
        <w:left w:val="none" w:sz="0" w:space="0" w:color="auto"/>
        <w:bottom w:val="none" w:sz="0" w:space="0" w:color="auto"/>
        <w:right w:val="none" w:sz="0" w:space="0" w:color="auto"/>
      </w:divBdr>
      <w:divsChild>
        <w:div w:id="631406424">
          <w:marLeft w:val="0"/>
          <w:marRight w:val="712"/>
          <w:marTop w:val="0"/>
          <w:marBottom w:val="712"/>
          <w:divBdr>
            <w:top w:val="none" w:sz="0" w:space="0" w:color="auto"/>
            <w:left w:val="none" w:sz="0" w:space="0" w:color="auto"/>
            <w:bottom w:val="none" w:sz="0" w:space="0" w:color="auto"/>
            <w:right w:val="none" w:sz="0" w:space="0" w:color="auto"/>
          </w:divBdr>
          <w:divsChild>
            <w:div w:id="1608271287">
              <w:marLeft w:val="0"/>
              <w:marRight w:val="0"/>
              <w:marTop w:val="0"/>
              <w:marBottom w:val="0"/>
              <w:divBdr>
                <w:top w:val="none" w:sz="0" w:space="0" w:color="auto"/>
                <w:left w:val="none" w:sz="0" w:space="0" w:color="auto"/>
                <w:bottom w:val="none" w:sz="0" w:space="0" w:color="auto"/>
                <w:right w:val="none" w:sz="0" w:space="0" w:color="auto"/>
              </w:divBdr>
              <w:divsChild>
                <w:div w:id="2303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4959">
          <w:marLeft w:val="0"/>
          <w:marRight w:val="712"/>
          <w:marTop w:val="0"/>
          <w:marBottom w:val="712"/>
          <w:divBdr>
            <w:top w:val="none" w:sz="0" w:space="0" w:color="auto"/>
            <w:left w:val="none" w:sz="0" w:space="0" w:color="auto"/>
            <w:bottom w:val="none" w:sz="0" w:space="0" w:color="auto"/>
            <w:right w:val="none" w:sz="0" w:space="0" w:color="auto"/>
          </w:divBdr>
          <w:divsChild>
            <w:div w:id="1977449510">
              <w:marLeft w:val="0"/>
              <w:marRight w:val="0"/>
              <w:marTop w:val="0"/>
              <w:marBottom w:val="0"/>
              <w:divBdr>
                <w:top w:val="none" w:sz="0" w:space="0" w:color="auto"/>
                <w:left w:val="none" w:sz="0" w:space="0" w:color="auto"/>
                <w:bottom w:val="none" w:sz="0" w:space="0" w:color="auto"/>
                <w:right w:val="none" w:sz="0" w:space="0" w:color="auto"/>
              </w:divBdr>
              <w:divsChild>
                <w:div w:id="2020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6605">
      <w:bodyDiv w:val="1"/>
      <w:marLeft w:val="0"/>
      <w:marRight w:val="0"/>
      <w:marTop w:val="0"/>
      <w:marBottom w:val="0"/>
      <w:divBdr>
        <w:top w:val="none" w:sz="0" w:space="0" w:color="auto"/>
        <w:left w:val="none" w:sz="0" w:space="0" w:color="auto"/>
        <w:bottom w:val="none" w:sz="0" w:space="0" w:color="auto"/>
        <w:right w:val="none" w:sz="0" w:space="0" w:color="auto"/>
      </w:divBdr>
      <w:divsChild>
        <w:div w:id="1164975827">
          <w:marLeft w:val="0"/>
          <w:marRight w:val="712"/>
          <w:marTop w:val="0"/>
          <w:marBottom w:val="712"/>
          <w:divBdr>
            <w:top w:val="none" w:sz="0" w:space="0" w:color="auto"/>
            <w:left w:val="none" w:sz="0" w:space="0" w:color="auto"/>
            <w:bottom w:val="none" w:sz="0" w:space="0" w:color="auto"/>
            <w:right w:val="none" w:sz="0" w:space="0" w:color="auto"/>
          </w:divBdr>
          <w:divsChild>
            <w:div w:id="114568714">
              <w:marLeft w:val="0"/>
              <w:marRight w:val="0"/>
              <w:marTop w:val="0"/>
              <w:marBottom w:val="0"/>
              <w:divBdr>
                <w:top w:val="none" w:sz="0" w:space="0" w:color="auto"/>
                <w:left w:val="none" w:sz="0" w:space="0" w:color="auto"/>
                <w:bottom w:val="none" w:sz="0" w:space="0" w:color="auto"/>
                <w:right w:val="none" w:sz="0" w:space="0" w:color="auto"/>
              </w:divBdr>
              <w:divsChild>
                <w:div w:id="2181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9773">
          <w:marLeft w:val="0"/>
          <w:marRight w:val="712"/>
          <w:marTop w:val="0"/>
          <w:marBottom w:val="712"/>
          <w:divBdr>
            <w:top w:val="none" w:sz="0" w:space="0" w:color="auto"/>
            <w:left w:val="none" w:sz="0" w:space="0" w:color="auto"/>
            <w:bottom w:val="none" w:sz="0" w:space="0" w:color="auto"/>
            <w:right w:val="none" w:sz="0" w:space="0" w:color="auto"/>
          </w:divBdr>
          <w:divsChild>
            <w:div w:id="162282833">
              <w:marLeft w:val="0"/>
              <w:marRight w:val="0"/>
              <w:marTop w:val="0"/>
              <w:marBottom w:val="0"/>
              <w:divBdr>
                <w:top w:val="none" w:sz="0" w:space="0" w:color="auto"/>
                <w:left w:val="none" w:sz="0" w:space="0" w:color="auto"/>
                <w:bottom w:val="none" w:sz="0" w:space="0" w:color="auto"/>
                <w:right w:val="none" w:sz="0" w:space="0" w:color="auto"/>
              </w:divBdr>
              <w:divsChild>
                <w:div w:id="3613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50751">
      <w:bodyDiv w:val="1"/>
      <w:marLeft w:val="0"/>
      <w:marRight w:val="0"/>
      <w:marTop w:val="0"/>
      <w:marBottom w:val="0"/>
      <w:divBdr>
        <w:top w:val="none" w:sz="0" w:space="0" w:color="auto"/>
        <w:left w:val="none" w:sz="0" w:space="0" w:color="auto"/>
        <w:bottom w:val="none" w:sz="0" w:space="0" w:color="auto"/>
        <w:right w:val="none" w:sz="0" w:space="0" w:color="auto"/>
      </w:divBdr>
    </w:div>
    <w:div w:id="1337535008">
      <w:bodyDiv w:val="1"/>
      <w:marLeft w:val="0"/>
      <w:marRight w:val="0"/>
      <w:marTop w:val="0"/>
      <w:marBottom w:val="0"/>
      <w:divBdr>
        <w:top w:val="none" w:sz="0" w:space="0" w:color="auto"/>
        <w:left w:val="none" w:sz="0" w:space="0" w:color="auto"/>
        <w:bottom w:val="none" w:sz="0" w:space="0" w:color="auto"/>
        <w:right w:val="none" w:sz="0" w:space="0" w:color="auto"/>
      </w:divBdr>
    </w:div>
    <w:div w:id="1652171413">
      <w:bodyDiv w:val="1"/>
      <w:marLeft w:val="0"/>
      <w:marRight w:val="0"/>
      <w:marTop w:val="0"/>
      <w:marBottom w:val="0"/>
      <w:divBdr>
        <w:top w:val="none" w:sz="0" w:space="0" w:color="auto"/>
        <w:left w:val="none" w:sz="0" w:space="0" w:color="auto"/>
        <w:bottom w:val="none" w:sz="0" w:space="0" w:color="auto"/>
        <w:right w:val="none" w:sz="0" w:space="0" w:color="auto"/>
      </w:divBdr>
    </w:div>
    <w:div w:id="1807427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rry@orgsource.com"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mailto:lewis@flaxassociates.com"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flaxassociates.com/about/" TargetMode="External"/><Relationship Id="rId38" Type="http://schemas.openxmlformats.org/officeDocument/2006/relationships/hyperlink" Target="https://www.flaxassociates.com/clients/" TargetMode="External"/><Relationship Id="rId2" Type="http://schemas.openxmlformats.org/officeDocument/2006/relationships/customXml" Target="../customXml/item2.xml"/><Relationship Id="rId16" Type="http://schemas.openxmlformats.org/officeDocument/2006/relationships/hyperlink" Target="https://orgcommunity.com/" TargetMode="External"/><Relationship Id="rId20" Type="http://schemas.openxmlformats.org/officeDocument/2006/relationships/hyperlink" Target="https://www.orgsource.com/deliver-leadership-leverage-and-leads-for-virtual-sponsors/" TargetMode="External"/><Relationship Id="rId29" Type="http://schemas.openxmlformats.org/officeDocument/2006/relationships/hyperlink" Target="https://www.orgsource.com/begin-with-the-minimum-finish-with-the-ideal-build-a-better-product-with-an-mv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mailto:info@scottoserassociates.com" TargetMode="External"/><Relationship Id="rId37" Type="http://schemas.openxmlformats.org/officeDocument/2006/relationships/hyperlink" Target="https://www.flaxassociates.com/service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orgcommunity.com/"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https://www.flaxassociates.com/about/" TargetMode="External"/><Relationship Id="rId10" Type="http://schemas.openxmlformats.org/officeDocument/2006/relationships/endnotes" Target="endnotes.xml"/><Relationship Id="rId19" Type="http://schemas.openxmlformats.org/officeDocument/2006/relationships/hyperlink" Target="https://www.orgsource.com/be-the-voice-your-members-want-to-hear-a-content-strategy-makes-it-happen/" TargetMode="External"/><Relationship Id="rId31" Type="http://schemas.openxmlformats.org/officeDocument/2006/relationships/hyperlink" Target="https://scottoserassociat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solutions.orgcommunity.com/" TargetMode="External"/><Relationship Id="rId27" Type="http://schemas.openxmlformats.org/officeDocument/2006/relationships/hyperlink" Target="https://solutions.orgcommunity.com/" TargetMode="External"/><Relationship Id="rId30" Type="http://schemas.openxmlformats.org/officeDocument/2006/relationships/hyperlink" Target="http://www.orgCompanies.com" TargetMode="External"/><Relationship Id="rId35" Type="http://schemas.openxmlformats.org/officeDocument/2006/relationships/hyperlink" Target="https://www.flaxassociat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D04452EE-8242-405E-8AB6-B8099DFACC31}">
  <ds:schemaRefs>
    <ds:schemaRef ds:uri="http://schemas.openxmlformats.org/officeDocument/2006/bibliography"/>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13</Pages>
  <Words>3934</Words>
  <Characters>22587</Characters>
  <Application>Microsoft Office Word</Application>
  <DocSecurity>0</DocSecurity>
  <Lines>442</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Collaborate to Create 360-Degree Sponsorship success</dc:subject>
  <dc:creator>debby rice</dc:creator>
  <cp:keywords/>
  <dc:description/>
  <cp:lastModifiedBy>debby rice</cp:lastModifiedBy>
  <cp:revision>2</cp:revision>
  <dcterms:created xsi:type="dcterms:W3CDTF">2021-06-29T22:25:00Z</dcterms:created>
  <dcterms:modified xsi:type="dcterms:W3CDTF">2021-06-29T22:25:00Z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a9c7d3ed-e5a6-4f33-b6b2-5da1dc5b4207</vt:lpwstr>
  </property>
</Properties>
</file>